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E3AB" w14:textId="77777777" w:rsidR="009E630E" w:rsidRDefault="009E630E" w:rsidP="009E630E">
      <w:pPr>
        <w:pStyle w:val="p1"/>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color w:val="333333"/>
          <w:sz w:val="23"/>
          <w:szCs w:val="23"/>
        </w:rPr>
        <w:t>En este apartado se recoge</w:t>
      </w:r>
      <w:r>
        <w:rPr>
          <w:rStyle w:val="Textoennegrita"/>
          <w:rFonts w:ascii="Open Sans" w:hAnsi="Open Sans" w:cs="Open Sans"/>
          <w:color w:val="333333"/>
          <w:sz w:val="23"/>
          <w:szCs w:val="23"/>
        </w:rPr>
        <w:t> información general institucional, económica, histórica y de actividad del Instituto Tecnológico de Canarias, (S.A.)</w:t>
      </w:r>
      <w:r>
        <w:rPr>
          <w:rStyle w:val="s1"/>
          <w:rFonts w:ascii="Open Sans" w:hAnsi="Open Sans" w:cs="Open Sans"/>
          <w:color w:val="333333"/>
          <w:sz w:val="23"/>
          <w:szCs w:val="23"/>
        </w:rPr>
        <w:t>, para facilitar a la ciudadanía el conocimiento de las funciones y actividades que desarrolla.</w:t>
      </w:r>
    </w:p>
    <w:p w14:paraId="410200EC" w14:textId="77777777" w:rsidR="009E630E" w:rsidRDefault="009E630E" w:rsidP="009E630E">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 </w:t>
      </w:r>
    </w:p>
    <w:p w14:paraId="04EA237F" w14:textId="47D108BA" w:rsidR="009E630E" w:rsidRDefault="009E630E" w:rsidP="009E630E">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s1"/>
          <w:rFonts w:ascii="Montserrat" w:hAnsi="Montserrat"/>
          <w:caps/>
          <w:color w:val="0095F8"/>
          <w:spacing w:val="-4"/>
        </w:rPr>
        <w:t>INSTITUCIONAL Y ECONÓMICA </w:t>
      </w:r>
    </w:p>
    <w:p w14:paraId="256076BC" w14:textId="77777777" w:rsidR="009E630E" w:rsidRDefault="009E630E" w:rsidP="009E630E">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00B7DB99" w14:textId="77777777" w:rsidR="009E630E" w:rsidRDefault="009E630E" w:rsidP="009E630E">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w:t>
      </w:r>
      <w:r>
        <w:rPr>
          <w:rStyle w:val="Textoennegrita"/>
          <w:rFonts w:ascii="Open Sans" w:hAnsi="Open Sans" w:cs="Open Sans"/>
          <w:color w:val="333333"/>
          <w:sz w:val="23"/>
          <w:szCs w:val="23"/>
        </w:rPr>
        <w:t> Instituto Tecnológico de Canarias, S.A. (ITC)</w:t>
      </w:r>
      <w:r>
        <w:rPr>
          <w:rFonts w:ascii="Open Sans" w:hAnsi="Open Sans" w:cs="Open Sans"/>
          <w:color w:val="333333"/>
          <w:sz w:val="23"/>
          <w:szCs w:val="23"/>
        </w:rPr>
        <w:t> es una sociedad mercantil pública cuyo accionista único es la Comunidad Autónoma de Canarias y que se constituyó mediante </w:t>
      </w:r>
      <w:r>
        <w:rPr>
          <w:rStyle w:val="Textoennegrita"/>
          <w:rFonts w:ascii="Open Sans" w:hAnsi="Open Sans" w:cs="Open Sans"/>
          <w:color w:val="333333"/>
          <w:sz w:val="23"/>
          <w:szCs w:val="23"/>
        </w:rPr>
        <w:t>Decreto 139/1992 del Gobierno de Canarias del día 30 de julio de 1992</w:t>
      </w:r>
      <w:r>
        <w:rPr>
          <w:rFonts w:ascii="Open Sans" w:hAnsi="Open Sans" w:cs="Open Sans"/>
          <w:color w:val="333333"/>
          <w:sz w:val="23"/>
          <w:szCs w:val="23"/>
        </w:rPr>
        <w:t> (</w:t>
      </w:r>
      <w:hyperlink r:id="rId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8"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 no publicado en el Boletín Oficial de Canarias. La escritura pública de constitución se otorga el día 28 de agosto de 1992, habiendo transcurrido más de veintiocho años desde su creación, estando en la actualidad adscrita funcionalmente a la Consejería de Economía, Conocimiento y Empleo del Gobierno de Canarias.</w:t>
      </w:r>
    </w:p>
    <w:p w14:paraId="28703322" w14:textId="77777777" w:rsidR="009E630E" w:rsidRDefault="009E630E" w:rsidP="009E630E">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 actividad del ITC se enmarca en los campos de la Investigación, Desarrollo e Innovación, dentro del ámbito regional del Archipiélago canario. Entre sus fines esenciales está inspirar el avance tecnológico para la mejora de las condiciones y calidad de vida del entorno social, y apoyar el desarrollo integral de Canarias a través de la ejecución de prácticas y proyectos relacionados con la I+D+i.</w:t>
      </w:r>
    </w:p>
    <w:p w14:paraId="73665BD1" w14:textId="77777777" w:rsidR="009E630E" w:rsidRDefault="009E630E" w:rsidP="009E630E">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De la escasa decena de personas con que contaba en 1992, se ha pasado a disponer de una plantilla media de 212 trabajadores y trabajadoras en el ejercicio 2020, repartidos en las distintas unidades funcionales que configuran su estructura organizativa. Esta estructura organizativa, desde el ejercicio 2018, ha quedado configurada por la Alta Dirección y el Área de Investigación, Desarrollo e Innovación Tecnológica, con los recursos adscritos a ambos que se estructuran en varios departamentos funcionales.</w:t>
      </w:r>
    </w:p>
    <w:p w14:paraId="38DD5CAC" w14:textId="77777777" w:rsidR="009E630E" w:rsidRDefault="009E630E" w:rsidP="009E630E">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Gobierno considera que el ITC es un instrumento clave en su contribución al proceso de la diversificación económica de Canarias, tanto en lo relacionado con su política de I+D+i como en su política industrial, y como tal debe seguir prestando apoyo al Gobierno de Canarias en determinadas áreas orientadas al impulso de la I+D+i, y al desarrollo de nuevas áreas en los campos de la industria y la energía, además de en la transferencia tecnológica y la internacionalización de la empresa canaria.</w:t>
      </w:r>
    </w:p>
    <w:p w14:paraId="1F38F865" w14:textId="77777777" w:rsidR="009E630E" w:rsidRDefault="009E630E" w:rsidP="009E630E">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La ubicación concreta de las distintas instalaciones del ITC y los departamentos que se encuentran ubicados en las mismas son las siguientes: </w:t>
      </w:r>
    </w:p>
    <w:p w14:paraId="679E0039" w14:textId="77777777" w:rsidR="009E630E" w:rsidRDefault="009E630E" w:rsidP="009E630E">
      <w:pPr>
        <w:pStyle w:val="p1"/>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b/>
          <w:bCs/>
          <w:color w:val="333333"/>
          <w:sz w:val="23"/>
          <w:szCs w:val="23"/>
        </w:rPr>
        <w:t>Sede Social del ITC</w:t>
      </w:r>
      <w:r>
        <w:rPr>
          <w:rStyle w:val="s1"/>
          <w:rFonts w:ascii="Open Sans" w:hAnsi="Open Sans" w:cs="Open Sans"/>
          <w:color w:val="333333"/>
          <w:sz w:val="23"/>
          <w:szCs w:val="23"/>
        </w:rPr>
        <w:t>: Desarrollo de la administración y gestión de la sociedad.   </w:t>
      </w:r>
      <w:r>
        <w:rPr>
          <w:rStyle w:val="s1"/>
          <w:rFonts w:ascii="Open Sans" w:hAnsi="Open Sans" w:cs="Open Sans"/>
          <w:color w:val="333333"/>
          <w:sz w:val="23"/>
          <w:szCs w:val="23"/>
          <w:u w:val="single"/>
        </w:rPr>
        <w:t>Dirección</w:t>
      </w:r>
      <w:r>
        <w:rPr>
          <w:rStyle w:val="s1"/>
          <w:rFonts w:ascii="Open Sans" w:hAnsi="Open Sans" w:cs="Open Sans"/>
          <w:color w:val="333333"/>
          <w:sz w:val="23"/>
          <w:szCs w:val="23"/>
        </w:rPr>
        <w:t>: c/ Cebrián, 3 - 5ª y 6ª Planta - 35003 - Las Palmas de Gran Canaria - Gran Canaria.   </w:t>
      </w:r>
      <w:proofErr w:type="spellStart"/>
      <w:r>
        <w:rPr>
          <w:rStyle w:val="s1"/>
          <w:rFonts w:ascii="Open Sans" w:hAnsi="Open Sans" w:cs="Open Sans"/>
          <w:color w:val="333333"/>
          <w:sz w:val="23"/>
          <w:szCs w:val="23"/>
          <w:u w:val="single"/>
        </w:rPr>
        <w:t>Tfno</w:t>
      </w:r>
      <w:proofErr w:type="spellEnd"/>
      <w:r>
        <w:rPr>
          <w:rStyle w:val="s1"/>
          <w:rFonts w:ascii="Open Sans" w:hAnsi="Open Sans" w:cs="Open Sans"/>
          <w:color w:val="333333"/>
          <w:sz w:val="23"/>
          <w:szCs w:val="23"/>
        </w:rPr>
        <w:t>: (+34) 928 379 900</w:t>
      </w:r>
    </w:p>
    <w:p w14:paraId="337B7A20" w14:textId="77777777" w:rsidR="009E630E" w:rsidRDefault="009E630E" w:rsidP="009E630E">
      <w:pPr>
        <w:pStyle w:val="p2"/>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color w:val="333333"/>
          <w:sz w:val="23"/>
          <w:szCs w:val="23"/>
        </w:rPr>
        <w:t>En la misma se encuentran ubicados:</w:t>
      </w:r>
    </w:p>
    <w:p w14:paraId="2308FB4A" w14:textId="77777777" w:rsidR="009E630E" w:rsidRDefault="009E630E" w:rsidP="009E630E">
      <w:pPr>
        <w:pStyle w:val="p2"/>
        <w:numPr>
          <w:ilvl w:val="0"/>
          <w:numId w:val="24"/>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La Alta Dirección</w:t>
      </w:r>
    </w:p>
    <w:p w14:paraId="2A9CFB4F" w14:textId="77777777" w:rsidR="009E630E" w:rsidRDefault="009E630E" w:rsidP="009E630E">
      <w:pPr>
        <w:pStyle w:val="p2"/>
        <w:numPr>
          <w:ilvl w:val="0"/>
          <w:numId w:val="24"/>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La Unidad de Coordinación de I+D+i y Comunicación</w:t>
      </w:r>
    </w:p>
    <w:p w14:paraId="6361CCBB" w14:textId="77777777" w:rsidR="009E630E" w:rsidRDefault="009E630E" w:rsidP="009E630E">
      <w:pPr>
        <w:pStyle w:val="p2"/>
        <w:numPr>
          <w:ilvl w:val="0"/>
          <w:numId w:val="24"/>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El Departamento Económico-Administrativo</w:t>
      </w:r>
    </w:p>
    <w:p w14:paraId="39F80344" w14:textId="77777777" w:rsidR="009E630E" w:rsidRDefault="009E630E" w:rsidP="009E630E">
      <w:pPr>
        <w:pStyle w:val="p2"/>
        <w:numPr>
          <w:ilvl w:val="0"/>
          <w:numId w:val="24"/>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El Departamento de Gestión de Activos</w:t>
      </w:r>
    </w:p>
    <w:p w14:paraId="7AA21FAA" w14:textId="77777777" w:rsidR="009E630E" w:rsidRDefault="009E630E" w:rsidP="009E630E">
      <w:pPr>
        <w:pStyle w:val="p2"/>
        <w:numPr>
          <w:ilvl w:val="0"/>
          <w:numId w:val="24"/>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El Departamento Jurídico</w:t>
      </w:r>
    </w:p>
    <w:p w14:paraId="38A5C667" w14:textId="77777777" w:rsidR="009E630E" w:rsidRDefault="009E630E" w:rsidP="009E630E">
      <w:pPr>
        <w:pStyle w:val="p2"/>
        <w:numPr>
          <w:ilvl w:val="0"/>
          <w:numId w:val="24"/>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El Departamento de Personal</w:t>
      </w:r>
    </w:p>
    <w:p w14:paraId="4AB92AD2" w14:textId="77777777" w:rsidR="009E630E" w:rsidRDefault="009E630E" w:rsidP="009E630E">
      <w:pPr>
        <w:pStyle w:val="p2"/>
        <w:numPr>
          <w:ilvl w:val="0"/>
          <w:numId w:val="24"/>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El Departamento de Informática y Comunicaciones</w:t>
      </w:r>
    </w:p>
    <w:p w14:paraId="3CAC861E" w14:textId="77777777" w:rsidR="009E630E" w:rsidRDefault="009E630E" w:rsidP="009E630E">
      <w:pPr>
        <w:pStyle w:val="p2"/>
        <w:numPr>
          <w:ilvl w:val="0"/>
          <w:numId w:val="24"/>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El Departamento de Computación Científica y Tecnológica</w:t>
      </w:r>
    </w:p>
    <w:p w14:paraId="41A1FFD8" w14:textId="77777777" w:rsidR="009E630E" w:rsidRDefault="009E630E" w:rsidP="009E630E">
      <w:pPr>
        <w:pStyle w:val="p2"/>
        <w:numPr>
          <w:ilvl w:val="0"/>
          <w:numId w:val="24"/>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Personal adscrito a otros departamentos como el Departamento de Innovación, el Departamento de Sociedad de la Información, el Departamento de Servicios Institucionales y Metrología</w:t>
      </w:r>
    </w:p>
    <w:p w14:paraId="7EE0DE3A" w14:textId="77777777" w:rsidR="009E630E" w:rsidRDefault="009E630E" w:rsidP="009E630E">
      <w:pPr>
        <w:pStyle w:val="NormalWeb"/>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b/>
          <w:bCs/>
          <w:color w:val="333333"/>
          <w:sz w:val="23"/>
          <w:szCs w:val="23"/>
        </w:rPr>
        <w:t>Sede de Pozo Izquierdo: </w:t>
      </w:r>
      <w:r>
        <w:rPr>
          <w:rStyle w:val="s1"/>
          <w:rFonts w:ascii="Open Sans" w:hAnsi="Open Sans" w:cs="Open Sans"/>
          <w:color w:val="333333"/>
          <w:sz w:val="23"/>
          <w:szCs w:val="23"/>
        </w:rPr>
        <w:t>Centro de desarrollo experimental donde se desarrolla buena parte de la actividad de Investigación y Desarrollo de la entidad.  </w:t>
      </w:r>
      <w:r>
        <w:rPr>
          <w:rFonts w:ascii="Open Sans" w:hAnsi="Open Sans" w:cs="Open Sans"/>
          <w:color w:val="333333"/>
          <w:sz w:val="23"/>
          <w:szCs w:val="23"/>
          <w:u w:val="single"/>
        </w:rPr>
        <w:t>Dirección</w:t>
      </w:r>
      <w:r>
        <w:rPr>
          <w:rFonts w:ascii="Open Sans" w:hAnsi="Open Sans" w:cs="Open Sans"/>
          <w:color w:val="333333"/>
          <w:sz w:val="23"/>
          <w:szCs w:val="23"/>
        </w:rPr>
        <w:t>: Playa de Pozo Izquierdo, s/n - 35119 Santa Lucía - Gran Canaria.   </w:t>
      </w:r>
      <w:proofErr w:type="spellStart"/>
      <w:r>
        <w:rPr>
          <w:rFonts w:ascii="Open Sans" w:hAnsi="Open Sans" w:cs="Open Sans"/>
          <w:color w:val="333333"/>
          <w:sz w:val="23"/>
          <w:szCs w:val="23"/>
          <w:u w:val="single"/>
        </w:rPr>
        <w:t>Tlfno</w:t>
      </w:r>
      <w:proofErr w:type="spellEnd"/>
      <w:r>
        <w:rPr>
          <w:rFonts w:ascii="Open Sans" w:hAnsi="Open Sans" w:cs="Open Sans"/>
          <w:color w:val="333333"/>
          <w:sz w:val="23"/>
          <w:szCs w:val="23"/>
        </w:rPr>
        <w:t>: (+34) 928 727 500</w:t>
      </w:r>
    </w:p>
    <w:p w14:paraId="13BA5255" w14:textId="77777777" w:rsidR="009E630E" w:rsidRDefault="009E630E" w:rsidP="009E630E">
      <w:pPr>
        <w:pStyle w:val="p3"/>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Ubicado en la Playa de Pozo Izquierdo, en la costa sureste de Gran Canaria, dispone de espacios abiertos destinados a la implantación de proyectos, contando además con zonas para albergar los laboratorios, oficinas técnicas y espacios experimentales. </w:t>
      </w:r>
      <w:r>
        <w:rPr>
          <w:rStyle w:val="s1"/>
          <w:rFonts w:ascii="Open Sans" w:hAnsi="Open Sans" w:cs="Open Sans"/>
          <w:color w:val="333333"/>
          <w:sz w:val="23"/>
          <w:szCs w:val="23"/>
        </w:rPr>
        <w:t>En esta sede se encuentran ubicados:</w:t>
      </w:r>
    </w:p>
    <w:p w14:paraId="6DF532B6" w14:textId="77777777" w:rsidR="009E630E" w:rsidRDefault="009E630E" w:rsidP="009E630E">
      <w:pPr>
        <w:pStyle w:val="p2"/>
        <w:numPr>
          <w:ilvl w:val="0"/>
          <w:numId w:val="25"/>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El Departamento de Agua</w:t>
      </w:r>
    </w:p>
    <w:p w14:paraId="72A753EB" w14:textId="77777777" w:rsidR="009E630E" w:rsidRDefault="009E630E" w:rsidP="009E630E">
      <w:pPr>
        <w:pStyle w:val="p2"/>
        <w:numPr>
          <w:ilvl w:val="0"/>
          <w:numId w:val="25"/>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El Departamento de Biotecnología</w:t>
      </w:r>
    </w:p>
    <w:p w14:paraId="184B5C7A" w14:textId="77777777" w:rsidR="009E630E" w:rsidRDefault="009E630E" w:rsidP="009E630E">
      <w:pPr>
        <w:pStyle w:val="p2"/>
        <w:numPr>
          <w:ilvl w:val="0"/>
          <w:numId w:val="25"/>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El Departamento de Energías Renovables</w:t>
      </w:r>
    </w:p>
    <w:p w14:paraId="1E2782C6" w14:textId="77777777" w:rsidR="009E630E" w:rsidRDefault="009E630E" w:rsidP="009E630E">
      <w:pPr>
        <w:pStyle w:val="p2"/>
        <w:numPr>
          <w:ilvl w:val="0"/>
          <w:numId w:val="25"/>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El Departamento de Servicios Institucionales y Metrología</w:t>
      </w:r>
    </w:p>
    <w:p w14:paraId="6CD0A039" w14:textId="77777777" w:rsidR="009E630E" w:rsidRDefault="009E630E" w:rsidP="009E630E">
      <w:pPr>
        <w:pStyle w:val="p2"/>
        <w:numPr>
          <w:ilvl w:val="0"/>
          <w:numId w:val="25"/>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Personal adscrito a otros departamentos como el Departamento de Computación Científica y Tecnológica, el Departamento de Innovación, el Departamento de Servicios Institucionales y Metrología, y de la Unidad de Coordinación de I+D+i y Comunicación</w:t>
      </w:r>
    </w:p>
    <w:p w14:paraId="1A9F90B0" w14:textId="77777777" w:rsidR="009E630E" w:rsidRDefault="009E630E" w:rsidP="009E630E">
      <w:pPr>
        <w:pStyle w:val="p3"/>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b/>
          <w:bCs/>
          <w:color w:val="333333"/>
          <w:sz w:val="23"/>
          <w:szCs w:val="23"/>
        </w:rPr>
        <w:t>Laboratorio de Residuos Fitosanitarios de Canarias acreditado por ENAC: </w:t>
      </w:r>
      <w:r>
        <w:rPr>
          <w:rStyle w:val="s1"/>
          <w:rFonts w:ascii="Open Sans" w:hAnsi="Open Sans" w:cs="Open Sans"/>
          <w:color w:val="333333"/>
          <w:sz w:val="23"/>
          <w:szCs w:val="23"/>
        </w:rPr>
        <w:t xml:space="preserve">Centro responsable de la realización de análisis y de la monitorización de residuos de plaguicidas en productos vegetales y suelos agrícolas, además </w:t>
      </w:r>
      <w:r>
        <w:rPr>
          <w:rStyle w:val="s1"/>
          <w:rFonts w:ascii="Open Sans" w:hAnsi="Open Sans" w:cs="Open Sans"/>
          <w:color w:val="333333"/>
          <w:sz w:val="23"/>
          <w:szCs w:val="23"/>
        </w:rPr>
        <w:lastRenderedPageBreak/>
        <w:t>de la caracterización de la trazabilidad del origen de los productos locales.  </w:t>
      </w:r>
      <w:r>
        <w:rPr>
          <w:rFonts w:ascii="Open Sans" w:hAnsi="Open Sans" w:cs="Open Sans"/>
          <w:color w:val="333333"/>
          <w:sz w:val="23"/>
          <w:szCs w:val="23"/>
          <w:u w:val="single"/>
        </w:rPr>
        <w:t>Dirección</w:t>
      </w:r>
      <w:r>
        <w:rPr>
          <w:rFonts w:ascii="Open Sans" w:hAnsi="Open Sans" w:cs="Open Sans"/>
          <w:color w:val="333333"/>
          <w:sz w:val="23"/>
          <w:szCs w:val="23"/>
        </w:rPr>
        <w:t xml:space="preserve">: C/ Los Cactus </w:t>
      </w:r>
      <w:proofErr w:type="spellStart"/>
      <w:r>
        <w:rPr>
          <w:rFonts w:ascii="Open Sans" w:hAnsi="Open Sans" w:cs="Open Sans"/>
          <w:color w:val="333333"/>
          <w:sz w:val="23"/>
          <w:szCs w:val="23"/>
        </w:rPr>
        <w:t>nº</w:t>
      </w:r>
      <w:proofErr w:type="spellEnd"/>
      <w:r>
        <w:rPr>
          <w:rFonts w:ascii="Open Sans" w:hAnsi="Open Sans" w:cs="Open Sans"/>
          <w:color w:val="333333"/>
          <w:sz w:val="23"/>
          <w:szCs w:val="23"/>
        </w:rPr>
        <w:t xml:space="preserve"> 68 - Polígono Industrial de Arinaga - Agüimes - Gran Canaria.   </w:t>
      </w:r>
      <w:proofErr w:type="spellStart"/>
      <w:r>
        <w:rPr>
          <w:rFonts w:ascii="Open Sans" w:hAnsi="Open Sans" w:cs="Open Sans"/>
          <w:color w:val="333333"/>
          <w:sz w:val="23"/>
          <w:szCs w:val="23"/>
          <w:u w:val="single"/>
        </w:rPr>
        <w:t>Tlfno</w:t>
      </w:r>
      <w:proofErr w:type="spellEnd"/>
      <w:r>
        <w:rPr>
          <w:rFonts w:ascii="Open Sans" w:hAnsi="Open Sans" w:cs="Open Sans"/>
          <w:color w:val="333333"/>
          <w:sz w:val="23"/>
          <w:szCs w:val="23"/>
        </w:rPr>
        <w:t>:  (+34) 928 727 632</w:t>
      </w:r>
    </w:p>
    <w:p w14:paraId="767E6BA7" w14:textId="77777777" w:rsidR="009E630E" w:rsidRDefault="009E630E" w:rsidP="009E630E">
      <w:pPr>
        <w:pStyle w:val="p2"/>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esta sede se encuentra ubicado el Departamento de Análisis Ambiental, encargado de la gestión y funcionamiento del Laboratorio. </w:t>
      </w:r>
    </w:p>
    <w:p w14:paraId="6AF4DCF4" w14:textId="77777777" w:rsidR="009E630E" w:rsidRDefault="009E630E" w:rsidP="009E630E">
      <w:pPr>
        <w:pStyle w:val="p3"/>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b/>
          <w:bCs/>
          <w:color w:val="333333"/>
          <w:sz w:val="23"/>
          <w:szCs w:val="23"/>
        </w:rPr>
        <w:t>Centro de Innovación y actualización tecnológica (</w:t>
      </w:r>
      <w:proofErr w:type="spellStart"/>
      <w:r>
        <w:rPr>
          <w:rStyle w:val="s1"/>
          <w:rFonts w:ascii="Open Sans" w:hAnsi="Open Sans" w:cs="Open Sans"/>
          <w:b/>
          <w:bCs/>
          <w:color w:val="333333"/>
          <w:sz w:val="23"/>
          <w:szCs w:val="23"/>
        </w:rPr>
        <w:t>Ciatec</w:t>
      </w:r>
      <w:proofErr w:type="spellEnd"/>
      <w:r>
        <w:rPr>
          <w:rStyle w:val="s1"/>
          <w:rFonts w:ascii="Open Sans" w:hAnsi="Open Sans" w:cs="Open Sans"/>
          <w:b/>
          <w:bCs/>
          <w:color w:val="333333"/>
          <w:sz w:val="23"/>
          <w:szCs w:val="23"/>
        </w:rPr>
        <w:t>) de Agüimes: </w:t>
      </w:r>
      <w:r>
        <w:rPr>
          <w:rStyle w:val="s1"/>
          <w:rFonts w:ascii="Open Sans" w:hAnsi="Open Sans" w:cs="Open Sans"/>
          <w:color w:val="333333"/>
          <w:sz w:val="23"/>
          <w:szCs w:val="23"/>
        </w:rPr>
        <w:t>Centro responsable de la actividad de innovación aplicada a la cirugía ortopédica y neurocirugía.   </w:t>
      </w:r>
      <w:r>
        <w:rPr>
          <w:rFonts w:ascii="Open Sans" w:hAnsi="Open Sans" w:cs="Open Sans"/>
          <w:color w:val="333333"/>
          <w:sz w:val="23"/>
          <w:szCs w:val="23"/>
          <w:u w:val="single"/>
        </w:rPr>
        <w:t>Dirección</w:t>
      </w:r>
      <w:r>
        <w:rPr>
          <w:rFonts w:ascii="Open Sans" w:hAnsi="Open Sans" w:cs="Open Sans"/>
          <w:color w:val="333333"/>
          <w:sz w:val="23"/>
          <w:szCs w:val="23"/>
        </w:rPr>
        <w:t xml:space="preserve">: C/ </w:t>
      </w:r>
      <w:proofErr w:type="spellStart"/>
      <w:r>
        <w:rPr>
          <w:rFonts w:ascii="Open Sans" w:hAnsi="Open Sans" w:cs="Open Sans"/>
          <w:color w:val="333333"/>
          <w:sz w:val="23"/>
          <w:szCs w:val="23"/>
        </w:rPr>
        <w:t>Añepa</w:t>
      </w:r>
      <w:proofErr w:type="spellEnd"/>
      <w:r>
        <w:rPr>
          <w:rFonts w:ascii="Open Sans" w:hAnsi="Open Sans" w:cs="Open Sans"/>
          <w:color w:val="333333"/>
          <w:sz w:val="23"/>
          <w:szCs w:val="23"/>
        </w:rPr>
        <w:t xml:space="preserve">, Esquina </w:t>
      </w:r>
      <w:proofErr w:type="spellStart"/>
      <w:r>
        <w:rPr>
          <w:rFonts w:ascii="Open Sans" w:hAnsi="Open Sans" w:cs="Open Sans"/>
          <w:color w:val="333333"/>
          <w:sz w:val="23"/>
          <w:szCs w:val="23"/>
        </w:rPr>
        <w:t>Tigotán</w:t>
      </w:r>
      <w:proofErr w:type="spellEnd"/>
      <w:r>
        <w:rPr>
          <w:rFonts w:ascii="Open Sans" w:hAnsi="Open Sans" w:cs="Open Sans"/>
          <w:color w:val="333333"/>
          <w:sz w:val="23"/>
          <w:szCs w:val="23"/>
        </w:rPr>
        <w:t xml:space="preserve"> - Polígono Industrial de Arinaga - Agüimes - Gran Canaria. </w:t>
      </w:r>
      <w:proofErr w:type="spellStart"/>
      <w:r>
        <w:rPr>
          <w:rFonts w:ascii="Open Sans" w:hAnsi="Open Sans" w:cs="Open Sans"/>
          <w:color w:val="333333"/>
          <w:sz w:val="23"/>
          <w:szCs w:val="23"/>
          <w:u w:val="single"/>
        </w:rPr>
        <w:t>Tlfno</w:t>
      </w:r>
      <w:proofErr w:type="spellEnd"/>
      <w:r>
        <w:rPr>
          <w:rFonts w:ascii="Open Sans" w:hAnsi="Open Sans" w:cs="Open Sans"/>
          <w:color w:val="333333"/>
          <w:sz w:val="23"/>
          <w:szCs w:val="23"/>
        </w:rPr>
        <w:t>: (+34) 928 189 960</w:t>
      </w:r>
    </w:p>
    <w:p w14:paraId="4ECD5D13" w14:textId="77777777" w:rsidR="009E630E" w:rsidRDefault="009E630E" w:rsidP="009E630E">
      <w:pPr>
        <w:pStyle w:val="p3"/>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color w:val="333333"/>
          <w:sz w:val="23"/>
          <w:szCs w:val="23"/>
        </w:rPr>
        <w:t>En la misma desarrolla su actividad el Departamento de Ingeniería Biomédica, compartiendo el edificio con otras entidades.</w:t>
      </w:r>
    </w:p>
    <w:p w14:paraId="3778730D" w14:textId="77777777" w:rsidR="009E630E" w:rsidRDefault="009E630E" w:rsidP="009E630E">
      <w:pPr>
        <w:pStyle w:val="p3"/>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b/>
          <w:bCs/>
          <w:color w:val="333333"/>
          <w:sz w:val="23"/>
          <w:szCs w:val="23"/>
        </w:rPr>
        <w:t>Sede de Santa Cruz de Tenerife: </w:t>
      </w:r>
      <w:r>
        <w:rPr>
          <w:rStyle w:val="s1"/>
          <w:rFonts w:ascii="Open Sans" w:hAnsi="Open Sans" w:cs="Open Sans"/>
          <w:color w:val="333333"/>
          <w:sz w:val="23"/>
          <w:szCs w:val="23"/>
        </w:rPr>
        <w:t>Centro administrativo-técnico de Santa Cruz de Tenerife.  </w:t>
      </w:r>
      <w:r>
        <w:rPr>
          <w:rStyle w:val="s1"/>
          <w:rFonts w:ascii="Open Sans" w:hAnsi="Open Sans" w:cs="Open Sans"/>
          <w:color w:val="333333"/>
          <w:sz w:val="23"/>
          <w:szCs w:val="23"/>
          <w:u w:val="single"/>
        </w:rPr>
        <w:t>Dirección</w:t>
      </w:r>
      <w:r>
        <w:rPr>
          <w:rStyle w:val="s1"/>
          <w:rFonts w:ascii="Open Sans" w:hAnsi="Open Sans" w:cs="Open Sans"/>
          <w:color w:val="333333"/>
          <w:sz w:val="23"/>
          <w:szCs w:val="23"/>
        </w:rPr>
        <w:t xml:space="preserve">: Plaza de Sixto Machado </w:t>
      </w:r>
      <w:proofErr w:type="spellStart"/>
      <w:r>
        <w:rPr>
          <w:rStyle w:val="s1"/>
          <w:rFonts w:ascii="Open Sans" w:hAnsi="Open Sans" w:cs="Open Sans"/>
          <w:color w:val="333333"/>
          <w:sz w:val="23"/>
          <w:szCs w:val="23"/>
        </w:rPr>
        <w:t>nº</w:t>
      </w:r>
      <w:proofErr w:type="spellEnd"/>
      <w:r>
        <w:rPr>
          <w:rStyle w:val="s1"/>
          <w:rFonts w:ascii="Open Sans" w:hAnsi="Open Sans" w:cs="Open Sans"/>
          <w:color w:val="333333"/>
          <w:sz w:val="23"/>
          <w:szCs w:val="23"/>
        </w:rPr>
        <w:t xml:space="preserve"> 3 - 38009 Santa Cruz de Tenerife -  Tenerife.   </w:t>
      </w:r>
      <w:proofErr w:type="spellStart"/>
      <w:r>
        <w:rPr>
          <w:rStyle w:val="s1"/>
          <w:rFonts w:ascii="Open Sans" w:hAnsi="Open Sans" w:cs="Open Sans"/>
          <w:color w:val="333333"/>
          <w:sz w:val="23"/>
          <w:szCs w:val="23"/>
          <w:u w:val="single"/>
        </w:rPr>
        <w:t>Tlfno</w:t>
      </w:r>
      <w:proofErr w:type="spellEnd"/>
      <w:r>
        <w:rPr>
          <w:rStyle w:val="s1"/>
          <w:rFonts w:ascii="Open Sans" w:hAnsi="Open Sans" w:cs="Open Sans"/>
          <w:color w:val="333333"/>
          <w:sz w:val="23"/>
          <w:szCs w:val="23"/>
        </w:rPr>
        <w:t>: (+34) 922 568 900</w:t>
      </w:r>
    </w:p>
    <w:p w14:paraId="22E288B3" w14:textId="77777777" w:rsidR="009E630E" w:rsidRDefault="009E630E" w:rsidP="009E630E">
      <w:pPr>
        <w:pStyle w:val="p1"/>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color w:val="333333"/>
          <w:sz w:val="23"/>
          <w:szCs w:val="23"/>
        </w:rPr>
        <w:t>En la misma se encuentran ubicados:</w:t>
      </w:r>
    </w:p>
    <w:p w14:paraId="67A2FFBC" w14:textId="77777777" w:rsidR="009E630E" w:rsidRDefault="009E630E" w:rsidP="009E630E">
      <w:pPr>
        <w:pStyle w:val="p1"/>
        <w:numPr>
          <w:ilvl w:val="0"/>
          <w:numId w:val="26"/>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El Departamento de Innovación</w:t>
      </w:r>
    </w:p>
    <w:p w14:paraId="7339BECA" w14:textId="77777777" w:rsidR="009E630E" w:rsidRDefault="009E630E" w:rsidP="009E630E">
      <w:pPr>
        <w:pStyle w:val="p1"/>
        <w:numPr>
          <w:ilvl w:val="0"/>
          <w:numId w:val="26"/>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El Departamento de Sociedad de la Información</w:t>
      </w:r>
    </w:p>
    <w:p w14:paraId="09593004" w14:textId="77777777" w:rsidR="009E630E" w:rsidRDefault="009E630E" w:rsidP="009E630E">
      <w:pPr>
        <w:pStyle w:val="p1"/>
        <w:numPr>
          <w:ilvl w:val="0"/>
          <w:numId w:val="26"/>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Personal adscrito a los Departamentos Económico-Administrativo, Gestión de activos, Personal e Informática y Comunicaciones, así como del Departamento de Ingeniería Biomédica y de la Unidad de Coordinación de I+D+i y Comunicación</w:t>
      </w:r>
    </w:p>
    <w:p w14:paraId="3D93BAD5" w14:textId="77777777" w:rsidR="009E630E" w:rsidRDefault="009E630E" w:rsidP="009E630E">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67734BC0" w14:textId="77777777" w:rsidR="009E630E" w:rsidRDefault="009E630E" w:rsidP="009E630E">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Arial" w:hAnsi="Arial" w:cs="Arial"/>
          <w:b/>
          <w:bCs/>
          <w:color w:val="333333"/>
          <w:sz w:val="26"/>
          <w:szCs w:val="26"/>
        </w:rPr>
        <w:t>Naturaleza Sociedad ITC. Estatutos</w:t>
      </w:r>
    </w:p>
    <w:p w14:paraId="4D2E04CD" w14:textId="77777777" w:rsidR="009E630E" w:rsidRDefault="009E630E" w:rsidP="009E630E">
      <w:pPr>
        <w:pStyle w:val="NormalWeb"/>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color w:val="333333"/>
          <w:sz w:val="23"/>
          <w:szCs w:val="23"/>
        </w:rPr>
        <w:t>Los estatutos más actualizados de la sociedad se encuentran recogidos en la Escritura de fusión por absorción de sociedades de 6 de marzo de 2002, posteriormente modificada por la Escritura de ampliación de capital social, de 20 de marzo de 2003, y por la Escritura 11 de agosto de 2020 de elevación de acuerdos sociales relativa a la modificación del Art.1 y del Art.2 consistente en adaptar la actuación del ITC como medio propio personificado </w:t>
      </w:r>
      <w:r>
        <w:rPr>
          <w:rStyle w:val="s2"/>
          <w:rFonts w:ascii="Open Sans" w:hAnsi="Open Sans" w:cs="Open Sans"/>
          <w:color w:val="333333"/>
          <w:sz w:val="23"/>
          <w:szCs w:val="23"/>
        </w:rPr>
        <w:t>de la Administración Pública de la Comunidad Autónoma de Canarias y de las entidades vinculadas o dependientes de la misma</w:t>
      </w:r>
      <w:r>
        <w:rPr>
          <w:rStyle w:val="s1"/>
          <w:rFonts w:ascii="Open Sans" w:hAnsi="Open Sans" w:cs="Open Sans"/>
          <w:color w:val="333333"/>
          <w:sz w:val="23"/>
          <w:szCs w:val="23"/>
        </w:rPr>
        <w:t>, a la nueva regulación legal.</w:t>
      </w:r>
    </w:p>
    <w:p w14:paraId="797B1691" w14:textId="77777777" w:rsidR="009E630E" w:rsidRDefault="009E630E" w:rsidP="009E630E">
      <w:pPr>
        <w:pStyle w:val="p1"/>
        <w:numPr>
          <w:ilvl w:val="0"/>
          <w:numId w:val="27"/>
        </w:numPr>
        <w:shd w:val="clear" w:color="auto" w:fill="FFFFFF"/>
        <w:rPr>
          <w:rFonts w:ascii="Open Sans" w:hAnsi="Open Sans" w:cs="Open Sans"/>
          <w:color w:val="333333"/>
          <w:sz w:val="23"/>
          <w:szCs w:val="23"/>
        </w:rPr>
      </w:pPr>
      <w:r>
        <w:rPr>
          <w:rFonts w:ascii="Open Sans" w:hAnsi="Open Sans" w:cs="Open Sans"/>
          <w:color w:val="333333"/>
          <w:sz w:val="23"/>
          <w:szCs w:val="23"/>
        </w:rPr>
        <w:t>Escritura de fusión por absorción de sociedades de 6 de marzo de 2002 (</w:t>
      </w:r>
      <w:hyperlink r:id="rId1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11"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1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021DC0AD" w14:textId="77777777" w:rsidR="009E630E" w:rsidRDefault="009E630E" w:rsidP="009E630E">
      <w:pPr>
        <w:pStyle w:val="p1"/>
        <w:numPr>
          <w:ilvl w:val="0"/>
          <w:numId w:val="27"/>
        </w:numPr>
        <w:shd w:val="clear" w:color="auto" w:fill="FFFFFF"/>
        <w:rPr>
          <w:rFonts w:ascii="Open Sans" w:hAnsi="Open Sans" w:cs="Open Sans"/>
          <w:color w:val="333333"/>
          <w:sz w:val="23"/>
          <w:szCs w:val="23"/>
        </w:rPr>
      </w:pPr>
      <w:r>
        <w:rPr>
          <w:rFonts w:ascii="Open Sans" w:hAnsi="Open Sans" w:cs="Open Sans"/>
          <w:color w:val="333333"/>
          <w:sz w:val="23"/>
          <w:szCs w:val="23"/>
        </w:rPr>
        <w:lastRenderedPageBreak/>
        <w:t>Escritura de ampliación de capital social, de 20 de marzo de 2003 + Escritura de elevación de acuerdos sociales, de 11 de agosto de 2020,  relativa a la modificación del Art. 1 y del Art. 2º (</w:t>
      </w:r>
      <w:hyperlink r:id="rId1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14"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1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4A755409" w14:textId="77777777" w:rsidR="009E630E" w:rsidRDefault="009E630E" w:rsidP="009E630E">
      <w:pPr>
        <w:pStyle w:val="p1"/>
        <w:numPr>
          <w:ilvl w:val="0"/>
          <w:numId w:val="27"/>
        </w:numPr>
        <w:shd w:val="clear" w:color="auto" w:fill="FFFFFF"/>
        <w:rPr>
          <w:rFonts w:ascii="Open Sans" w:hAnsi="Open Sans" w:cs="Open Sans"/>
          <w:color w:val="333333"/>
          <w:sz w:val="23"/>
          <w:szCs w:val="23"/>
        </w:rPr>
      </w:pPr>
      <w:r>
        <w:rPr>
          <w:rFonts w:ascii="Open Sans" w:hAnsi="Open Sans" w:cs="Open Sans"/>
          <w:color w:val="333333"/>
          <w:sz w:val="23"/>
          <w:szCs w:val="23"/>
        </w:rPr>
        <w:t xml:space="preserve">Escritura de elevación de acuerdos sociales, de 14 de enero de 2021, relativa a la modificación del Art. 1, para recoger la tiene la consideración del ITC como medio propio (M. P.) personificado respecto de la Administración Pública de la Comunidad Autónoma de Canarias, sus organismos autónomos y demás entidades de derecho público vinculadas o dependientes de la misma, </w:t>
      </w:r>
      <w:proofErr w:type="spellStart"/>
      <w:r>
        <w:rPr>
          <w:rFonts w:ascii="Open Sans" w:hAnsi="Open Sans" w:cs="Open Sans"/>
          <w:color w:val="333333"/>
          <w:sz w:val="23"/>
          <w:szCs w:val="23"/>
        </w:rPr>
        <w:t>asi</w:t>
      </w:r>
      <w:proofErr w:type="spellEnd"/>
      <w:r>
        <w:rPr>
          <w:rFonts w:ascii="Open Sans" w:hAnsi="Open Sans" w:cs="Open Sans"/>
          <w:color w:val="333333"/>
          <w:sz w:val="23"/>
          <w:szCs w:val="23"/>
        </w:rPr>
        <w:t xml:space="preserve"> como del Cabildo Insular de La Gomera, Cabildo Insular de Tenerife, Cabildo Insular da Gran Canana, Ayuntamiento de Agüimes, Ayuntamiento de' Fuencaliente y Ayuntamiento de </w:t>
      </w:r>
      <w:proofErr w:type="spellStart"/>
      <w:r>
        <w:rPr>
          <w:rFonts w:ascii="Open Sans" w:hAnsi="Open Sans" w:cs="Open Sans"/>
          <w:color w:val="333333"/>
          <w:sz w:val="23"/>
          <w:szCs w:val="23"/>
        </w:rPr>
        <w:t>Agulo</w:t>
      </w:r>
      <w:proofErr w:type="spellEnd"/>
      <w:r>
        <w:rPr>
          <w:rFonts w:ascii="Open Sans" w:hAnsi="Open Sans" w:cs="Open Sans"/>
          <w:color w:val="333333"/>
          <w:sz w:val="23"/>
          <w:szCs w:val="23"/>
        </w:rPr>
        <w:t> (</w:t>
      </w:r>
      <w:hyperlink r:id="rId1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17"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1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1225B70A" w14:textId="77777777" w:rsidR="009E630E" w:rsidRDefault="009E630E" w:rsidP="009E630E">
      <w:pPr>
        <w:pStyle w:val="p4"/>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color w:val="333333"/>
          <w:sz w:val="23"/>
          <w:szCs w:val="23"/>
        </w:rPr>
        <w:t>La Sociedad tiene por Objeto Social desarrollar las siguientes actividades:</w:t>
      </w:r>
    </w:p>
    <w:p w14:paraId="4BEBB5FA" w14:textId="77777777" w:rsidR="009E630E" w:rsidRDefault="009E630E" w:rsidP="009E630E">
      <w:pPr>
        <w:pStyle w:val="p4"/>
        <w:numPr>
          <w:ilvl w:val="0"/>
          <w:numId w:val="28"/>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Aquellas actividades que impliquen un avance tecnológico a través de procesos de investigación y desarrollo, y la impulsión y coordinación de la investigación aplicada a Canarias.</w:t>
      </w:r>
    </w:p>
    <w:p w14:paraId="2CB10C44" w14:textId="77777777" w:rsidR="009E630E" w:rsidRDefault="009E630E" w:rsidP="009E630E">
      <w:pPr>
        <w:pStyle w:val="p4"/>
        <w:numPr>
          <w:ilvl w:val="0"/>
          <w:numId w:val="28"/>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Potenciar el desarrollo del sistema productivo de la Comunidad; fomentar el nivel de formación empresarial de la Comunidad; promover y facilitar la creación, el desarrollo y la asimilación de tecnología por las empresas canarias para la mejoría de la competitividad; apoyar aquellas actividades de desarrollo tecnológico y empresarial de mayor importancia estratégica en el desarrollo del sistema productivo de la comunidad y a aplicar esta tecnología en el modelo económico generando un mayor crecimiento y bienestar social.</w:t>
      </w:r>
    </w:p>
    <w:p w14:paraId="1F305B61" w14:textId="77777777" w:rsidR="009E630E" w:rsidRDefault="009E630E" w:rsidP="009E630E">
      <w:pPr>
        <w:pStyle w:val="p4"/>
        <w:numPr>
          <w:ilvl w:val="0"/>
          <w:numId w:val="28"/>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Prestar todo tipo de servicios de asistencia tecnológica al empresariado de la Comunidad, así como la comercialización de los productos que se deriven de los proyectos de investigación y desarrollo afrontados y generados por este Instituto.</w:t>
      </w:r>
    </w:p>
    <w:p w14:paraId="1D2E6771" w14:textId="77777777" w:rsidR="009E630E" w:rsidRDefault="009E630E" w:rsidP="009E630E">
      <w:pPr>
        <w:pStyle w:val="p4"/>
        <w:numPr>
          <w:ilvl w:val="0"/>
          <w:numId w:val="28"/>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Participar en otras sociedades de análogo objeto para el desarrollo propio de esta sociedad, la compra y/o alquiler de inmuebles y edificios, terrenos y solares para usos comerciales e industriales, equipos e instalaciones y la contratación de trabajos, suministros y servicios exteriores necesarios para el desarrollo del objeto social de la Sociedad.</w:t>
      </w:r>
    </w:p>
    <w:p w14:paraId="18430D4E" w14:textId="77777777" w:rsidR="009E630E" w:rsidRDefault="009E630E" w:rsidP="009E630E">
      <w:pPr>
        <w:pStyle w:val="p4"/>
        <w:numPr>
          <w:ilvl w:val="0"/>
          <w:numId w:val="28"/>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Potenciar programas de cooperación con instituciones de carácter nacional y supranacional en investigación y desarrollo y su aplicación en el ámbito de empresas Canarias, así como la creación y participación en Institutos Tecnológicos específicos que desarrollen áreas prioritarias para la Comunidad.</w:t>
      </w:r>
    </w:p>
    <w:p w14:paraId="5F62261A" w14:textId="77777777" w:rsidR="009E630E" w:rsidRDefault="009E630E" w:rsidP="009E630E">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535C9932" w14:textId="77777777" w:rsidR="009E630E" w:rsidRDefault="009E630E" w:rsidP="009E630E">
      <w:pPr>
        <w:pStyle w:val="Ttulo4"/>
        <w:shd w:val="clear" w:color="auto" w:fill="FFFFFF"/>
        <w:spacing w:before="150" w:beforeAutospacing="0" w:after="150" w:afterAutospacing="0"/>
        <w:rPr>
          <w:rFonts w:ascii="Open Sans" w:hAnsi="Open Sans" w:cs="Open Sans"/>
          <w:color w:val="333333"/>
          <w:sz w:val="26"/>
          <w:szCs w:val="26"/>
        </w:rPr>
      </w:pPr>
      <w:r>
        <w:rPr>
          <w:rStyle w:val="s1"/>
          <w:rFonts w:ascii="Open Sans" w:hAnsi="Open Sans" w:cs="Open Sans"/>
          <w:color w:val="333333"/>
          <w:sz w:val="26"/>
          <w:szCs w:val="26"/>
        </w:rPr>
        <w:lastRenderedPageBreak/>
        <w:t>Capital Social</w:t>
      </w:r>
    </w:p>
    <w:p w14:paraId="226E06A1" w14:textId="77777777" w:rsidR="009E630E" w:rsidRDefault="009E630E" w:rsidP="009E630E">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capital social se fija en la cantidad de </w:t>
      </w:r>
      <w:r>
        <w:rPr>
          <w:rStyle w:val="Textoennegrita"/>
          <w:rFonts w:ascii="Open Sans" w:hAnsi="Open Sans" w:cs="Open Sans"/>
          <w:color w:val="333333"/>
          <w:sz w:val="23"/>
          <w:szCs w:val="23"/>
        </w:rPr>
        <w:t>DOS MILLONES QUINIENTOS DOCE MIL DOSCIENTOS VEINTIUN EUROS CON OCHENTA CENTIMOS (2.512.221,80 €,)</w:t>
      </w:r>
      <w:r>
        <w:rPr>
          <w:rFonts w:ascii="Open Sans" w:hAnsi="Open Sans" w:cs="Open Sans"/>
          <w:color w:val="333333"/>
          <w:sz w:val="23"/>
          <w:szCs w:val="23"/>
        </w:rPr>
        <w:t> completamente suscrito y desembolsado, dividido y representado por </w:t>
      </w:r>
      <w:r>
        <w:rPr>
          <w:rStyle w:val="Textoennegrita"/>
          <w:rFonts w:ascii="Open Sans" w:hAnsi="Open Sans" w:cs="Open Sans"/>
          <w:color w:val="333333"/>
          <w:sz w:val="23"/>
          <w:szCs w:val="23"/>
        </w:rPr>
        <w:t>CUATRO MIL CIENTO OCHENTA (4.180)</w:t>
      </w:r>
      <w:r>
        <w:rPr>
          <w:rFonts w:ascii="Open Sans" w:hAnsi="Open Sans" w:cs="Open Sans"/>
          <w:color w:val="333333"/>
          <w:sz w:val="23"/>
          <w:szCs w:val="23"/>
        </w:rPr>
        <w:t> acciones ordinarias, nominativas y de una sola serie de </w:t>
      </w:r>
      <w:r>
        <w:rPr>
          <w:rStyle w:val="Textoennegrita"/>
          <w:rFonts w:ascii="Open Sans" w:hAnsi="Open Sans" w:cs="Open Sans"/>
          <w:color w:val="333333"/>
          <w:sz w:val="23"/>
          <w:szCs w:val="23"/>
        </w:rPr>
        <w:t>SEISCIENTOS UN EUROS CON UN CENTIMO DE EURO (601,01 EUROS)</w:t>
      </w:r>
      <w:r>
        <w:rPr>
          <w:rFonts w:ascii="Open Sans" w:hAnsi="Open Sans" w:cs="Open Sans"/>
          <w:color w:val="333333"/>
          <w:sz w:val="23"/>
          <w:szCs w:val="23"/>
        </w:rPr>
        <w:t> de valor nominal cada una, numeradas correlativamente del UNO (1) al CUATRO MIL CIENTO OCHENTA (4.180) ambos inclusive.</w:t>
      </w:r>
    </w:p>
    <w:p w14:paraId="720124CE" w14:textId="77777777" w:rsidR="009E630E" w:rsidRDefault="009E630E" w:rsidP="009E630E">
      <w:pPr>
        <w:pStyle w:val="p1"/>
        <w:numPr>
          <w:ilvl w:val="0"/>
          <w:numId w:val="29"/>
        </w:numPr>
        <w:shd w:val="clear" w:color="auto" w:fill="FFFFFF"/>
        <w:rPr>
          <w:rFonts w:ascii="Open Sans" w:hAnsi="Open Sans" w:cs="Open Sans"/>
          <w:color w:val="333333"/>
          <w:sz w:val="23"/>
          <w:szCs w:val="23"/>
        </w:rPr>
      </w:pPr>
      <w:r>
        <w:rPr>
          <w:rFonts w:ascii="Open Sans" w:hAnsi="Open Sans" w:cs="Open Sans"/>
          <w:color w:val="333333"/>
          <w:sz w:val="23"/>
          <w:szCs w:val="23"/>
        </w:rPr>
        <w:t>Escritura de ampliación de capital social, de 20 de marzo de 2003 (</w:t>
      </w:r>
      <w:hyperlink r:id="rId1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20"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2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30EDD644" w14:textId="77777777" w:rsidR="009E630E" w:rsidRDefault="009E630E" w:rsidP="009E630E">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2F41CA0B" w14:textId="0714E63B" w:rsidR="009E630E" w:rsidRDefault="009E630E" w:rsidP="009E630E">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HISTÓRICA Y DE ACTIVIDAD </w:t>
      </w:r>
    </w:p>
    <w:p w14:paraId="09F0CB96" w14:textId="77777777" w:rsidR="009E630E" w:rsidRDefault="009E630E" w:rsidP="009E630E">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75BEE6D2" w14:textId="77777777" w:rsidR="009E630E" w:rsidRDefault="009E630E" w:rsidP="009E630E">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w:t>
      </w:r>
      <w:r>
        <w:rPr>
          <w:rStyle w:val="Textoennegrita"/>
          <w:rFonts w:ascii="Open Sans" w:hAnsi="Open Sans" w:cs="Open Sans"/>
          <w:color w:val="333333"/>
          <w:sz w:val="23"/>
          <w:szCs w:val="23"/>
        </w:rPr>
        <w:t>Instituto Tecnológico de Canarias, S.A.</w:t>
      </w:r>
      <w:r>
        <w:rPr>
          <w:rFonts w:ascii="Open Sans" w:hAnsi="Open Sans" w:cs="Open Sans"/>
          <w:color w:val="333333"/>
          <w:sz w:val="23"/>
          <w:szCs w:val="23"/>
        </w:rPr>
        <w:t> es una empresa pública con más de 28 años de experiencia que apuesta por la ciencia y la tecnología como piezas esenciales en el proceso de transformación socioeconómica y de desarrollo sostenible de las Islas Canarias. El ITC contribuye a la competitividad del tejido empresarial abriendo camino hacia nuevos ámbitos del sector tecnológico e industrial. </w:t>
      </w:r>
    </w:p>
    <w:p w14:paraId="37AA025F" w14:textId="77777777" w:rsidR="009E630E" w:rsidRDefault="009E630E" w:rsidP="009E630E">
      <w:pPr>
        <w:numPr>
          <w:ilvl w:val="0"/>
          <w:numId w:val="30"/>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Actividad Tecnológica del Instituto Tecnológico de Canarias, S.A. (</w:t>
      </w:r>
      <w:hyperlink r:id="rId22"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23"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2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1029C890" w14:textId="77777777" w:rsidR="009E630E" w:rsidRDefault="009E630E" w:rsidP="009E630E">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Respecto a los servicios que presta, o puede prestar el ITC, a continuación se recoge un desglose y breve descripción de los mismos, clasificados por áreas. </w:t>
      </w:r>
    </w:p>
    <w:p w14:paraId="2DFFEBD2" w14:textId="77777777" w:rsidR="009E630E" w:rsidRDefault="009E630E" w:rsidP="009E630E">
      <w:pPr>
        <w:numPr>
          <w:ilvl w:val="0"/>
          <w:numId w:val="3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Catálogo de Servicios del Instituto Tecnológico de Canarias, S.A. (</w:t>
      </w:r>
      <w:hyperlink r:id="rId2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26"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2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4E0690E9" w14:textId="77777777" w:rsidR="009E630E" w:rsidRDefault="009E630E" w:rsidP="009E630E">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Como ente instrumental del Gobierno de Canarias, la actividad del ITC se enmarca en la implementación de las políticas regionales de promoción de la investigación y la innovación aplicables al sector productivo, así como en la ejecución de proyectos colaborativos y de cooperación a nivel internacional.</w:t>
      </w:r>
    </w:p>
    <w:p w14:paraId="6CF20845" w14:textId="77777777" w:rsidR="009E630E" w:rsidRDefault="009E630E" w:rsidP="009E630E">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Asimismo, la actividad de I+D+i está alineada con las áreas de especialización identificadas en la Estrategia del Gobierno de Especialización Inteligente (RIS3) de Canarias para el periodo 2014-2020, hoja de ruta de la transformación socioeconómica del Archipiélago y que define las prioridades de inversión </w:t>
      </w:r>
      <w:r>
        <w:rPr>
          <w:rFonts w:ascii="Open Sans" w:hAnsi="Open Sans" w:cs="Open Sans"/>
          <w:color w:val="333333"/>
          <w:sz w:val="23"/>
          <w:szCs w:val="23"/>
        </w:rPr>
        <w:lastRenderedPageBreak/>
        <w:t>pública regional en investigación, desarrollo e innovación. Desde esta senda de crecimiento económico, inteligente y sostenible, y para poner en valor el litoral y la ubicación geoestratégica en el Atlántico, el ITC trabaja para posicionar a Canarias como laboratorio natural de referencia internacional en el desarrollo de tecnologías para la sostenibilidad medioambiental y la eficiencia energética, así como para inspirar el avance tecnológico del tejido productivo regional. </w:t>
      </w:r>
    </w:p>
    <w:p w14:paraId="1C341FCD" w14:textId="77777777" w:rsidR="009E630E" w:rsidRDefault="009E630E" w:rsidP="009E630E">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ITC contribuye a crear una economía basada en el conocimiento, centrada en la sostenibilidad y enfocada a la valorización de los recursos de Canarias. Así, nuestras líneas de trabajo están englobadas en los grandes ámbitos de la economía verde, la economía azul y la economía circular, contribuyendo con nuestra actividad a la consecución de los Objetivos de Desarrollo Sostenible y al cumplimiento de la Agenda 2030, como parte acción prioritaria establecida estratégicamente por el Gobierno de Canarias</w:t>
      </w:r>
    </w:p>
    <w:p w14:paraId="16B4C222" w14:textId="77777777" w:rsidR="009E630E" w:rsidRDefault="009E630E" w:rsidP="009E630E">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Como medio propio del Gobierno de Canarias, nuestra actividad se enmarca en la implementación de las políticas regionales de promoción de la investigación y la innovación aplicables al sector productivo, dando soporte y apoyo funcional a la administración pública canaria en el desarrollo de planes estratégicos e implementación de soluciones tecnológicas que den respuesta a múltiples retos, así como participando en la ejecución de proyectos colaborativos y de cooperación a nivel internacional. En materia de Innovación Empresarial y Emprendimiento colaboramos en su promoción mediante acciones de apoyo y capacitación, en el marco de redes colaborativas de ámbito regional, nacional y europeo. Prestamos soporte y asesoramiento técnico a empresas e industrias canarias para el desarrollo y ensayo de tecnologías innovadoras y soluciones adaptadas. Y transferimos conocimiento e innovaciones tecnológicas al tejido empresarial para su aprovechamiento productivo, mediante licencias y derechos de explotación, así como a través de creación de iniciativas empresariales o spin-off.</w:t>
      </w:r>
    </w:p>
    <w:p w14:paraId="2F8850D8" w14:textId="77777777" w:rsidR="009E630E" w:rsidRDefault="009E630E" w:rsidP="009E630E">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B9234AE" w14:textId="77777777" w:rsidR="009E630E" w:rsidRDefault="009E630E" w:rsidP="009E630E">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Open Sans" w:hAnsi="Open Sans" w:cs="Open Sans"/>
          <w:b/>
          <w:bCs/>
          <w:color w:val="333333"/>
          <w:sz w:val="26"/>
          <w:szCs w:val="26"/>
        </w:rPr>
        <w:t>Actividad y Trayectoria del ITC</w:t>
      </w:r>
    </w:p>
    <w:p w14:paraId="52FBB241" w14:textId="77777777" w:rsidR="009E630E" w:rsidRDefault="009E630E" w:rsidP="009E630E">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Se adjuntan a continuación diferentes documentos y enlaces a secciones de la web del ITC en las que se puede ampliar la información sobre la actividad y trayectoria de la entidad</w:t>
      </w:r>
    </w:p>
    <w:p w14:paraId="1CF2468D" w14:textId="77777777" w:rsidR="009E630E" w:rsidRDefault="009E630E" w:rsidP="009E630E">
      <w:pPr>
        <w:numPr>
          <w:ilvl w:val="0"/>
          <w:numId w:val="3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Dossier corporativo (</w:t>
      </w:r>
      <w:hyperlink r:id="rId2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29"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3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15894805" w14:textId="77777777" w:rsidR="009E630E" w:rsidRDefault="009E630E" w:rsidP="009E630E">
      <w:pPr>
        <w:numPr>
          <w:ilvl w:val="0"/>
          <w:numId w:val="3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Hitos históricos (</w:t>
      </w:r>
      <w:hyperlink r:id="rId31"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html</w:t>
        </w:r>
        <w:proofErr w:type="spellEnd"/>
      </w:hyperlink>
      <w:r>
        <w:rPr>
          <w:rFonts w:ascii="Open Sans" w:hAnsi="Open Sans" w:cs="Open Sans"/>
          <w:color w:val="333333"/>
          <w:sz w:val="23"/>
          <w:szCs w:val="23"/>
        </w:rPr>
        <w:t>)</w:t>
      </w:r>
    </w:p>
    <w:p w14:paraId="4E9CB584" w14:textId="77777777" w:rsidR="009E630E" w:rsidRDefault="009E630E" w:rsidP="009E630E">
      <w:pPr>
        <w:numPr>
          <w:ilvl w:val="0"/>
          <w:numId w:val="3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Sección Conócenos (</w:t>
      </w:r>
      <w:hyperlink r:id="rId3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html</w:t>
        </w:r>
        <w:proofErr w:type="spellEnd"/>
      </w:hyperlink>
      <w:r>
        <w:rPr>
          <w:rFonts w:ascii="Open Sans" w:hAnsi="Open Sans" w:cs="Open Sans"/>
          <w:color w:val="333333"/>
          <w:sz w:val="23"/>
          <w:szCs w:val="23"/>
        </w:rPr>
        <w:t>)</w:t>
      </w:r>
    </w:p>
    <w:p w14:paraId="6CEC70A7" w14:textId="77777777" w:rsidR="009E630E" w:rsidRDefault="009E630E" w:rsidP="009E630E">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lastRenderedPageBreak/>
        <w:t> </w:t>
      </w:r>
    </w:p>
    <w:p w14:paraId="45AA9F7E" w14:textId="77777777" w:rsidR="009E630E" w:rsidRDefault="009E630E" w:rsidP="009E630E">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Open Sans" w:hAnsi="Open Sans" w:cs="Open Sans"/>
          <w:b/>
          <w:bCs/>
          <w:color w:val="333333"/>
          <w:sz w:val="26"/>
          <w:szCs w:val="26"/>
        </w:rPr>
        <w:t>Normativa aplicable</w:t>
      </w:r>
    </w:p>
    <w:p w14:paraId="3DB5831C" w14:textId="77777777" w:rsidR="009E630E" w:rsidRDefault="009E630E" w:rsidP="009E630E">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Instituto Tecnológico de Canarias, S.A. es una Sociedad Mercantil Pública, cuyo accionariado es el 100% propiedad del Gobierno de Canarias, lo que hace que tanto por su carácter público como por su carácter privado (al ser un Sociedad anónima) esté sometida a muy diverso tipo de legislación.</w:t>
      </w:r>
    </w:p>
    <w:p w14:paraId="777396F2" w14:textId="77777777" w:rsidR="009E630E" w:rsidRDefault="009E630E" w:rsidP="009E630E">
      <w:pPr>
        <w:numPr>
          <w:ilvl w:val="0"/>
          <w:numId w:val="33"/>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Normativa aplicable al Instituto Tecnológico de Canarias, S.A. (</w:t>
      </w:r>
      <w:hyperlink r:id="rId3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34"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3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2872B096" w14:textId="77777777" w:rsidR="009E630E" w:rsidRDefault="009E630E" w:rsidP="009E630E">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52ED28E8" w14:textId="77777777" w:rsidR="009E630E" w:rsidRDefault="009E630E" w:rsidP="009E630E">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6F4731E2" w14:textId="77777777" w:rsidR="009E630E" w:rsidRDefault="009E630E" w:rsidP="009E630E">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Fecha de Actualización:</w:t>
      </w:r>
      <w:r>
        <w:rPr>
          <w:rFonts w:ascii="Open Sans" w:hAnsi="Open Sans" w:cs="Open Sans"/>
          <w:color w:val="333333"/>
          <w:sz w:val="23"/>
          <w:szCs w:val="23"/>
        </w:rPr>
        <w:t> 26 de octubre de 2021</w:t>
      </w:r>
      <w:r>
        <w:rPr>
          <w:rFonts w:ascii="Open Sans" w:hAnsi="Open Sans" w:cs="Open Sans"/>
          <w:color w:val="333333"/>
          <w:sz w:val="23"/>
          <w:szCs w:val="23"/>
        </w:rPr>
        <w:br/>
      </w:r>
      <w:r>
        <w:rPr>
          <w:rStyle w:val="Textoennegrita"/>
          <w:rFonts w:ascii="Open Sans" w:hAnsi="Open Sans" w:cs="Open Sans"/>
          <w:color w:val="333333"/>
          <w:sz w:val="23"/>
          <w:szCs w:val="23"/>
        </w:rPr>
        <w:t>Periodicidad:</w:t>
      </w:r>
      <w:r>
        <w:rPr>
          <w:rFonts w:ascii="Open Sans" w:hAnsi="Open Sans" w:cs="Open Sans"/>
          <w:color w:val="333333"/>
          <w:sz w:val="23"/>
          <w:szCs w:val="23"/>
        </w:rPr>
        <w:t> Anual</w:t>
      </w:r>
      <w:r>
        <w:rPr>
          <w:rFonts w:ascii="Open Sans" w:hAnsi="Open Sans" w:cs="Open Sans"/>
          <w:color w:val="333333"/>
          <w:sz w:val="23"/>
          <w:szCs w:val="23"/>
        </w:rPr>
        <w:br/>
      </w:r>
      <w:r>
        <w:rPr>
          <w:rStyle w:val="Textoennegrita"/>
          <w:rFonts w:ascii="Open Sans" w:hAnsi="Open Sans" w:cs="Open Sans"/>
          <w:color w:val="333333"/>
          <w:sz w:val="23"/>
          <w:szCs w:val="23"/>
        </w:rPr>
        <w:t>Tipo de información:</w:t>
      </w:r>
      <w:r>
        <w:rPr>
          <w:rFonts w:ascii="Open Sans" w:hAnsi="Open Sans" w:cs="Open Sans"/>
          <w:color w:val="333333"/>
          <w:sz w:val="23"/>
          <w:szCs w:val="23"/>
        </w:rPr>
        <w:t> Institucional  </w:t>
      </w:r>
    </w:p>
    <w:p w14:paraId="195190A2" w14:textId="77777777" w:rsidR="009E630E" w:rsidRDefault="009E630E" w:rsidP="009E630E">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8CBF905" w14:textId="62BDA603" w:rsidR="003453D9" w:rsidRPr="009E630E" w:rsidRDefault="003453D9" w:rsidP="009E630E"/>
    <w:sectPr w:rsidR="003453D9" w:rsidRPr="009E630E" w:rsidSect="003453D9">
      <w:headerReference w:type="default" r:id="rId36"/>
      <w:pgSz w:w="11906" w:h="16838"/>
      <w:pgMar w:top="1985"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A26F" w14:textId="77777777" w:rsidR="006264F2" w:rsidRDefault="006264F2" w:rsidP="003453D9">
      <w:pPr>
        <w:spacing w:after="0" w:line="240" w:lineRule="auto"/>
      </w:pPr>
      <w:r>
        <w:separator/>
      </w:r>
    </w:p>
  </w:endnote>
  <w:endnote w:type="continuationSeparator" w:id="0">
    <w:p w14:paraId="7D556860" w14:textId="77777777" w:rsidR="006264F2" w:rsidRDefault="006264F2" w:rsidP="0034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37F4" w14:textId="77777777" w:rsidR="006264F2" w:rsidRDefault="006264F2" w:rsidP="003453D9">
      <w:pPr>
        <w:spacing w:after="0" w:line="240" w:lineRule="auto"/>
      </w:pPr>
      <w:r>
        <w:separator/>
      </w:r>
    </w:p>
  </w:footnote>
  <w:footnote w:type="continuationSeparator" w:id="0">
    <w:p w14:paraId="201B448F" w14:textId="77777777" w:rsidR="006264F2" w:rsidRDefault="006264F2" w:rsidP="00345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68FB" w14:textId="6221312B" w:rsidR="003453D9" w:rsidRDefault="003453D9">
    <w:pPr>
      <w:pStyle w:val="Encabezado"/>
    </w:pPr>
  </w:p>
  <w:tbl>
    <w:tblPr>
      <w:tblStyle w:val="Tablaconcuadrcula"/>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559"/>
    </w:tblGrid>
    <w:tr w:rsidR="003453D9" w14:paraId="721DE9DF" w14:textId="77777777" w:rsidTr="003453D9">
      <w:trPr>
        <w:trHeight w:val="835"/>
      </w:trPr>
      <w:tc>
        <w:tcPr>
          <w:tcW w:w="4506" w:type="dxa"/>
          <w:vAlign w:val="center"/>
        </w:tcPr>
        <w:p w14:paraId="78CDA767" w14:textId="0D78716A" w:rsidR="003453D9" w:rsidRDefault="003453D9" w:rsidP="003453D9">
          <w:pPr>
            <w:pStyle w:val="Encabezado"/>
          </w:pPr>
          <w:r w:rsidRPr="003453D9">
            <w:rPr>
              <w:rFonts w:ascii="Montserrat" w:eastAsia="Times New Roman" w:hAnsi="Montserrat" w:cs="Open Sans"/>
              <w:noProof/>
              <w:color w:val="009FE3"/>
              <w:kern w:val="36"/>
              <w:sz w:val="36"/>
              <w:szCs w:val="36"/>
              <w:lang w:eastAsia="es-ES"/>
            </w:rPr>
            <w:drawing>
              <wp:inline distT="0" distB="0" distL="0" distR="0" wp14:anchorId="60A3963E" wp14:editId="572DA44C">
                <wp:extent cx="2264636" cy="356098"/>
                <wp:effectExtent l="0" t="0" r="2540" b="6350"/>
                <wp:docPr id="16" name="Imagen 16" descr="Instituto Tecnológico de Canari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o Tecnológico de Canaria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4639" cy="359243"/>
                        </a:xfrm>
                        <a:prstGeom prst="rect">
                          <a:avLst/>
                        </a:prstGeom>
                        <a:noFill/>
                        <a:ln>
                          <a:noFill/>
                        </a:ln>
                      </pic:spPr>
                    </pic:pic>
                  </a:graphicData>
                </a:graphic>
              </wp:inline>
            </w:drawing>
          </w:r>
        </w:p>
      </w:tc>
      <w:tc>
        <w:tcPr>
          <w:tcW w:w="5559" w:type="dxa"/>
          <w:vAlign w:val="center"/>
        </w:tcPr>
        <w:p w14:paraId="049C0FFC" w14:textId="3FA13006" w:rsidR="003453D9" w:rsidRPr="003453D9" w:rsidRDefault="003453D9" w:rsidP="003453D9">
          <w:pPr>
            <w:spacing w:line="276" w:lineRule="auto"/>
            <w:ind w:left="357"/>
            <w:jc w:val="right"/>
            <w:rPr>
              <w:rFonts w:ascii="Montserrat" w:eastAsia="Times New Roman" w:hAnsi="Montserrat" w:cs="Open Sans"/>
              <w:b/>
              <w:bCs/>
              <w:caps/>
              <w:color w:val="0095F8"/>
              <w:spacing w:val="-4"/>
              <w:sz w:val="27"/>
              <w:szCs w:val="27"/>
              <w:lang w:eastAsia="es-ES"/>
            </w:rPr>
          </w:pPr>
          <w:r w:rsidRPr="00A1265C">
            <w:rPr>
              <w:rFonts w:ascii="Montserrat" w:eastAsia="Times New Roman" w:hAnsi="Montserrat" w:cs="Open Sans"/>
              <w:b/>
              <w:bCs/>
              <w:caps/>
              <w:color w:val="0095F8"/>
              <w:spacing w:val="-4"/>
              <w:sz w:val="27"/>
              <w:szCs w:val="27"/>
              <w:lang w:eastAsia="es-ES"/>
            </w:rPr>
            <w:t>PORTAL DE TRANSPARENCIA</w:t>
          </w:r>
        </w:p>
      </w:tc>
    </w:tr>
  </w:tbl>
  <w:p w14:paraId="79FF7433" w14:textId="09AE5FA8" w:rsidR="003453D9" w:rsidRDefault="003453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B8"/>
    <w:multiLevelType w:val="multilevel"/>
    <w:tmpl w:val="E280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D1DC2"/>
    <w:multiLevelType w:val="multilevel"/>
    <w:tmpl w:val="9E62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E4751"/>
    <w:multiLevelType w:val="multilevel"/>
    <w:tmpl w:val="8A50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72341"/>
    <w:multiLevelType w:val="multilevel"/>
    <w:tmpl w:val="6AA6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03E79"/>
    <w:multiLevelType w:val="multilevel"/>
    <w:tmpl w:val="B872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624C9"/>
    <w:multiLevelType w:val="multilevel"/>
    <w:tmpl w:val="FD847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01237F"/>
    <w:multiLevelType w:val="multilevel"/>
    <w:tmpl w:val="E11A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3403B"/>
    <w:multiLevelType w:val="multilevel"/>
    <w:tmpl w:val="92BA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14C0A"/>
    <w:multiLevelType w:val="multilevel"/>
    <w:tmpl w:val="9E02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6B6760"/>
    <w:multiLevelType w:val="multilevel"/>
    <w:tmpl w:val="43D8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76FF1"/>
    <w:multiLevelType w:val="multilevel"/>
    <w:tmpl w:val="816C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07955"/>
    <w:multiLevelType w:val="multilevel"/>
    <w:tmpl w:val="2256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4448F"/>
    <w:multiLevelType w:val="multilevel"/>
    <w:tmpl w:val="ED04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57A75"/>
    <w:multiLevelType w:val="multilevel"/>
    <w:tmpl w:val="3BA2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0D5C88"/>
    <w:multiLevelType w:val="multilevel"/>
    <w:tmpl w:val="2258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849D1"/>
    <w:multiLevelType w:val="multilevel"/>
    <w:tmpl w:val="1D08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1609A"/>
    <w:multiLevelType w:val="multilevel"/>
    <w:tmpl w:val="7D1E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F02CFC"/>
    <w:multiLevelType w:val="multilevel"/>
    <w:tmpl w:val="F638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F1A56"/>
    <w:multiLevelType w:val="multilevel"/>
    <w:tmpl w:val="2FCC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BF0D5D"/>
    <w:multiLevelType w:val="multilevel"/>
    <w:tmpl w:val="C616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78613B"/>
    <w:multiLevelType w:val="multilevel"/>
    <w:tmpl w:val="9E9C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0D7296"/>
    <w:multiLevelType w:val="multilevel"/>
    <w:tmpl w:val="4DEE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6D3915"/>
    <w:multiLevelType w:val="multilevel"/>
    <w:tmpl w:val="306C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0A35DE"/>
    <w:multiLevelType w:val="hybridMultilevel"/>
    <w:tmpl w:val="70D41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7CD0DAB"/>
    <w:multiLevelType w:val="multilevel"/>
    <w:tmpl w:val="31CCC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110204"/>
    <w:multiLevelType w:val="multilevel"/>
    <w:tmpl w:val="0864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869B0"/>
    <w:multiLevelType w:val="multilevel"/>
    <w:tmpl w:val="C5B0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AC583E"/>
    <w:multiLevelType w:val="multilevel"/>
    <w:tmpl w:val="FA4E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370C31"/>
    <w:multiLevelType w:val="multilevel"/>
    <w:tmpl w:val="D23C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D44945"/>
    <w:multiLevelType w:val="multilevel"/>
    <w:tmpl w:val="2848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0657C"/>
    <w:multiLevelType w:val="multilevel"/>
    <w:tmpl w:val="3366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A257C7"/>
    <w:multiLevelType w:val="multilevel"/>
    <w:tmpl w:val="908E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65110E"/>
    <w:multiLevelType w:val="multilevel"/>
    <w:tmpl w:val="DE24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29"/>
  </w:num>
  <w:num w:numId="4">
    <w:abstractNumId w:val="5"/>
  </w:num>
  <w:num w:numId="5">
    <w:abstractNumId w:val="26"/>
  </w:num>
  <w:num w:numId="6">
    <w:abstractNumId w:val="6"/>
  </w:num>
  <w:num w:numId="7">
    <w:abstractNumId w:val="17"/>
  </w:num>
  <w:num w:numId="8">
    <w:abstractNumId w:val="2"/>
  </w:num>
  <w:num w:numId="9">
    <w:abstractNumId w:val="24"/>
  </w:num>
  <w:num w:numId="10">
    <w:abstractNumId w:val="27"/>
  </w:num>
  <w:num w:numId="11">
    <w:abstractNumId w:val="28"/>
  </w:num>
  <w:num w:numId="12">
    <w:abstractNumId w:val="10"/>
  </w:num>
  <w:num w:numId="13">
    <w:abstractNumId w:val="19"/>
  </w:num>
  <w:num w:numId="14">
    <w:abstractNumId w:val="31"/>
  </w:num>
  <w:num w:numId="15">
    <w:abstractNumId w:val="13"/>
  </w:num>
  <w:num w:numId="16">
    <w:abstractNumId w:val="12"/>
  </w:num>
  <w:num w:numId="17">
    <w:abstractNumId w:val="11"/>
  </w:num>
  <w:num w:numId="18">
    <w:abstractNumId w:val="14"/>
  </w:num>
  <w:num w:numId="19">
    <w:abstractNumId w:val="22"/>
  </w:num>
  <w:num w:numId="20">
    <w:abstractNumId w:val="3"/>
  </w:num>
  <w:num w:numId="21">
    <w:abstractNumId w:val="23"/>
  </w:num>
  <w:num w:numId="22">
    <w:abstractNumId w:val="1"/>
  </w:num>
  <w:num w:numId="23">
    <w:abstractNumId w:val="30"/>
  </w:num>
  <w:num w:numId="24">
    <w:abstractNumId w:val="32"/>
  </w:num>
  <w:num w:numId="25">
    <w:abstractNumId w:val="16"/>
  </w:num>
  <w:num w:numId="26">
    <w:abstractNumId w:val="15"/>
  </w:num>
  <w:num w:numId="27">
    <w:abstractNumId w:val="8"/>
  </w:num>
  <w:num w:numId="28">
    <w:abstractNumId w:val="0"/>
  </w:num>
  <w:num w:numId="29">
    <w:abstractNumId w:val="25"/>
  </w:num>
  <w:num w:numId="30">
    <w:abstractNumId w:val="7"/>
  </w:num>
  <w:num w:numId="31">
    <w:abstractNumId w:val="18"/>
  </w:num>
  <w:num w:numId="32">
    <w:abstractNumId w:val="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D9"/>
    <w:rsid w:val="003453D9"/>
    <w:rsid w:val="005921ED"/>
    <w:rsid w:val="006242CE"/>
    <w:rsid w:val="006264F2"/>
    <w:rsid w:val="0068227D"/>
    <w:rsid w:val="00964374"/>
    <w:rsid w:val="009C4FB9"/>
    <w:rsid w:val="009E630E"/>
    <w:rsid w:val="00A1265C"/>
    <w:rsid w:val="00AC0EC7"/>
    <w:rsid w:val="00EE73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580E7"/>
  <w15:chartTrackingRefBased/>
  <w15:docId w15:val="{2C9718A5-4CD5-496C-89C6-23F48BE4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45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3453D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453D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53D9"/>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453D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453D9"/>
    <w:rPr>
      <w:rFonts w:ascii="Times New Roman" w:eastAsia="Times New Roman" w:hAnsi="Times New Roman" w:cs="Times New Roman"/>
      <w:b/>
      <w:bCs/>
      <w:sz w:val="24"/>
      <w:szCs w:val="24"/>
      <w:lang w:eastAsia="es-ES"/>
    </w:rPr>
  </w:style>
  <w:style w:type="paragraph" w:customStyle="1" w:styleId="item-106">
    <w:name w:val="item-10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453D9"/>
    <w:rPr>
      <w:color w:val="0000FF"/>
      <w:u w:val="single"/>
    </w:rPr>
  </w:style>
  <w:style w:type="paragraph" w:customStyle="1" w:styleId="item-103">
    <w:name w:val="item-10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7">
    <w:name w:val="item-10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
    <w:name w:val="label"/>
    <w:basedOn w:val="Fuentedeprrafopredeter"/>
    <w:rsid w:val="003453D9"/>
  </w:style>
  <w:style w:type="paragraph" w:customStyle="1" w:styleId="item-323">
    <w:name w:val="item-3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3453D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453D9"/>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453D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453D9"/>
    <w:rPr>
      <w:rFonts w:ascii="Arial" w:eastAsia="Times New Roman" w:hAnsi="Arial" w:cs="Arial"/>
      <w:vanish/>
      <w:sz w:val="16"/>
      <w:szCs w:val="16"/>
      <w:lang w:eastAsia="es-ES"/>
    </w:rPr>
  </w:style>
  <w:style w:type="paragraph" w:customStyle="1" w:styleId="sp-menu-item">
    <w:name w:val="sp-menu-item"/>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tive">
    <w:name w:val="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1">
    <w:name w:val="p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3453D9"/>
  </w:style>
  <w:style w:type="character" w:styleId="Textoennegrita">
    <w:name w:val="Strong"/>
    <w:basedOn w:val="Fuentedeprrafopredeter"/>
    <w:uiPriority w:val="22"/>
    <w:qFormat/>
    <w:rsid w:val="003453D9"/>
    <w:rPr>
      <w:b/>
      <w:bCs/>
    </w:rPr>
  </w:style>
  <w:style w:type="paragraph" w:styleId="NormalWeb">
    <w:name w:val="Normal (Web)"/>
    <w:basedOn w:val="Normal"/>
    <w:uiPriority w:val="99"/>
    <w:semiHidden/>
    <w:unhideWhenUsed/>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2">
    <w:name w:val="p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2">
    <w:name w:val="s2"/>
    <w:basedOn w:val="Fuentedeprrafopredeter"/>
    <w:rsid w:val="003453D9"/>
  </w:style>
  <w:style w:type="paragraph" w:customStyle="1" w:styleId="p4">
    <w:name w:val="p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4">
    <w:name w:val="item-10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5">
    <w:name w:val="item-10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209">
    <w:name w:val="item-209"/>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45">
    <w:name w:val="item-14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6">
    <w:name w:val="item-35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4">
    <w:name w:val="item-35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8">
    <w:name w:val="item-358"/>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copyright">
    <w:name w:val="sp-copyright"/>
    <w:basedOn w:val="Fuentedeprrafopredeter"/>
    <w:rsid w:val="003453D9"/>
  </w:style>
  <w:style w:type="paragraph" w:customStyle="1" w:styleId="item-101">
    <w:name w:val="item-10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12">
    <w:name w:val="item-11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23">
    <w:name w:val="item-1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74">
    <w:name w:val="item-17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67">
    <w:name w:val="item-16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ng-active">
    <w:name w:val="lang-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453D9"/>
    <w:pPr>
      <w:ind w:left="720"/>
      <w:contextualSpacing/>
    </w:pPr>
  </w:style>
  <w:style w:type="paragraph" w:styleId="Encabezado">
    <w:name w:val="header"/>
    <w:basedOn w:val="Normal"/>
    <w:link w:val="EncabezadoCar"/>
    <w:uiPriority w:val="99"/>
    <w:unhideWhenUsed/>
    <w:rsid w:val="003453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53D9"/>
  </w:style>
  <w:style w:type="paragraph" w:styleId="Piedepgina">
    <w:name w:val="footer"/>
    <w:basedOn w:val="Normal"/>
    <w:link w:val="PiedepginaCar"/>
    <w:uiPriority w:val="99"/>
    <w:unhideWhenUsed/>
    <w:rsid w:val="003453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53D9"/>
  </w:style>
  <w:style w:type="table" w:styleId="Tablaconcuadrcula">
    <w:name w:val="Table Grid"/>
    <w:basedOn w:val="Tablanormal"/>
    <w:uiPriority w:val="39"/>
    <w:rsid w:val="0034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48925">
      <w:bodyDiv w:val="1"/>
      <w:marLeft w:val="0"/>
      <w:marRight w:val="0"/>
      <w:marTop w:val="0"/>
      <w:marBottom w:val="0"/>
      <w:divBdr>
        <w:top w:val="none" w:sz="0" w:space="0" w:color="auto"/>
        <w:left w:val="none" w:sz="0" w:space="0" w:color="auto"/>
        <w:bottom w:val="none" w:sz="0" w:space="0" w:color="auto"/>
        <w:right w:val="none" w:sz="0" w:space="0" w:color="auto"/>
      </w:divBdr>
      <w:divsChild>
        <w:div w:id="1500584096">
          <w:marLeft w:val="0"/>
          <w:marRight w:val="0"/>
          <w:marTop w:val="0"/>
          <w:marBottom w:val="0"/>
          <w:divBdr>
            <w:top w:val="none" w:sz="0" w:space="0" w:color="auto"/>
            <w:left w:val="none" w:sz="0" w:space="0" w:color="auto"/>
            <w:bottom w:val="none" w:sz="0" w:space="0" w:color="auto"/>
            <w:right w:val="none" w:sz="0" w:space="0" w:color="auto"/>
          </w:divBdr>
          <w:divsChild>
            <w:div w:id="1227375129">
              <w:marLeft w:val="0"/>
              <w:marRight w:val="0"/>
              <w:marTop w:val="0"/>
              <w:marBottom w:val="0"/>
              <w:divBdr>
                <w:top w:val="none" w:sz="0" w:space="0" w:color="auto"/>
                <w:left w:val="none" w:sz="0" w:space="0" w:color="auto"/>
                <w:bottom w:val="none" w:sz="0" w:space="0" w:color="auto"/>
                <w:right w:val="none" w:sz="0" w:space="0" w:color="auto"/>
              </w:divBdr>
              <w:divsChild>
                <w:div w:id="518394703">
                  <w:marLeft w:val="0"/>
                  <w:marRight w:val="0"/>
                  <w:marTop w:val="0"/>
                  <w:marBottom w:val="0"/>
                  <w:divBdr>
                    <w:top w:val="none" w:sz="0" w:space="0" w:color="auto"/>
                    <w:left w:val="none" w:sz="0" w:space="0" w:color="auto"/>
                    <w:bottom w:val="none" w:sz="0" w:space="0" w:color="auto"/>
                    <w:right w:val="none" w:sz="0" w:space="0" w:color="auto"/>
                  </w:divBdr>
                  <w:divsChild>
                    <w:div w:id="723063346">
                      <w:marLeft w:val="-225"/>
                      <w:marRight w:val="-225"/>
                      <w:marTop w:val="0"/>
                      <w:marBottom w:val="0"/>
                      <w:divBdr>
                        <w:top w:val="none" w:sz="0" w:space="0" w:color="auto"/>
                        <w:left w:val="none" w:sz="0" w:space="0" w:color="auto"/>
                        <w:bottom w:val="none" w:sz="0" w:space="0" w:color="auto"/>
                        <w:right w:val="none" w:sz="0" w:space="0" w:color="auto"/>
                      </w:divBdr>
                      <w:divsChild>
                        <w:div w:id="1154954592">
                          <w:marLeft w:val="0"/>
                          <w:marRight w:val="0"/>
                          <w:marTop w:val="0"/>
                          <w:marBottom w:val="0"/>
                          <w:divBdr>
                            <w:top w:val="none" w:sz="0" w:space="0" w:color="auto"/>
                            <w:left w:val="none" w:sz="0" w:space="0" w:color="auto"/>
                            <w:bottom w:val="none" w:sz="0" w:space="0" w:color="auto"/>
                            <w:right w:val="none" w:sz="0" w:space="0" w:color="auto"/>
                          </w:divBdr>
                          <w:divsChild>
                            <w:div w:id="1619218288">
                              <w:marLeft w:val="150"/>
                              <w:marRight w:val="0"/>
                              <w:marTop w:val="0"/>
                              <w:marBottom w:val="0"/>
                              <w:divBdr>
                                <w:top w:val="none" w:sz="0" w:space="0" w:color="auto"/>
                                <w:left w:val="none" w:sz="0" w:space="0" w:color="auto"/>
                                <w:bottom w:val="none" w:sz="0" w:space="0" w:color="auto"/>
                                <w:right w:val="none" w:sz="0" w:space="0" w:color="auto"/>
                              </w:divBdr>
                            </w:div>
                            <w:div w:id="1105156367">
                              <w:marLeft w:val="150"/>
                              <w:marRight w:val="0"/>
                              <w:marTop w:val="0"/>
                              <w:marBottom w:val="0"/>
                              <w:divBdr>
                                <w:top w:val="none" w:sz="0" w:space="0" w:color="auto"/>
                                <w:left w:val="none" w:sz="0" w:space="0" w:color="auto"/>
                                <w:bottom w:val="none" w:sz="0" w:space="0" w:color="auto"/>
                                <w:right w:val="none" w:sz="0" w:space="0" w:color="auto"/>
                              </w:divBdr>
                              <w:divsChild>
                                <w:div w:id="1292979470">
                                  <w:marLeft w:val="0"/>
                                  <w:marRight w:val="0"/>
                                  <w:marTop w:val="0"/>
                                  <w:marBottom w:val="0"/>
                                  <w:divBdr>
                                    <w:top w:val="none" w:sz="0" w:space="0" w:color="auto"/>
                                    <w:left w:val="none" w:sz="0" w:space="0" w:color="auto"/>
                                    <w:bottom w:val="none" w:sz="0" w:space="0" w:color="auto"/>
                                    <w:right w:val="none" w:sz="0" w:space="0" w:color="auto"/>
                                  </w:divBdr>
                                  <w:divsChild>
                                    <w:div w:id="744885748">
                                      <w:marLeft w:val="0"/>
                                      <w:marRight w:val="0"/>
                                      <w:marTop w:val="0"/>
                                      <w:marBottom w:val="0"/>
                                      <w:divBdr>
                                        <w:top w:val="none" w:sz="0" w:space="0" w:color="auto"/>
                                        <w:left w:val="none" w:sz="0" w:space="0" w:color="auto"/>
                                        <w:bottom w:val="none" w:sz="0" w:space="0" w:color="auto"/>
                                        <w:right w:val="none" w:sz="0" w:space="0" w:color="auto"/>
                                      </w:divBdr>
                                      <w:divsChild>
                                        <w:div w:id="2190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6191">
                              <w:marLeft w:val="150"/>
                              <w:marRight w:val="0"/>
                              <w:marTop w:val="0"/>
                              <w:marBottom w:val="0"/>
                              <w:divBdr>
                                <w:top w:val="none" w:sz="0" w:space="0" w:color="auto"/>
                                <w:left w:val="none" w:sz="0" w:space="0" w:color="auto"/>
                                <w:bottom w:val="none" w:sz="0" w:space="0" w:color="auto"/>
                                <w:right w:val="none" w:sz="0" w:space="0" w:color="auto"/>
                              </w:divBdr>
                              <w:divsChild>
                                <w:div w:id="1785809451">
                                  <w:marLeft w:val="0"/>
                                  <w:marRight w:val="0"/>
                                  <w:marTop w:val="0"/>
                                  <w:marBottom w:val="0"/>
                                  <w:divBdr>
                                    <w:top w:val="none" w:sz="0" w:space="0" w:color="auto"/>
                                    <w:left w:val="none" w:sz="0" w:space="0" w:color="auto"/>
                                    <w:bottom w:val="none" w:sz="0" w:space="0" w:color="auto"/>
                                    <w:right w:val="none" w:sz="0" w:space="0" w:color="auto"/>
                                  </w:divBdr>
                                  <w:divsChild>
                                    <w:div w:id="11028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72499">
                  <w:marLeft w:val="0"/>
                  <w:marRight w:val="0"/>
                  <w:marTop w:val="0"/>
                  <w:marBottom w:val="0"/>
                  <w:divBdr>
                    <w:top w:val="none" w:sz="0" w:space="0" w:color="auto"/>
                    <w:left w:val="none" w:sz="0" w:space="0" w:color="auto"/>
                    <w:bottom w:val="none" w:sz="0" w:space="0" w:color="auto"/>
                    <w:right w:val="none" w:sz="0" w:space="0" w:color="auto"/>
                  </w:divBdr>
                  <w:divsChild>
                    <w:div w:id="1899707357">
                      <w:marLeft w:val="-225"/>
                      <w:marRight w:val="-225"/>
                      <w:marTop w:val="0"/>
                      <w:marBottom w:val="0"/>
                      <w:divBdr>
                        <w:top w:val="none" w:sz="0" w:space="0" w:color="auto"/>
                        <w:left w:val="none" w:sz="0" w:space="0" w:color="auto"/>
                        <w:bottom w:val="none" w:sz="0" w:space="0" w:color="auto"/>
                        <w:right w:val="none" w:sz="0" w:space="0" w:color="auto"/>
                      </w:divBdr>
                      <w:divsChild>
                        <w:div w:id="2109503699">
                          <w:marLeft w:val="0"/>
                          <w:marRight w:val="0"/>
                          <w:marTop w:val="0"/>
                          <w:marBottom w:val="0"/>
                          <w:divBdr>
                            <w:top w:val="none" w:sz="0" w:space="0" w:color="auto"/>
                            <w:left w:val="none" w:sz="0" w:space="0" w:color="auto"/>
                            <w:bottom w:val="none" w:sz="0" w:space="0" w:color="auto"/>
                            <w:right w:val="none" w:sz="0" w:space="0" w:color="auto"/>
                          </w:divBdr>
                          <w:divsChild>
                            <w:div w:id="1238444792">
                              <w:marLeft w:val="0"/>
                              <w:marRight w:val="0"/>
                              <w:marTop w:val="0"/>
                              <w:marBottom w:val="0"/>
                              <w:divBdr>
                                <w:top w:val="none" w:sz="0" w:space="0" w:color="auto"/>
                                <w:left w:val="none" w:sz="0" w:space="0" w:color="auto"/>
                                <w:bottom w:val="none" w:sz="0" w:space="0" w:color="auto"/>
                                <w:right w:val="none" w:sz="0" w:space="0" w:color="auto"/>
                              </w:divBdr>
                              <w:divsChild>
                                <w:div w:id="12548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9020">
                          <w:marLeft w:val="0"/>
                          <w:marRight w:val="0"/>
                          <w:marTop w:val="0"/>
                          <w:marBottom w:val="0"/>
                          <w:divBdr>
                            <w:top w:val="none" w:sz="0" w:space="0" w:color="auto"/>
                            <w:left w:val="none" w:sz="0" w:space="0" w:color="auto"/>
                            <w:bottom w:val="none" w:sz="0" w:space="0" w:color="auto"/>
                            <w:right w:val="none" w:sz="0" w:space="0" w:color="auto"/>
                          </w:divBdr>
                          <w:divsChild>
                            <w:div w:id="401759454">
                              <w:marLeft w:val="0"/>
                              <w:marRight w:val="0"/>
                              <w:marTop w:val="0"/>
                              <w:marBottom w:val="0"/>
                              <w:divBdr>
                                <w:top w:val="none" w:sz="0" w:space="0" w:color="auto"/>
                                <w:left w:val="none" w:sz="0" w:space="0" w:color="auto"/>
                                <w:bottom w:val="none" w:sz="0" w:space="0" w:color="auto"/>
                                <w:right w:val="none" w:sz="0" w:space="0" w:color="auto"/>
                              </w:divBdr>
                              <w:divsChild>
                                <w:div w:id="7817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3529">
                  <w:marLeft w:val="-225"/>
                  <w:marRight w:val="-225"/>
                  <w:marTop w:val="0"/>
                  <w:marBottom w:val="0"/>
                  <w:divBdr>
                    <w:top w:val="none" w:sz="0" w:space="0" w:color="auto"/>
                    <w:left w:val="none" w:sz="0" w:space="0" w:color="auto"/>
                    <w:bottom w:val="none" w:sz="0" w:space="0" w:color="auto"/>
                    <w:right w:val="none" w:sz="0" w:space="0" w:color="auto"/>
                  </w:divBdr>
                  <w:divsChild>
                    <w:div w:id="443699262">
                      <w:marLeft w:val="0"/>
                      <w:marRight w:val="0"/>
                      <w:marTop w:val="0"/>
                      <w:marBottom w:val="0"/>
                      <w:divBdr>
                        <w:top w:val="none" w:sz="0" w:space="0" w:color="auto"/>
                        <w:left w:val="none" w:sz="0" w:space="0" w:color="auto"/>
                        <w:bottom w:val="none" w:sz="0" w:space="0" w:color="auto"/>
                        <w:right w:val="none" w:sz="0" w:space="0" w:color="auto"/>
                      </w:divBdr>
                    </w:div>
                  </w:divsChild>
                </w:div>
                <w:div w:id="688996055">
                  <w:marLeft w:val="0"/>
                  <w:marRight w:val="0"/>
                  <w:marTop w:val="0"/>
                  <w:marBottom w:val="0"/>
                  <w:divBdr>
                    <w:top w:val="none" w:sz="0" w:space="0" w:color="auto"/>
                    <w:left w:val="none" w:sz="0" w:space="0" w:color="auto"/>
                    <w:bottom w:val="none" w:sz="0" w:space="0" w:color="auto"/>
                    <w:right w:val="none" w:sz="0" w:space="0" w:color="auto"/>
                  </w:divBdr>
                  <w:divsChild>
                    <w:div w:id="1393232324">
                      <w:marLeft w:val="-225"/>
                      <w:marRight w:val="-225"/>
                      <w:marTop w:val="0"/>
                      <w:marBottom w:val="0"/>
                      <w:divBdr>
                        <w:top w:val="none" w:sz="0" w:space="0" w:color="auto"/>
                        <w:left w:val="none" w:sz="0" w:space="0" w:color="auto"/>
                        <w:bottom w:val="none" w:sz="0" w:space="0" w:color="auto"/>
                        <w:right w:val="none" w:sz="0" w:space="0" w:color="auto"/>
                      </w:divBdr>
                      <w:divsChild>
                        <w:div w:id="1640643951">
                          <w:marLeft w:val="0"/>
                          <w:marRight w:val="0"/>
                          <w:marTop w:val="0"/>
                          <w:marBottom w:val="0"/>
                          <w:divBdr>
                            <w:top w:val="none" w:sz="0" w:space="0" w:color="auto"/>
                            <w:left w:val="none" w:sz="0" w:space="0" w:color="auto"/>
                            <w:bottom w:val="none" w:sz="0" w:space="0" w:color="auto"/>
                            <w:right w:val="none" w:sz="0" w:space="0" w:color="auto"/>
                          </w:divBdr>
                          <w:divsChild>
                            <w:div w:id="1208956577">
                              <w:marLeft w:val="0"/>
                              <w:marRight w:val="0"/>
                              <w:marTop w:val="0"/>
                              <w:marBottom w:val="0"/>
                              <w:divBdr>
                                <w:top w:val="none" w:sz="0" w:space="0" w:color="auto"/>
                                <w:left w:val="none" w:sz="0" w:space="0" w:color="auto"/>
                                <w:bottom w:val="none" w:sz="0" w:space="0" w:color="auto"/>
                                <w:right w:val="none" w:sz="0" w:space="0" w:color="auto"/>
                              </w:divBdr>
                              <w:divsChild>
                                <w:div w:id="250623639">
                                  <w:marLeft w:val="0"/>
                                  <w:marRight w:val="0"/>
                                  <w:marTop w:val="0"/>
                                  <w:marBottom w:val="0"/>
                                  <w:divBdr>
                                    <w:top w:val="none" w:sz="0" w:space="0" w:color="auto"/>
                                    <w:left w:val="none" w:sz="0" w:space="0" w:color="auto"/>
                                    <w:bottom w:val="none" w:sz="0" w:space="0" w:color="auto"/>
                                    <w:right w:val="none" w:sz="0" w:space="0" w:color="auto"/>
                                  </w:divBdr>
                                  <w:divsChild>
                                    <w:div w:id="382216906">
                                      <w:marLeft w:val="0"/>
                                      <w:marRight w:val="0"/>
                                      <w:marTop w:val="0"/>
                                      <w:marBottom w:val="0"/>
                                      <w:divBdr>
                                        <w:top w:val="none" w:sz="0" w:space="0" w:color="auto"/>
                                        <w:left w:val="none" w:sz="0" w:space="0" w:color="auto"/>
                                        <w:bottom w:val="none" w:sz="0" w:space="0" w:color="auto"/>
                                        <w:right w:val="none" w:sz="0" w:space="0" w:color="auto"/>
                                      </w:divBdr>
                                      <w:divsChild>
                                        <w:div w:id="18862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03364">
                  <w:marLeft w:val="0"/>
                  <w:marRight w:val="0"/>
                  <w:marTop w:val="0"/>
                  <w:marBottom w:val="0"/>
                  <w:divBdr>
                    <w:top w:val="none" w:sz="0" w:space="0" w:color="auto"/>
                    <w:left w:val="none" w:sz="0" w:space="0" w:color="auto"/>
                    <w:bottom w:val="none" w:sz="0" w:space="0" w:color="auto"/>
                    <w:right w:val="none" w:sz="0" w:space="0" w:color="auto"/>
                  </w:divBdr>
                  <w:divsChild>
                    <w:div w:id="1135294498">
                      <w:marLeft w:val="-225"/>
                      <w:marRight w:val="-225"/>
                      <w:marTop w:val="0"/>
                      <w:marBottom w:val="0"/>
                      <w:divBdr>
                        <w:top w:val="none" w:sz="0" w:space="0" w:color="auto"/>
                        <w:left w:val="none" w:sz="0" w:space="0" w:color="auto"/>
                        <w:bottom w:val="none" w:sz="0" w:space="0" w:color="auto"/>
                        <w:right w:val="none" w:sz="0" w:space="0" w:color="auto"/>
                      </w:divBdr>
                      <w:divsChild>
                        <w:div w:id="1308896808">
                          <w:marLeft w:val="0"/>
                          <w:marRight w:val="0"/>
                          <w:marTop w:val="0"/>
                          <w:marBottom w:val="0"/>
                          <w:divBdr>
                            <w:top w:val="none" w:sz="0" w:space="0" w:color="auto"/>
                            <w:left w:val="none" w:sz="0" w:space="0" w:color="auto"/>
                            <w:bottom w:val="none" w:sz="0" w:space="0" w:color="auto"/>
                            <w:right w:val="none" w:sz="0" w:space="0" w:color="auto"/>
                          </w:divBdr>
                          <w:divsChild>
                            <w:div w:id="1563326751">
                              <w:marLeft w:val="0"/>
                              <w:marRight w:val="0"/>
                              <w:marTop w:val="0"/>
                              <w:marBottom w:val="0"/>
                              <w:divBdr>
                                <w:top w:val="none" w:sz="0" w:space="0" w:color="auto"/>
                                <w:left w:val="none" w:sz="0" w:space="0" w:color="auto"/>
                                <w:bottom w:val="none" w:sz="0" w:space="0" w:color="auto"/>
                                <w:right w:val="none" w:sz="0" w:space="0" w:color="auto"/>
                              </w:divBdr>
                              <w:divsChild>
                                <w:div w:id="941258726">
                                  <w:marLeft w:val="0"/>
                                  <w:marRight w:val="0"/>
                                  <w:marTop w:val="0"/>
                                  <w:marBottom w:val="0"/>
                                  <w:divBdr>
                                    <w:top w:val="none" w:sz="0" w:space="0" w:color="auto"/>
                                    <w:left w:val="none" w:sz="0" w:space="0" w:color="auto"/>
                                    <w:bottom w:val="none" w:sz="0" w:space="0" w:color="auto"/>
                                    <w:right w:val="none" w:sz="0" w:space="0" w:color="auto"/>
                                  </w:divBdr>
                                  <w:divsChild>
                                    <w:div w:id="1879312306">
                                      <w:marLeft w:val="-225"/>
                                      <w:marRight w:val="-225"/>
                                      <w:marTop w:val="0"/>
                                      <w:marBottom w:val="0"/>
                                      <w:divBdr>
                                        <w:top w:val="none" w:sz="0" w:space="0" w:color="auto"/>
                                        <w:left w:val="none" w:sz="0" w:space="0" w:color="auto"/>
                                        <w:bottom w:val="none" w:sz="0" w:space="0" w:color="auto"/>
                                        <w:right w:val="none" w:sz="0" w:space="0" w:color="auto"/>
                                      </w:divBdr>
                                      <w:divsChild>
                                        <w:div w:id="6503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98305">
                  <w:marLeft w:val="0"/>
                  <w:marRight w:val="0"/>
                  <w:marTop w:val="0"/>
                  <w:marBottom w:val="0"/>
                  <w:divBdr>
                    <w:top w:val="none" w:sz="0" w:space="0" w:color="auto"/>
                    <w:left w:val="none" w:sz="0" w:space="0" w:color="auto"/>
                    <w:bottom w:val="none" w:sz="0" w:space="0" w:color="auto"/>
                    <w:right w:val="none" w:sz="0" w:space="0" w:color="auto"/>
                  </w:divBdr>
                  <w:divsChild>
                    <w:div w:id="1929459159">
                      <w:marLeft w:val="-225"/>
                      <w:marRight w:val="-225"/>
                      <w:marTop w:val="0"/>
                      <w:marBottom w:val="0"/>
                      <w:divBdr>
                        <w:top w:val="none" w:sz="0" w:space="0" w:color="auto"/>
                        <w:left w:val="none" w:sz="0" w:space="0" w:color="auto"/>
                        <w:bottom w:val="none" w:sz="0" w:space="0" w:color="auto"/>
                        <w:right w:val="none" w:sz="0" w:space="0" w:color="auto"/>
                      </w:divBdr>
                      <w:divsChild>
                        <w:div w:id="2036151496">
                          <w:marLeft w:val="0"/>
                          <w:marRight w:val="0"/>
                          <w:marTop w:val="0"/>
                          <w:marBottom w:val="0"/>
                          <w:divBdr>
                            <w:top w:val="none" w:sz="0" w:space="0" w:color="auto"/>
                            <w:left w:val="none" w:sz="0" w:space="0" w:color="auto"/>
                            <w:bottom w:val="none" w:sz="0" w:space="0" w:color="auto"/>
                            <w:right w:val="none" w:sz="0" w:space="0" w:color="auto"/>
                          </w:divBdr>
                          <w:divsChild>
                            <w:div w:id="430274335">
                              <w:marLeft w:val="0"/>
                              <w:marRight w:val="0"/>
                              <w:marTop w:val="0"/>
                              <w:marBottom w:val="0"/>
                              <w:divBdr>
                                <w:top w:val="none" w:sz="0" w:space="0" w:color="auto"/>
                                <w:left w:val="none" w:sz="0" w:space="0" w:color="auto"/>
                                <w:bottom w:val="none" w:sz="0" w:space="0" w:color="auto"/>
                                <w:right w:val="none" w:sz="0" w:space="0" w:color="auto"/>
                              </w:divBdr>
                              <w:divsChild>
                                <w:div w:id="1673600147">
                                  <w:marLeft w:val="0"/>
                                  <w:marRight w:val="0"/>
                                  <w:marTop w:val="450"/>
                                  <w:marBottom w:val="1500"/>
                                  <w:divBdr>
                                    <w:top w:val="none" w:sz="0" w:space="0" w:color="auto"/>
                                    <w:left w:val="none" w:sz="0" w:space="0" w:color="auto"/>
                                    <w:bottom w:val="none" w:sz="0" w:space="0" w:color="auto"/>
                                    <w:right w:val="none" w:sz="0" w:space="0" w:color="auto"/>
                                  </w:divBdr>
                                  <w:divsChild>
                                    <w:div w:id="356738945">
                                      <w:marLeft w:val="0"/>
                                      <w:marRight w:val="0"/>
                                      <w:marTop w:val="0"/>
                                      <w:marBottom w:val="0"/>
                                      <w:divBdr>
                                        <w:top w:val="none" w:sz="0" w:space="0" w:color="auto"/>
                                        <w:left w:val="none" w:sz="0" w:space="0" w:color="auto"/>
                                        <w:bottom w:val="none" w:sz="0" w:space="0" w:color="auto"/>
                                        <w:right w:val="none" w:sz="0" w:space="0" w:color="auto"/>
                                      </w:divBdr>
                                    </w:div>
                                  </w:divsChild>
                                </w:div>
                                <w:div w:id="11625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668">
          <w:marLeft w:val="0"/>
          <w:marRight w:val="0"/>
          <w:marTop w:val="0"/>
          <w:marBottom w:val="0"/>
          <w:divBdr>
            <w:top w:val="none" w:sz="0" w:space="0" w:color="auto"/>
            <w:left w:val="none" w:sz="0" w:space="0" w:color="auto"/>
            <w:bottom w:val="none" w:sz="0" w:space="0" w:color="auto"/>
            <w:right w:val="none" w:sz="0" w:space="0" w:color="auto"/>
          </w:divBdr>
          <w:divsChild>
            <w:div w:id="1211454319">
              <w:marLeft w:val="0"/>
              <w:marRight w:val="0"/>
              <w:marTop w:val="0"/>
              <w:marBottom w:val="0"/>
              <w:divBdr>
                <w:top w:val="none" w:sz="0" w:space="0" w:color="auto"/>
                <w:left w:val="none" w:sz="0" w:space="0" w:color="auto"/>
                <w:bottom w:val="none" w:sz="0" w:space="0" w:color="auto"/>
                <w:right w:val="none" w:sz="0" w:space="0" w:color="auto"/>
              </w:divBdr>
              <w:divsChild>
                <w:div w:id="473257852">
                  <w:marLeft w:val="0"/>
                  <w:marRight w:val="0"/>
                  <w:marTop w:val="0"/>
                  <w:marBottom w:val="0"/>
                  <w:divBdr>
                    <w:top w:val="none" w:sz="0" w:space="0" w:color="auto"/>
                    <w:left w:val="none" w:sz="0" w:space="0" w:color="auto"/>
                    <w:bottom w:val="none" w:sz="0" w:space="0" w:color="auto"/>
                    <w:right w:val="none" w:sz="0" w:space="0" w:color="auto"/>
                  </w:divBdr>
                  <w:divsChild>
                    <w:div w:id="506021346">
                      <w:marLeft w:val="0"/>
                      <w:marRight w:val="0"/>
                      <w:marTop w:val="0"/>
                      <w:marBottom w:val="0"/>
                      <w:divBdr>
                        <w:top w:val="none" w:sz="0" w:space="0" w:color="auto"/>
                        <w:left w:val="none" w:sz="0" w:space="0" w:color="auto"/>
                        <w:bottom w:val="none" w:sz="0" w:space="0" w:color="auto"/>
                        <w:right w:val="none" w:sz="0" w:space="0" w:color="auto"/>
                      </w:divBdr>
                    </w:div>
                  </w:divsChild>
                </w:div>
                <w:div w:id="1366559082">
                  <w:marLeft w:val="0"/>
                  <w:marRight w:val="0"/>
                  <w:marTop w:val="0"/>
                  <w:marBottom w:val="0"/>
                  <w:divBdr>
                    <w:top w:val="none" w:sz="0" w:space="0" w:color="auto"/>
                    <w:left w:val="none" w:sz="0" w:space="0" w:color="auto"/>
                    <w:bottom w:val="none" w:sz="0" w:space="0" w:color="auto"/>
                    <w:right w:val="none" w:sz="0" w:space="0" w:color="auto"/>
                  </w:divBdr>
                  <w:divsChild>
                    <w:div w:id="1663702867">
                      <w:marLeft w:val="0"/>
                      <w:marRight w:val="0"/>
                      <w:marTop w:val="0"/>
                      <w:marBottom w:val="0"/>
                      <w:divBdr>
                        <w:top w:val="none" w:sz="0" w:space="0" w:color="auto"/>
                        <w:left w:val="none" w:sz="0" w:space="0" w:color="auto"/>
                        <w:bottom w:val="none" w:sz="0" w:space="0" w:color="auto"/>
                        <w:right w:val="none" w:sz="0" w:space="0" w:color="auto"/>
                      </w:divBdr>
                    </w:div>
                  </w:divsChild>
                </w:div>
                <w:div w:id="1535078058">
                  <w:marLeft w:val="0"/>
                  <w:marRight w:val="0"/>
                  <w:marTop w:val="0"/>
                  <w:marBottom w:val="0"/>
                  <w:divBdr>
                    <w:top w:val="none" w:sz="0" w:space="0" w:color="auto"/>
                    <w:left w:val="none" w:sz="0" w:space="0" w:color="auto"/>
                    <w:bottom w:val="none" w:sz="0" w:space="0" w:color="auto"/>
                    <w:right w:val="none" w:sz="0" w:space="0" w:color="auto"/>
                  </w:divBdr>
                  <w:divsChild>
                    <w:div w:id="690642322">
                      <w:marLeft w:val="0"/>
                      <w:marRight w:val="0"/>
                      <w:marTop w:val="0"/>
                      <w:marBottom w:val="0"/>
                      <w:divBdr>
                        <w:top w:val="none" w:sz="0" w:space="0" w:color="auto"/>
                        <w:left w:val="none" w:sz="0" w:space="0" w:color="auto"/>
                        <w:bottom w:val="none" w:sz="0" w:space="0" w:color="auto"/>
                        <w:right w:val="none" w:sz="0" w:space="0" w:color="auto"/>
                      </w:divBdr>
                      <w:divsChild>
                        <w:div w:id="116185034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0009068">
                  <w:marLeft w:val="0"/>
                  <w:marRight w:val="0"/>
                  <w:marTop w:val="0"/>
                  <w:marBottom w:val="0"/>
                  <w:divBdr>
                    <w:top w:val="none" w:sz="0" w:space="0" w:color="auto"/>
                    <w:left w:val="none" w:sz="0" w:space="0" w:color="auto"/>
                    <w:bottom w:val="none" w:sz="0" w:space="0" w:color="auto"/>
                    <w:right w:val="none" w:sz="0" w:space="0" w:color="auto"/>
                  </w:divBdr>
                  <w:divsChild>
                    <w:div w:id="228927353">
                      <w:marLeft w:val="0"/>
                      <w:marRight w:val="0"/>
                      <w:marTop w:val="0"/>
                      <w:marBottom w:val="0"/>
                      <w:divBdr>
                        <w:top w:val="none" w:sz="0" w:space="0" w:color="auto"/>
                        <w:left w:val="none" w:sz="0" w:space="0" w:color="auto"/>
                        <w:bottom w:val="none" w:sz="0" w:space="0" w:color="auto"/>
                        <w:right w:val="none" w:sz="0" w:space="0" w:color="auto"/>
                      </w:divBdr>
                      <w:divsChild>
                        <w:div w:id="16228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1639">
          <w:marLeft w:val="0"/>
          <w:marRight w:val="0"/>
          <w:marTop w:val="0"/>
          <w:marBottom w:val="0"/>
          <w:divBdr>
            <w:top w:val="none" w:sz="0" w:space="0" w:color="auto"/>
            <w:left w:val="none" w:sz="0" w:space="0" w:color="auto"/>
            <w:bottom w:val="none" w:sz="0" w:space="0" w:color="auto"/>
            <w:right w:val="none" w:sz="0" w:space="0" w:color="auto"/>
          </w:divBdr>
        </w:div>
        <w:div w:id="747532697">
          <w:marLeft w:val="0"/>
          <w:marRight w:val="0"/>
          <w:marTop w:val="0"/>
          <w:marBottom w:val="0"/>
          <w:divBdr>
            <w:top w:val="single" w:sz="6" w:space="0" w:color="BFBFBF"/>
            <w:left w:val="single" w:sz="6" w:space="0" w:color="BFBFBF"/>
            <w:bottom w:val="none" w:sz="0" w:space="0" w:color="auto"/>
            <w:right w:val="none" w:sz="0" w:space="0" w:color="auto"/>
          </w:divBdr>
          <w:divsChild>
            <w:div w:id="596443340">
              <w:marLeft w:val="0"/>
              <w:marRight w:val="0"/>
              <w:marTop w:val="0"/>
              <w:marBottom w:val="0"/>
              <w:divBdr>
                <w:top w:val="none" w:sz="0" w:space="0" w:color="auto"/>
                <w:left w:val="none" w:sz="0" w:space="0" w:color="auto"/>
                <w:bottom w:val="none" w:sz="0" w:space="0" w:color="auto"/>
                <w:right w:val="none" w:sz="0" w:space="0" w:color="auto"/>
              </w:divBdr>
              <w:divsChild>
                <w:div w:id="5151944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9137">
      <w:bodyDiv w:val="1"/>
      <w:marLeft w:val="0"/>
      <w:marRight w:val="0"/>
      <w:marTop w:val="0"/>
      <w:marBottom w:val="0"/>
      <w:divBdr>
        <w:top w:val="none" w:sz="0" w:space="0" w:color="auto"/>
        <w:left w:val="none" w:sz="0" w:space="0" w:color="auto"/>
        <w:bottom w:val="none" w:sz="0" w:space="0" w:color="auto"/>
        <w:right w:val="none" w:sz="0" w:space="0" w:color="auto"/>
      </w:divBdr>
    </w:div>
    <w:div w:id="14267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ccanarias.org/web/images/itc/TR-INS-Decreto_de_creacin_ITC.docx" TargetMode="External"/><Relationship Id="rId13" Type="http://schemas.openxmlformats.org/officeDocument/2006/relationships/hyperlink" Target="https://www.itccanarias.org/web/images/itc/TR-INS-235Escritura_ampliacin_de_capital_social_20_3_2003_Escritura_elevacin_acuerdos_sociales_11_08_2020.pdf" TargetMode="External"/><Relationship Id="rId18" Type="http://schemas.openxmlformats.org/officeDocument/2006/relationships/hyperlink" Target="https://www.itccanarias.org/web/images/itc/TR-INS-237Escritura_elevacin_acuerdos_sociales_14_01_2021.odt" TargetMode="External"/><Relationship Id="rId26" Type="http://schemas.openxmlformats.org/officeDocument/2006/relationships/hyperlink" Target="https://www.itccanarias.org/web/images/itc/TR-INS-Servicios_ITC.docx" TargetMode="External"/><Relationship Id="rId3" Type="http://schemas.openxmlformats.org/officeDocument/2006/relationships/settings" Target="settings.xml"/><Relationship Id="rId21" Type="http://schemas.openxmlformats.org/officeDocument/2006/relationships/hyperlink" Target="https://www.itccanarias.org/web/images/itc/TR-INS-235Escritura_ampliacin_de_capital_social_20_3_2003_Escritura_elevacin_acuerdos_sociales_11_08_2020.odt" TargetMode="External"/><Relationship Id="rId34" Type="http://schemas.openxmlformats.org/officeDocument/2006/relationships/hyperlink" Target="https://www.itccanarias.org/web/images/itc/TR-INS-NORMATIVA_DE_APLICACIN_AL_ITC.docx" TargetMode="External"/><Relationship Id="rId7" Type="http://schemas.openxmlformats.org/officeDocument/2006/relationships/hyperlink" Target="https://www.itccanarias.org/web/images/itc/TR-INS-Decreto_de_creacin_ITC.pdf" TargetMode="External"/><Relationship Id="rId12" Type="http://schemas.openxmlformats.org/officeDocument/2006/relationships/hyperlink" Target="https://www.itccanarias.org/web/images/itc/TR-INS-083Escritura_de_fusin_por_absorcin_de_sociedades_de_6_de_marzo_de_2002.odt" TargetMode="External"/><Relationship Id="rId17" Type="http://schemas.openxmlformats.org/officeDocument/2006/relationships/hyperlink" Target="https://www.itccanarias.org/web/images/itc/TR-INS-237Escritura_elevacin_acuerdos_sociales_14_01_2021.docx" TargetMode="External"/><Relationship Id="rId25" Type="http://schemas.openxmlformats.org/officeDocument/2006/relationships/hyperlink" Target="https://www.itccanarias.org/web/images/itc/TR-INS-Servicios_ITC.pdf" TargetMode="External"/><Relationship Id="rId33" Type="http://schemas.openxmlformats.org/officeDocument/2006/relationships/hyperlink" Target="https://www.itccanarias.org/web/images/itc/TR-INS-NORMATIVA_DE_APLICACIN_AL_ITC.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ccanarias.org/web/images/itc/TR-INS-237Escritura_elevacin_acuerdos_sociales_14_01_2021.pdf" TargetMode="External"/><Relationship Id="rId20" Type="http://schemas.openxmlformats.org/officeDocument/2006/relationships/hyperlink" Target="https://www.itccanarias.org/web/images/itc/TR-INS-235Escritura_ampliacin_de_capital_social_20_3_2003_Escritura_elevacin_acuerdos_sociales_11_08_2020.docx" TargetMode="External"/><Relationship Id="rId29" Type="http://schemas.openxmlformats.org/officeDocument/2006/relationships/hyperlink" Target="https://www.itccanarias.org/web/images/itc/TR-INS-Instituto_Tecnolgico_de_Canarias_ITC_-_Dossier_Corporativo_202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ccanarias.org/web/images/itc/TR-INS-083Escritura_de_fusin_por_absorcin_de_sociedades_de_6_de_marzo_de_2002.docx" TargetMode="External"/><Relationship Id="rId24" Type="http://schemas.openxmlformats.org/officeDocument/2006/relationships/hyperlink" Target="https://www.itccanarias.org/web/images/itc/TR-INS-ITC_Resumen_Actividad_Tecnolgica.odt" TargetMode="External"/><Relationship Id="rId32" Type="http://schemas.openxmlformats.org/officeDocument/2006/relationships/hyperlink" Target="https://www.itccanarias.org/web/es/home/conoceno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ccanarias.org/web/images/itc/TR-INS-235Escritura_ampliacin_de_capital_social_20_3_2003_Escritura_elevacin_acuerdos_sociales_11_08_2020.odt" TargetMode="External"/><Relationship Id="rId23" Type="http://schemas.openxmlformats.org/officeDocument/2006/relationships/hyperlink" Target="https://www.itccanarias.org/web/images/itc/TR-INS-ITC_Resumen_Actividad_Tecnolgica.docx" TargetMode="External"/><Relationship Id="rId28" Type="http://schemas.openxmlformats.org/officeDocument/2006/relationships/hyperlink" Target="https://www.itccanarias.org/web/images/itc/TR-INS-Instituto_Tecnolgico_de_Canarias_ITC_-_Dossier_Corporativo_2020.pdf" TargetMode="External"/><Relationship Id="rId36" Type="http://schemas.openxmlformats.org/officeDocument/2006/relationships/header" Target="header1.xml"/><Relationship Id="rId10" Type="http://schemas.openxmlformats.org/officeDocument/2006/relationships/hyperlink" Target="https://www.itccanarias.org/web/images/itc/TR-INS-083Escritura_de_fusin_por_absorcin_de_sociedades_de_6_de_marzo_de_2002.pdf" TargetMode="External"/><Relationship Id="rId19" Type="http://schemas.openxmlformats.org/officeDocument/2006/relationships/hyperlink" Target="https://www.itccanarias.org/web/images/itc/TR-INS-235Escritura_ampliacin_de_capital_social_20_3_2003_Escritura_elevacin_acuerdos_sociales_11_08_2020.pdf" TargetMode="External"/><Relationship Id="rId31" Type="http://schemas.openxmlformats.org/officeDocument/2006/relationships/hyperlink" Target="https://www.itccanarias.org/web/es/home/hitos" TargetMode="External"/><Relationship Id="rId4" Type="http://schemas.openxmlformats.org/officeDocument/2006/relationships/webSettings" Target="webSettings.xml"/><Relationship Id="rId9" Type="http://schemas.openxmlformats.org/officeDocument/2006/relationships/hyperlink" Target="https://www.itccanarias.org/web/images/itc/TR-INS-Decreto_de_creacin_ITC.odt" TargetMode="External"/><Relationship Id="rId14" Type="http://schemas.openxmlformats.org/officeDocument/2006/relationships/hyperlink" Target="https://www.itccanarias.org/web/images/itc/TR-INS-235Escritura_ampliacin_de_capital_social_20_3_2003_Escritura_elevacin_acuerdos_sociales_11_08_2020.docx" TargetMode="External"/><Relationship Id="rId22" Type="http://schemas.openxmlformats.org/officeDocument/2006/relationships/hyperlink" Target="https://www.itccanarias.org/web/images/itc/TR-INS-ITC_Resumen_Actividad_Tecnolgica.pdf" TargetMode="External"/><Relationship Id="rId27" Type="http://schemas.openxmlformats.org/officeDocument/2006/relationships/hyperlink" Target="https://www.itccanarias.org/web/images/itc/TR-INS-Servicios_ITC.odt" TargetMode="External"/><Relationship Id="rId30" Type="http://schemas.openxmlformats.org/officeDocument/2006/relationships/hyperlink" Target="https://www.itccanarias.org/web/images/itc/TR-INS-Instituto_Tecnolgico_de_Canarias_ITC_-_Dossier_Corporativo_2020.odt" TargetMode="External"/><Relationship Id="rId35" Type="http://schemas.openxmlformats.org/officeDocument/2006/relationships/hyperlink" Target="https://www.itccanarias.org/web/images/itc/TR-INS-NORMATIVA_DE_APLICACIN_AL_ITC.od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itccanarias.org/we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2680</Words>
  <Characters>14740</Characters>
  <Application>Microsoft Office Word</Application>
  <DocSecurity>0</DocSecurity>
  <Lines>122</Lines>
  <Paragraphs>34</Paragraphs>
  <ScaleCrop>false</ScaleCrop>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García</dc:creator>
  <cp:keywords/>
  <dc:description/>
  <cp:lastModifiedBy>Ramón García</cp:lastModifiedBy>
  <cp:revision>6</cp:revision>
  <dcterms:created xsi:type="dcterms:W3CDTF">2021-10-27T19:40:00Z</dcterms:created>
  <dcterms:modified xsi:type="dcterms:W3CDTF">2021-11-05T11:50:00Z</dcterms:modified>
</cp:coreProperties>
</file>