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B293" w14:textId="77777777" w:rsidR="009C3C10" w:rsidRDefault="009C3C10">
      <w:pPr>
        <w:pStyle w:val="Textoindependiente"/>
        <w:rPr>
          <w:rFonts w:ascii="Times New Roman"/>
          <w:sz w:val="20"/>
        </w:rPr>
      </w:pPr>
    </w:p>
    <w:p w14:paraId="2BB5B294" w14:textId="77777777" w:rsidR="009C3C10" w:rsidRDefault="009C3C10">
      <w:pPr>
        <w:pStyle w:val="Textoindependiente"/>
        <w:rPr>
          <w:rFonts w:ascii="Times New Roman"/>
          <w:sz w:val="20"/>
        </w:rPr>
      </w:pPr>
    </w:p>
    <w:p w14:paraId="2BB5B295" w14:textId="77777777" w:rsidR="009C3C10" w:rsidRDefault="009C3C10">
      <w:pPr>
        <w:pStyle w:val="Textoindependiente"/>
        <w:rPr>
          <w:rFonts w:ascii="Times New Roman"/>
          <w:sz w:val="20"/>
        </w:rPr>
      </w:pPr>
    </w:p>
    <w:p w14:paraId="2BB5B296" w14:textId="77777777" w:rsidR="009C3C10" w:rsidRPr="00DB1C30" w:rsidRDefault="009C3C10">
      <w:pPr>
        <w:pStyle w:val="Textoindependiente"/>
        <w:rPr>
          <w:rFonts w:ascii="Times New Roman"/>
          <w:color w:val="FF0000"/>
          <w:sz w:val="20"/>
        </w:rPr>
      </w:pPr>
    </w:p>
    <w:p w14:paraId="2BB5B297" w14:textId="77777777" w:rsidR="009C3C10" w:rsidRPr="00DB1C30" w:rsidRDefault="009C3C10">
      <w:pPr>
        <w:pStyle w:val="Textoindependiente"/>
        <w:rPr>
          <w:rFonts w:ascii="Times New Roman"/>
          <w:color w:val="FF0000"/>
          <w:sz w:val="20"/>
        </w:rPr>
      </w:pPr>
    </w:p>
    <w:p w14:paraId="2BB5B29A" w14:textId="77777777" w:rsidR="009C3C10" w:rsidRPr="00DB1C30" w:rsidRDefault="009C3C10">
      <w:pPr>
        <w:pStyle w:val="Textoindependiente"/>
        <w:rPr>
          <w:rFonts w:ascii="Times New Roman"/>
          <w:color w:val="FF0000"/>
          <w:sz w:val="20"/>
        </w:rPr>
      </w:pPr>
    </w:p>
    <w:p w14:paraId="2BB5B29B" w14:textId="77777777" w:rsidR="009C3C10" w:rsidRPr="00DB1C30" w:rsidRDefault="009C3C10">
      <w:pPr>
        <w:pStyle w:val="Textoindependiente"/>
        <w:spacing w:before="7"/>
        <w:rPr>
          <w:rFonts w:ascii="Times New Roman"/>
          <w:color w:val="FF0000"/>
        </w:rPr>
      </w:pPr>
    </w:p>
    <w:p w14:paraId="2BB5B29C" w14:textId="0EEA1BFA" w:rsidR="009C3C10" w:rsidRPr="00DB1C30" w:rsidRDefault="00DB1C30" w:rsidP="00DB1C30">
      <w:pPr>
        <w:shd w:val="clear" w:color="auto" w:fill="71DAFF"/>
        <w:spacing w:before="97"/>
        <w:ind w:left="260" w:right="253"/>
        <w:jc w:val="center"/>
        <w:rPr>
          <w:b/>
          <w:color w:val="FFFFFF" w:themeColor="background1"/>
          <w:sz w:val="72"/>
        </w:rPr>
      </w:pPr>
      <w:r w:rsidRPr="00DB1C30">
        <w:rPr>
          <w:b/>
          <w:color w:val="FFFFFF" w:themeColor="background1"/>
          <w:sz w:val="72"/>
        </w:rPr>
        <w:t>CÓDIGO DE CO</w:t>
      </w:r>
      <w:r w:rsidRPr="00DB1C30">
        <w:rPr>
          <w:b/>
          <w:color w:val="FFFFFF" w:themeColor="background1"/>
          <w:sz w:val="72"/>
        </w:rPr>
        <w:t>NDUCTA DEL INSTITUTO TECNOLÓGICO DE CANARIAS, S.A.</w:t>
      </w:r>
    </w:p>
    <w:p w14:paraId="2BB5B29D" w14:textId="77777777" w:rsidR="009C3C10" w:rsidRPr="00DB1C30" w:rsidRDefault="009C3C10">
      <w:pPr>
        <w:jc w:val="center"/>
        <w:rPr>
          <w:color w:val="FF0000"/>
          <w:sz w:val="72"/>
        </w:rPr>
        <w:sectPr w:rsidR="009C3C10" w:rsidRPr="00DB1C30">
          <w:headerReference w:type="default" r:id="rId7"/>
          <w:footerReference w:type="default" r:id="rId8"/>
          <w:type w:val="continuous"/>
          <w:pgSz w:w="11910" w:h="16840"/>
          <w:pgMar w:top="1720" w:right="1560" w:bottom="1200" w:left="1560" w:header="706" w:footer="1014" w:gutter="0"/>
          <w:pgNumType w:start="1"/>
          <w:cols w:space="720"/>
        </w:sectPr>
      </w:pPr>
    </w:p>
    <w:p w14:paraId="2BB5B29E" w14:textId="77777777" w:rsidR="009C3C10" w:rsidRDefault="009C3C10">
      <w:pPr>
        <w:pStyle w:val="Textoindependiente"/>
        <w:spacing w:before="9"/>
        <w:rPr>
          <w:b/>
          <w:sz w:val="16"/>
        </w:rPr>
      </w:pPr>
    </w:p>
    <w:p w14:paraId="2BB5B29F" w14:textId="77777777" w:rsidR="009C3C10" w:rsidRDefault="00DB1C30">
      <w:pPr>
        <w:pStyle w:val="Ttulo1"/>
        <w:spacing w:before="99"/>
        <w:jc w:val="left"/>
      </w:pPr>
      <w:r>
        <w:rPr>
          <w:color w:val="00B0F0"/>
        </w:rPr>
        <w:t>ÍNDICE</w:t>
      </w:r>
    </w:p>
    <w:sdt>
      <w:sdtPr>
        <w:id w:val="628367254"/>
        <w:docPartObj>
          <w:docPartGallery w:val="Table of Contents"/>
          <w:docPartUnique/>
        </w:docPartObj>
      </w:sdtPr>
      <w:sdtEndPr/>
      <w:sdtContent>
        <w:p w14:paraId="2BB5B2A0" w14:textId="77777777" w:rsidR="009C3C10" w:rsidRDefault="00DB1C30">
          <w:pPr>
            <w:pStyle w:val="TDC1"/>
            <w:tabs>
              <w:tab w:val="left" w:leader="dot" w:pos="8516"/>
            </w:tabs>
            <w:spacing w:before="241"/>
            <w:rPr>
              <w:rFonts w:ascii="Segoe UI Historic" w:hAnsi="Segoe UI Historic"/>
            </w:rPr>
          </w:pPr>
          <w:hyperlink w:anchor="_TOC_250028" w:history="1">
            <w:r>
              <w:rPr>
                <w:color w:val="00B0F0"/>
              </w:rPr>
              <w:t>TÍTULO</w:t>
            </w:r>
            <w:r>
              <w:rPr>
                <w:color w:val="00B0F0"/>
                <w:spacing w:val="-1"/>
              </w:rPr>
              <w:t xml:space="preserve"> </w:t>
            </w:r>
            <w:r>
              <w:rPr>
                <w:color w:val="00B0F0"/>
              </w:rPr>
              <w:t>I.-</w:t>
            </w:r>
            <w:r>
              <w:rPr>
                <w:color w:val="00B0F0"/>
                <w:spacing w:val="-1"/>
              </w:rPr>
              <w:t xml:space="preserve"> </w:t>
            </w:r>
            <w:r>
              <w:rPr>
                <w:color w:val="00B0F0"/>
              </w:rPr>
              <w:t>INTRODUCCIÓN</w:t>
            </w:r>
            <w:r>
              <w:rPr>
                <w:color w:val="00B0F0"/>
              </w:rPr>
              <w:tab/>
            </w:r>
            <w:r>
              <w:rPr>
                <w:rFonts w:ascii="Segoe UI Historic" w:hAnsi="Segoe UI Historic"/>
                <w:color w:val="00B0F0"/>
              </w:rPr>
              <w:t>3</w:t>
            </w:r>
          </w:hyperlink>
        </w:p>
        <w:p w14:paraId="2BB5B2A1" w14:textId="77777777" w:rsidR="009C3C10" w:rsidRDefault="00DB1C30">
          <w:pPr>
            <w:pStyle w:val="TDC2"/>
            <w:tabs>
              <w:tab w:val="left" w:leader="dot" w:pos="8523"/>
            </w:tabs>
            <w:spacing w:before="98"/>
            <w:rPr>
              <w:rFonts w:ascii="Calibri" w:hAnsi="Calibri"/>
            </w:rPr>
          </w:pPr>
          <w:hyperlink w:anchor="_TOC_250027" w:history="1">
            <w:r>
              <w:rPr>
                <w:color w:val="00B0F0"/>
              </w:rPr>
              <w:t>1.-</w:t>
            </w:r>
            <w:r>
              <w:rPr>
                <w:color w:val="00B0F0"/>
                <w:spacing w:val="-2"/>
              </w:rPr>
              <w:t xml:space="preserve"> </w:t>
            </w:r>
            <w:proofErr w:type="spellStart"/>
            <w:r>
              <w:rPr>
                <w:color w:val="00B0F0"/>
              </w:rPr>
              <w:t>Introducción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3</w:t>
            </w:r>
          </w:hyperlink>
        </w:p>
        <w:p w14:paraId="2BB5B2A2" w14:textId="77777777" w:rsidR="009C3C10" w:rsidRDefault="00DB1C30">
          <w:pPr>
            <w:pStyle w:val="TDC2"/>
            <w:tabs>
              <w:tab w:val="left" w:leader="dot" w:pos="8522"/>
            </w:tabs>
            <w:spacing w:before="122"/>
            <w:rPr>
              <w:rFonts w:ascii="Calibri"/>
            </w:rPr>
          </w:pPr>
          <w:hyperlink w:anchor="_TOC_250026" w:history="1">
            <w:r>
              <w:rPr>
                <w:color w:val="00B0F0"/>
              </w:rPr>
              <w:t>2.-</w:t>
            </w:r>
            <w:r>
              <w:rPr>
                <w:color w:val="00B0F0"/>
                <w:spacing w:val="-1"/>
              </w:rPr>
              <w:t xml:space="preserve"> </w:t>
            </w:r>
            <w:proofErr w:type="spellStart"/>
            <w:r>
              <w:rPr>
                <w:color w:val="00B0F0"/>
              </w:rPr>
              <w:t>Objeto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/>
                <w:color w:val="00B0F0"/>
              </w:rPr>
              <w:t>3</w:t>
            </w:r>
          </w:hyperlink>
        </w:p>
        <w:p w14:paraId="2BB5B2A3" w14:textId="77777777" w:rsidR="009C3C10" w:rsidRDefault="00DB1C30">
          <w:pPr>
            <w:pStyle w:val="TDC2"/>
            <w:tabs>
              <w:tab w:val="left" w:leader="dot" w:pos="8514"/>
            </w:tabs>
            <w:rPr>
              <w:rFonts w:ascii="Calibri" w:hAnsi="Calibri"/>
            </w:rPr>
          </w:pPr>
          <w:hyperlink w:anchor="_TOC_250025" w:history="1">
            <w:r>
              <w:rPr>
                <w:color w:val="00B0F0"/>
              </w:rPr>
              <w:t xml:space="preserve">3.- </w:t>
            </w:r>
            <w:proofErr w:type="spellStart"/>
            <w:r>
              <w:rPr>
                <w:color w:val="00B0F0"/>
              </w:rPr>
              <w:t>Ámbito</w:t>
            </w:r>
            <w:proofErr w:type="spellEnd"/>
            <w:r>
              <w:rPr>
                <w:color w:val="00B0F0"/>
                <w:spacing w:val="-3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2"/>
              </w:rPr>
              <w:t xml:space="preserve"> </w:t>
            </w:r>
            <w:proofErr w:type="spellStart"/>
            <w:r>
              <w:rPr>
                <w:color w:val="00B0F0"/>
              </w:rPr>
              <w:t>aplicación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4</w:t>
            </w:r>
          </w:hyperlink>
        </w:p>
        <w:p w14:paraId="2BB5B2A4" w14:textId="77777777" w:rsidR="009C3C10" w:rsidRDefault="00DB1C30">
          <w:pPr>
            <w:pStyle w:val="TDC1"/>
            <w:tabs>
              <w:tab w:val="left" w:leader="dot" w:pos="8516"/>
            </w:tabs>
            <w:rPr>
              <w:rFonts w:ascii="Segoe UI Historic" w:hAnsi="Segoe UI Historic"/>
            </w:rPr>
          </w:pPr>
          <w:hyperlink w:anchor="_TOC_250024" w:history="1">
            <w:r>
              <w:rPr>
                <w:color w:val="00B0F0"/>
              </w:rPr>
              <w:t>TÍTULO II.- PRINCIPIO</w:t>
            </w:r>
            <w:r>
              <w:rPr>
                <w:color w:val="00B0F0"/>
              </w:rPr>
              <w:t>S ÉTICOS Y NORMAS</w:t>
            </w:r>
            <w:r>
              <w:rPr>
                <w:color w:val="00B0F0"/>
                <w:spacing w:val="-6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1"/>
              </w:rPr>
              <w:t xml:space="preserve"> </w:t>
            </w:r>
            <w:r>
              <w:rPr>
                <w:color w:val="00B0F0"/>
              </w:rPr>
              <w:t>CONDUCTA</w:t>
            </w:r>
            <w:r>
              <w:rPr>
                <w:color w:val="00B0F0"/>
              </w:rPr>
              <w:tab/>
            </w:r>
            <w:r>
              <w:rPr>
                <w:rFonts w:ascii="Segoe UI Historic" w:hAnsi="Segoe UI Historic"/>
                <w:color w:val="00B0F0"/>
              </w:rPr>
              <w:t>5</w:t>
            </w:r>
          </w:hyperlink>
        </w:p>
        <w:p w14:paraId="2BB5B2A5" w14:textId="77777777" w:rsidR="009C3C10" w:rsidRDefault="00DB1C30">
          <w:pPr>
            <w:pStyle w:val="TDC2"/>
            <w:tabs>
              <w:tab w:val="left" w:leader="dot" w:pos="8517"/>
            </w:tabs>
            <w:spacing w:before="100"/>
            <w:rPr>
              <w:rFonts w:ascii="Calibri" w:hAnsi="Calibri"/>
            </w:rPr>
          </w:pPr>
          <w:hyperlink w:anchor="_TOC_250023" w:history="1">
            <w:r>
              <w:rPr>
                <w:color w:val="00B0F0"/>
              </w:rPr>
              <w:t xml:space="preserve">1.-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generales</w:t>
            </w:r>
            <w:proofErr w:type="spellEnd"/>
            <w:r>
              <w:rPr>
                <w:color w:val="00B0F0"/>
                <w:spacing w:val="-9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4"/>
              </w:rPr>
              <w:t xml:space="preserve"> </w:t>
            </w:r>
            <w:proofErr w:type="spellStart"/>
            <w:r>
              <w:rPr>
                <w:color w:val="00B0F0"/>
              </w:rPr>
              <w:t>actuación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8</w:t>
            </w:r>
          </w:hyperlink>
        </w:p>
        <w:p w14:paraId="2BB5B2A6" w14:textId="77777777" w:rsidR="009C3C10" w:rsidRDefault="00DB1C30">
          <w:pPr>
            <w:pStyle w:val="TDC2"/>
            <w:tabs>
              <w:tab w:val="left" w:leader="dot" w:pos="8517"/>
            </w:tabs>
            <w:spacing w:before="120"/>
            <w:rPr>
              <w:rFonts w:ascii="Calibri"/>
            </w:rPr>
          </w:pPr>
          <w:hyperlink w:anchor="_TOC_250022" w:history="1">
            <w:r>
              <w:rPr>
                <w:color w:val="00B0F0"/>
              </w:rPr>
              <w:t xml:space="preserve">2.-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</w:t>
            </w:r>
            <w:proofErr w:type="spellStart"/>
            <w:r>
              <w:rPr>
                <w:color w:val="00B0F0"/>
              </w:rPr>
              <w:t>los</w:t>
            </w:r>
            <w:proofErr w:type="spellEnd"/>
            <w:r>
              <w:rPr>
                <w:color w:val="00B0F0"/>
              </w:rPr>
              <w:t xml:space="preserve"> derechos </w:t>
            </w:r>
            <w:proofErr w:type="spellStart"/>
            <w:r>
              <w:rPr>
                <w:color w:val="00B0F0"/>
              </w:rPr>
              <w:t>humanos</w:t>
            </w:r>
            <w:proofErr w:type="spellEnd"/>
            <w:r>
              <w:rPr>
                <w:color w:val="00B0F0"/>
              </w:rPr>
              <w:t xml:space="preserve"> y </w:t>
            </w:r>
            <w:proofErr w:type="spellStart"/>
            <w:r>
              <w:rPr>
                <w:color w:val="00B0F0"/>
              </w:rPr>
              <w:t>respeto</w:t>
            </w:r>
            <w:proofErr w:type="spellEnd"/>
            <w:r>
              <w:rPr>
                <w:color w:val="00B0F0"/>
              </w:rPr>
              <w:t xml:space="preserve"> a</w:t>
            </w:r>
            <w:r>
              <w:rPr>
                <w:color w:val="00B0F0"/>
                <w:spacing w:val="-33"/>
              </w:rPr>
              <w:t xml:space="preserve"> </w:t>
            </w:r>
            <w:r>
              <w:rPr>
                <w:color w:val="00B0F0"/>
              </w:rPr>
              <w:t>las</w:t>
            </w:r>
            <w:r>
              <w:rPr>
                <w:color w:val="00B0F0"/>
                <w:spacing w:val="-1"/>
              </w:rPr>
              <w:t xml:space="preserve"> </w:t>
            </w:r>
            <w:r>
              <w:rPr>
                <w:color w:val="00B0F0"/>
              </w:rPr>
              <w:t>personas</w:t>
            </w:r>
            <w:r>
              <w:rPr>
                <w:color w:val="00B0F0"/>
              </w:rPr>
              <w:tab/>
            </w:r>
            <w:r>
              <w:rPr>
                <w:rFonts w:ascii="Calibri"/>
                <w:color w:val="00B0F0"/>
              </w:rPr>
              <w:t>8</w:t>
            </w:r>
          </w:hyperlink>
        </w:p>
        <w:p w14:paraId="2BB5B2A7" w14:textId="77777777" w:rsidR="009C3C10" w:rsidRDefault="00DB1C30">
          <w:pPr>
            <w:pStyle w:val="TDC2"/>
            <w:tabs>
              <w:tab w:val="left" w:leader="dot" w:pos="8515"/>
            </w:tabs>
            <w:spacing w:before="122"/>
            <w:rPr>
              <w:rFonts w:ascii="Calibri" w:hAnsi="Calibri"/>
            </w:rPr>
          </w:pPr>
          <w:hyperlink w:anchor="_TOC_250021" w:history="1">
            <w:r>
              <w:rPr>
                <w:color w:val="00B0F0"/>
              </w:rPr>
              <w:t xml:space="preserve">3.-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la </w:t>
            </w:r>
            <w:proofErr w:type="spellStart"/>
            <w:r>
              <w:rPr>
                <w:color w:val="00B0F0"/>
              </w:rPr>
              <w:t>prevención</w:t>
            </w:r>
            <w:proofErr w:type="spellEnd"/>
            <w:r>
              <w:rPr>
                <w:color w:val="00B0F0"/>
              </w:rPr>
              <w:t xml:space="preserve"> del </w:t>
            </w:r>
            <w:proofErr w:type="spellStart"/>
            <w:r>
              <w:rPr>
                <w:color w:val="00B0F0"/>
              </w:rPr>
              <w:t>acoso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laboral</w:t>
            </w:r>
            <w:proofErr w:type="spellEnd"/>
            <w:r>
              <w:rPr>
                <w:color w:val="00B0F0"/>
                <w:spacing w:val="-27"/>
              </w:rPr>
              <w:t xml:space="preserve"> </w:t>
            </w:r>
            <w:r>
              <w:rPr>
                <w:color w:val="00B0F0"/>
              </w:rPr>
              <w:t>y</w:t>
            </w:r>
            <w:r>
              <w:rPr>
                <w:color w:val="00B0F0"/>
                <w:spacing w:val="-4"/>
              </w:rPr>
              <w:t xml:space="preserve"> </w:t>
            </w:r>
            <w:r>
              <w:rPr>
                <w:color w:val="00B0F0"/>
              </w:rPr>
              <w:t>sexual</w:t>
            </w:r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9</w:t>
            </w:r>
          </w:hyperlink>
        </w:p>
        <w:p w14:paraId="2BB5B2A8" w14:textId="77777777" w:rsidR="009C3C10" w:rsidRDefault="00DB1C30">
          <w:pPr>
            <w:pStyle w:val="TDC2"/>
            <w:tabs>
              <w:tab w:val="left" w:leader="dot" w:pos="8523"/>
            </w:tabs>
            <w:rPr>
              <w:rFonts w:ascii="Calibri"/>
            </w:rPr>
          </w:pPr>
          <w:hyperlink w:anchor="_TOC_250020" w:history="1">
            <w:r>
              <w:rPr>
                <w:color w:val="00B0F0"/>
              </w:rPr>
              <w:t xml:space="preserve">4.-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la </w:t>
            </w:r>
            <w:proofErr w:type="spellStart"/>
            <w:r>
              <w:rPr>
                <w:color w:val="00B0F0"/>
              </w:rPr>
              <w:t>igualdad</w:t>
            </w:r>
            <w:proofErr w:type="spellEnd"/>
            <w:r>
              <w:rPr>
                <w:color w:val="00B0F0"/>
                <w:spacing w:val="-23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2"/>
              </w:rPr>
              <w:t xml:space="preserve"> </w:t>
            </w:r>
            <w:proofErr w:type="spellStart"/>
            <w:r>
              <w:rPr>
                <w:color w:val="00B0F0"/>
              </w:rPr>
              <w:t>oportunidades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/>
                <w:color w:val="00B0F0"/>
              </w:rPr>
              <w:t>9</w:t>
            </w:r>
          </w:hyperlink>
        </w:p>
        <w:p w14:paraId="2BB5B2A9" w14:textId="77777777" w:rsidR="009C3C10" w:rsidRDefault="00DB1C30">
          <w:pPr>
            <w:pStyle w:val="TDC2"/>
            <w:tabs>
              <w:tab w:val="left" w:leader="dot" w:pos="8401"/>
            </w:tabs>
            <w:spacing w:line="259" w:lineRule="auto"/>
            <w:ind w:right="158"/>
            <w:rPr>
              <w:rFonts w:ascii="Calibri" w:hAnsi="Calibri"/>
            </w:rPr>
          </w:pPr>
          <w:hyperlink w:anchor="_TOC_250019" w:history="1">
            <w:r>
              <w:rPr>
                <w:color w:val="00B0F0"/>
              </w:rPr>
              <w:t xml:space="preserve">5.-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la no </w:t>
            </w:r>
            <w:proofErr w:type="spellStart"/>
            <w:r>
              <w:rPr>
                <w:color w:val="00B0F0"/>
              </w:rPr>
              <w:t>discriminación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en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el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puesto</w:t>
            </w:r>
            <w:proofErr w:type="spellEnd"/>
            <w:r>
              <w:rPr>
                <w:color w:val="00B0F0"/>
              </w:rPr>
              <w:t xml:space="preserve"> de </w:t>
            </w:r>
            <w:proofErr w:type="spellStart"/>
            <w:r>
              <w:rPr>
                <w:color w:val="00B0F0"/>
              </w:rPr>
              <w:t>trabajo</w:t>
            </w:r>
            <w:proofErr w:type="spellEnd"/>
            <w:r>
              <w:rPr>
                <w:color w:val="00B0F0"/>
              </w:rPr>
              <w:t xml:space="preserve"> y la </w:t>
            </w:r>
            <w:proofErr w:type="spellStart"/>
            <w:r>
              <w:rPr>
                <w:color w:val="00B0F0"/>
              </w:rPr>
              <w:t>prevención</w:t>
            </w:r>
            <w:proofErr w:type="spellEnd"/>
            <w:r>
              <w:rPr>
                <w:color w:val="00B0F0"/>
              </w:rPr>
              <w:t xml:space="preserve"> del </w:t>
            </w:r>
            <w:proofErr w:type="spellStart"/>
            <w:r>
              <w:rPr>
                <w:color w:val="00B0F0"/>
              </w:rPr>
              <w:t>acoso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laboral</w:t>
            </w:r>
            <w:proofErr w:type="spellEnd"/>
            <w:r>
              <w:rPr>
                <w:color w:val="00B0F0"/>
                <w:spacing w:val="-3"/>
              </w:rPr>
              <w:t xml:space="preserve"> </w:t>
            </w:r>
            <w:r>
              <w:rPr>
                <w:color w:val="00B0F0"/>
              </w:rPr>
              <w:t>y</w:t>
            </w:r>
            <w:r>
              <w:rPr>
                <w:color w:val="00B0F0"/>
                <w:spacing w:val="-2"/>
              </w:rPr>
              <w:t xml:space="preserve"> </w:t>
            </w:r>
            <w:r>
              <w:rPr>
                <w:color w:val="00B0F0"/>
              </w:rPr>
              <w:t>se</w:t>
            </w:r>
            <w:r>
              <w:rPr>
                <w:color w:val="00B0F0"/>
              </w:rPr>
              <w:t>xual</w:t>
            </w:r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  <w:spacing w:val="-9"/>
              </w:rPr>
              <w:t>10</w:t>
            </w:r>
          </w:hyperlink>
        </w:p>
        <w:p w14:paraId="2BB5B2AA" w14:textId="77777777" w:rsidR="009C3C10" w:rsidRDefault="00DB1C30">
          <w:pPr>
            <w:pStyle w:val="TDC2"/>
            <w:tabs>
              <w:tab w:val="left" w:leader="dot" w:pos="8405"/>
            </w:tabs>
            <w:spacing w:before="100"/>
            <w:rPr>
              <w:rFonts w:ascii="Calibri"/>
            </w:rPr>
          </w:pPr>
          <w:hyperlink w:anchor="_TOC_250018" w:history="1">
            <w:r>
              <w:rPr>
                <w:color w:val="00B0F0"/>
              </w:rPr>
              <w:t xml:space="preserve">6.-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la </w:t>
            </w:r>
            <w:proofErr w:type="spellStart"/>
            <w:r>
              <w:rPr>
                <w:color w:val="00B0F0"/>
              </w:rPr>
              <w:t>seguridad</w:t>
            </w:r>
            <w:proofErr w:type="spellEnd"/>
            <w:r>
              <w:rPr>
                <w:color w:val="00B0F0"/>
              </w:rPr>
              <w:t xml:space="preserve"> y </w:t>
            </w:r>
            <w:proofErr w:type="spellStart"/>
            <w:r>
              <w:rPr>
                <w:color w:val="00B0F0"/>
              </w:rPr>
              <w:t>salud</w:t>
            </w:r>
            <w:proofErr w:type="spellEnd"/>
            <w:r>
              <w:rPr>
                <w:color w:val="00B0F0"/>
              </w:rPr>
              <w:t xml:space="preserve"> del</w:t>
            </w:r>
            <w:r>
              <w:rPr>
                <w:color w:val="00B0F0"/>
                <w:spacing w:val="-23"/>
              </w:rPr>
              <w:t xml:space="preserve"> </w:t>
            </w:r>
            <w:r>
              <w:rPr>
                <w:color w:val="00B0F0"/>
              </w:rPr>
              <w:t>personal</w:t>
            </w:r>
            <w:r>
              <w:rPr>
                <w:color w:val="00B0F0"/>
                <w:spacing w:val="-4"/>
              </w:rPr>
              <w:t xml:space="preserve"> </w:t>
            </w:r>
            <w:proofErr w:type="spellStart"/>
            <w:r>
              <w:rPr>
                <w:color w:val="00B0F0"/>
              </w:rPr>
              <w:t>laboral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/>
                <w:color w:val="00B0F0"/>
              </w:rPr>
              <w:t>10</w:t>
            </w:r>
          </w:hyperlink>
        </w:p>
        <w:p w14:paraId="2BB5B2AB" w14:textId="77777777" w:rsidR="009C3C10" w:rsidRDefault="00DB1C30">
          <w:pPr>
            <w:pStyle w:val="TDC2"/>
            <w:tabs>
              <w:tab w:val="left" w:leader="dot" w:pos="8411"/>
            </w:tabs>
            <w:spacing w:before="122"/>
            <w:rPr>
              <w:rFonts w:ascii="Calibri"/>
            </w:rPr>
          </w:pPr>
          <w:hyperlink w:anchor="_TOC_250017" w:history="1">
            <w:r>
              <w:rPr>
                <w:color w:val="00B0F0"/>
              </w:rPr>
              <w:t xml:space="preserve">7.-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</w:t>
            </w:r>
            <w:proofErr w:type="spellStart"/>
            <w:r>
              <w:rPr>
                <w:color w:val="00B0F0"/>
              </w:rPr>
              <w:t>los</w:t>
            </w:r>
            <w:proofErr w:type="spellEnd"/>
            <w:r>
              <w:rPr>
                <w:color w:val="00B0F0"/>
                <w:spacing w:val="-19"/>
              </w:rPr>
              <w:t xml:space="preserve"> </w:t>
            </w:r>
            <w:r>
              <w:rPr>
                <w:color w:val="00B0F0"/>
              </w:rPr>
              <w:t>derechos</w:t>
            </w:r>
            <w:r>
              <w:rPr>
                <w:color w:val="00B0F0"/>
                <w:spacing w:val="-4"/>
              </w:rPr>
              <w:t xml:space="preserve"> </w:t>
            </w:r>
            <w:proofErr w:type="spellStart"/>
            <w:r>
              <w:rPr>
                <w:color w:val="00B0F0"/>
              </w:rPr>
              <w:t>colectivos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/>
                <w:color w:val="00B0F0"/>
              </w:rPr>
              <w:t>11</w:t>
            </w:r>
          </w:hyperlink>
        </w:p>
        <w:p w14:paraId="2BB5B2AC" w14:textId="77777777" w:rsidR="009C3C10" w:rsidRDefault="00DB1C30">
          <w:pPr>
            <w:pStyle w:val="TDC2"/>
            <w:tabs>
              <w:tab w:val="left" w:leader="dot" w:pos="8402"/>
            </w:tabs>
            <w:rPr>
              <w:rFonts w:ascii="Calibri"/>
            </w:rPr>
          </w:pPr>
          <w:hyperlink w:anchor="_TOC_250016" w:history="1">
            <w:r>
              <w:rPr>
                <w:color w:val="00B0F0"/>
              </w:rPr>
              <w:t xml:space="preserve">8.-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la </w:t>
            </w:r>
            <w:proofErr w:type="spellStart"/>
            <w:r>
              <w:rPr>
                <w:color w:val="00B0F0"/>
              </w:rPr>
              <w:t>propiedad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intelectual</w:t>
            </w:r>
            <w:proofErr w:type="spellEnd"/>
            <w:r>
              <w:rPr>
                <w:color w:val="00B0F0"/>
                <w:spacing w:val="-30"/>
              </w:rPr>
              <w:t xml:space="preserve"> </w:t>
            </w:r>
            <w:r>
              <w:rPr>
                <w:color w:val="00B0F0"/>
              </w:rPr>
              <w:t>e</w:t>
            </w:r>
            <w:r>
              <w:rPr>
                <w:color w:val="00B0F0"/>
                <w:spacing w:val="-3"/>
              </w:rPr>
              <w:t xml:space="preserve"> </w:t>
            </w:r>
            <w:r>
              <w:rPr>
                <w:color w:val="00B0F0"/>
              </w:rPr>
              <w:t>industrial</w:t>
            </w:r>
            <w:r>
              <w:rPr>
                <w:color w:val="00B0F0"/>
              </w:rPr>
              <w:tab/>
            </w:r>
            <w:r>
              <w:rPr>
                <w:rFonts w:ascii="Calibri"/>
                <w:color w:val="00B0F0"/>
              </w:rPr>
              <w:t>11</w:t>
            </w:r>
          </w:hyperlink>
        </w:p>
        <w:p w14:paraId="2BB5B2AD" w14:textId="77777777" w:rsidR="009C3C10" w:rsidRDefault="00DB1C30">
          <w:pPr>
            <w:pStyle w:val="TDC2"/>
            <w:tabs>
              <w:tab w:val="left" w:leader="dot" w:pos="8411"/>
            </w:tabs>
            <w:spacing w:before="120"/>
            <w:rPr>
              <w:rFonts w:ascii="Calibri"/>
            </w:rPr>
          </w:pPr>
          <w:hyperlink w:anchor="_TOC_250015" w:history="1">
            <w:r>
              <w:rPr>
                <w:color w:val="00B0F0"/>
              </w:rPr>
              <w:t xml:space="preserve">9.-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</w:t>
            </w:r>
            <w:proofErr w:type="spellStart"/>
            <w:r>
              <w:rPr>
                <w:color w:val="00B0F0"/>
              </w:rPr>
              <w:t>conflictos</w:t>
            </w:r>
            <w:proofErr w:type="spellEnd"/>
            <w:r>
              <w:rPr>
                <w:color w:val="00B0F0"/>
                <w:spacing w:val="-16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4"/>
              </w:rPr>
              <w:t xml:space="preserve"> </w:t>
            </w:r>
            <w:proofErr w:type="spellStart"/>
            <w:r>
              <w:rPr>
                <w:color w:val="00B0F0"/>
              </w:rPr>
              <w:t>intereses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/>
                <w:color w:val="00B0F0"/>
              </w:rPr>
              <w:t>12</w:t>
            </w:r>
          </w:hyperlink>
        </w:p>
        <w:p w14:paraId="2BB5B2AE" w14:textId="77777777" w:rsidR="009C3C10" w:rsidRDefault="00DB1C30">
          <w:pPr>
            <w:pStyle w:val="TDC2"/>
            <w:tabs>
              <w:tab w:val="left" w:leader="dot" w:pos="8407"/>
            </w:tabs>
            <w:spacing w:before="122"/>
            <w:rPr>
              <w:rFonts w:ascii="Calibri" w:hAnsi="Calibri"/>
            </w:rPr>
          </w:pPr>
          <w:hyperlink w:anchor="_TOC_250014" w:history="1">
            <w:r>
              <w:rPr>
                <w:color w:val="00B0F0"/>
              </w:rPr>
              <w:t xml:space="preserve">10.-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de </w:t>
            </w:r>
            <w:proofErr w:type="spellStart"/>
            <w:r>
              <w:rPr>
                <w:color w:val="00B0F0"/>
              </w:rPr>
              <w:t>prevención</w:t>
            </w:r>
            <w:proofErr w:type="spellEnd"/>
            <w:r>
              <w:rPr>
                <w:color w:val="00B0F0"/>
                <w:spacing w:val="-10"/>
              </w:rPr>
              <w:t xml:space="preserve"> </w:t>
            </w:r>
            <w:r>
              <w:rPr>
                <w:color w:val="00B0F0"/>
              </w:rPr>
              <w:t>del</w:t>
            </w:r>
            <w:r>
              <w:rPr>
                <w:color w:val="00B0F0"/>
                <w:spacing w:val="-2"/>
              </w:rPr>
              <w:t xml:space="preserve"> </w:t>
            </w:r>
            <w:proofErr w:type="spellStart"/>
            <w:r>
              <w:rPr>
                <w:color w:val="00B0F0"/>
              </w:rPr>
              <w:t>fraude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13</w:t>
            </w:r>
          </w:hyperlink>
        </w:p>
        <w:p w14:paraId="2BB5B2AF" w14:textId="77777777" w:rsidR="009C3C10" w:rsidRDefault="00DB1C30">
          <w:pPr>
            <w:pStyle w:val="TDC2"/>
            <w:tabs>
              <w:tab w:val="left" w:leader="dot" w:pos="8405"/>
            </w:tabs>
            <w:rPr>
              <w:rFonts w:ascii="Calibri" w:hAnsi="Calibri"/>
            </w:rPr>
          </w:pPr>
          <w:hyperlink w:anchor="_TOC_250013" w:history="1">
            <w:r>
              <w:rPr>
                <w:color w:val="00B0F0"/>
              </w:rPr>
              <w:t xml:space="preserve">11.-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contra la </w:t>
            </w:r>
            <w:proofErr w:type="spellStart"/>
            <w:r>
              <w:rPr>
                <w:color w:val="00B0F0"/>
              </w:rPr>
              <w:t>corrupción</w:t>
            </w:r>
            <w:proofErr w:type="spellEnd"/>
            <w:r>
              <w:rPr>
                <w:color w:val="00B0F0"/>
              </w:rPr>
              <w:t xml:space="preserve">, </w:t>
            </w:r>
            <w:proofErr w:type="spellStart"/>
            <w:r>
              <w:rPr>
                <w:color w:val="00B0F0"/>
              </w:rPr>
              <w:t>el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soborno</w:t>
            </w:r>
            <w:proofErr w:type="spellEnd"/>
            <w:r>
              <w:rPr>
                <w:color w:val="00B0F0"/>
              </w:rPr>
              <w:t xml:space="preserve"> y </w:t>
            </w:r>
            <w:proofErr w:type="spellStart"/>
            <w:r>
              <w:rPr>
                <w:color w:val="00B0F0"/>
              </w:rPr>
              <w:t>el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tráfico</w:t>
            </w:r>
            <w:proofErr w:type="spellEnd"/>
            <w:r>
              <w:rPr>
                <w:color w:val="00B0F0"/>
                <w:spacing w:val="-27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2"/>
              </w:rPr>
              <w:t xml:space="preserve"> </w:t>
            </w:r>
            <w:proofErr w:type="spellStart"/>
            <w:r>
              <w:rPr>
                <w:color w:val="00B0F0"/>
              </w:rPr>
              <w:t>influencias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13</w:t>
            </w:r>
          </w:hyperlink>
        </w:p>
        <w:p w14:paraId="2BB5B2B0" w14:textId="77777777" w:rsidR="009C3C10" w:rsidRDefault="00DB1C30">
          <w:pPr>
            <w:pStyle w:val="TDC2"/>
            <w:tabs>
              <w:tab w:val="left" w:leader="dot" w:pos="8401"/>
            </w:tabs>
            <w:spacing w:before="122" w:line="259" w:lineRule="auto"/>
            <w:ind w:right="158"/>
            <w:rPr>
              <w:rFonts w:ascii="Calibri" w:hAnsi="Calibri"/>
            </w:rPr>
          </w:pPr>
          <w:hyperlink w:anchor="_TOC_250012" w:history="1">
            <w:r>
              <w:rPr>
                <w:color w:val="00B0F0"/>
              </w:rPr>
              <w:t xml:space="preserve">12.-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la </w:t>
            </w:r>
            <w:proofErr w:type="spellStart"/>
            <w:r>
              <w:rPr>
                <w:color w:val="00B0F0"/>
              </w:rPr>
              <w:t>información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contable</w:t>
            </w:r>
            <w:proofErr w:type="spellEnd"/>
            <w:r>
              <w:rPr>
                <w:color w:val="00B0F0"/>
              </w:rPr>
              <w:t xml:space="preserve"> y </w:t>
            </w:r>
            <w:proofErr w:type="spellStart"/>
            <w:r>
              <w:rPr>
                <w:color w:val="00B0F0"/>
              </w:rPr>
              <w:t>el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cumplimiento</w:t>
            </w:r>
            <w:proofErr w:type="spellEnd"/>
            <w:r>
              <w:rPr>
                <w:color w:val="00B0F0"/>
              </w:rPr>
              <w:t xml:space="preserve"> de </w:t>
            </w:r>
            <w:proofErr w:type="spellStart"/>
            <w:r>
              <w:rPr>
                <w:color w:val="00B0F0"/>
              </w:rPr>
              <w:t>obligacione</w:t>
            </w:r>
            <w:r>
              <w:rPr>
                <w:color w:val="00B0F0"/>
              </w:rPr>
              <w:t>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fiscales</w:t>
            </w:r>
            <w:proofErr w:type="spellEnd"/>
            <w:r>
              <w:rPr>
                <w:color w:val="00B0F0"/>
              </w:rPr>
              <w:t xml:space="preserve"> y de </w:t>
            </w:r>
            <w:proofErr w:type="spellStart"/>
            <w:r>
              <w:rPr>
                <w:color w:val="00B0F0"/>
              </w:rPr>
              <w:t>seguridad</w:t>
            </w:r>
            <w:proofErr w:type="spellEnd"/>
            <w:r>
              <w:rPr>
                <w:color w:val="00B0F0"/>
                <w:spacing w:val="-4"/>
              </w:rPr>
              <w:t xml:space="preserve"> </w:t>
            </w:r>
            <w:r>
              <w:rPr>
                <w:color w:val="00B0F0"/>
              </w:rPr>
              <w:t>social</w:t>
            </w:r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  <w:spacing w:val="-9"/>
              </w:rPr>
              <w:t>14</w:t>
            </w:r>
          </w:hyperlink>
        </w:p>
        <w:p w14:paraId="2BB5B2B1" w14:textId="77777777" w:rsidR="009C3C10" w:rsidRDefault="00DB1C30">
          <w:pPr>
            <w:pStyle w:val="TDC2"/>
            <w:tabs>
              <w:tab w:val="left" w:leader="dot" w:pos="8401"/>
            </w:tabs>
            <w:spacing w:before="100"/>
            <w:rPr>
              <w:rFonts w:ascii="Calibri" w:hAnsi="Calibri"/>
            </w:rPr>
          </w:pPr>
          <w:hyperlink w:anchor="_TOC_250011" w:history="1">
            <w:r>
              <w:rPr>
                <w:color w:val="00B0F0"/>
              </w:rPr>
              <w:t xml:space="preserve">13.-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de </w:t>
            </w:r>
            <w:proofErr w:type="spellStart"/>
            <w:r>
              <w:rPr>
                <w:color w:val="00B0F0"/>
              </w:rPr>
              <w:t>utilización</w:t>
            </w:r>
            <w:proofErr w:type="spellEnd"/>
            <w:r>
              <w:rPr>
                <w:color w:val="00B0F0"/>
              </w:rPr>
              <w:t xml:space="preserve"> de </w:t>
            </w:r>
            <w:proofErr w:type="spellStart"/>
            <w:r>
              <w:rPr>
                <w:color w:val="00B0F0"/>
              </w:rPr>
              <w:t>equipos</w:t>
            </w:r>
            <w:proofErr w:type="spellEnd"/>
            <w:r>
              <w:rPr>
                <w:color w:val="00B0F0"/>
              </w:rPr>
              <w:t xml:space="preserve"> y</w:t>
            </w:r>
            <w:r>
              <w:rPr>
                <w:color w:val="00B0F0"/>
                <w:spacing w:val="-22"/>
              </w:rPr>
              <w:t xml:space="preserve"> </w:t>
            </w:r>
            <w:proofErr w:type="spellStart"/>
            <w:r>
              <w:rPr>
                <w:color w:val="00B0F0"/>
              </w:rPr>
              <w:t>medios</w:t>
            </w:r>
            <w:proofErr w:type="spellEnd"/>
            <w:r>
              <w:rPr>
                <w:color w:val="00B0F0"/>
                <w:spacing w:val="-3"/>
              </w:rPr>
              <w:t xml:space="preserve"> </w:t>
            </w:r>
            <w:proofErr w:type="spellStart"/>
            <w:r>
              <w:rPr>
                <w:color w:val="00B0F0"/>
              </w:rPr>
              <w:t>informáticos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15</w:t>
            </w:r>
          </w:hyperlink>
        </w:p>
        <w:p w14:paraId="2BB5B2B2" w14:textId="77777777" w:rsidR="009C3C10" w:rsidRDefault="00DB1C30">
          <w:pPr>
            <w:pStyle w:val="TDC2"/>
            <w:tabs>
              <w:tab w:val="left" w:leader="dot" w:pos="8410"/>
            </w:tabs>
            <w:rPr>
              <w:rFonts w:ascii="Calibri"/>
            </w:rPr>
          </w:pPr>
          <w:hyperlink w:anchor="_TOC_250010" w:history="1">
            <w:r>
              <w:rPr>
                <w:color w:val="00B0F0"/>
              </w:rPr>
              <w:t xml:space="preserve">14.-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</w:t>
            </w:r>
            <w:r>
              <w:rPr>
                <w:color w:val="00B0F0"/>
              </w:rPr>
              <w:t>n</w:t>
            </w:r>
            <w:r>
              <w:rPr>
                <w:color w:val="00B0F0"/>
                <w:spacing w:val="-15"/>
              </w:rPr>
              <w:t xml:space="preserve"> </w:t>
            </w:r>
            <w:proofErr w:type="spellStart"/>
            <w:r>
              <w:rPr>
                <w:color w:val="00B0F0"/>
              </w:rPr>
              <w:t>el</w:t>
            </w:r>
            <w:proofErr w:type="spellEnd"/>
            <w:r>
              <w:rPr>
                <w:color w:val="00B0F0"/>
                <w:spacing w:val="-4"/>
              </w:rPr>
              <w:t xml:space="preserve"> </w:t>
            </w:r>
            <w:proofErr w:type="spellStart"/>
            <w:r>
              <w:rPr>
                <w:color w:val="00B0F0"/>
              </w:rPr>
              <w:t>medioambiente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/>
                <w:color w:val="00B0F0"/>
              </w:rPr>
              <w:t>16</w:t>
            </w:r>
          </w:hyperlink>
        </w:p>
        <w:p w14:paraId="2BB5B2B3" w14:textId="77777777" w:rsidR="009C3C10" w:rsidRDefault="00DB1C30">
          <w:pPr>
            <w:pStyle w:val="TDC2"/>
            <w:tabs>
              <w:tab w:val="left" w:leader="dot" w:pos="8403"/>
            </w:tabs>
            <w:spacing w:before="120"/>
            <w:rPr>
              <w:rFonts w:ascii="Calibri" w:hAnsi="Calibri"/>
            </w:rPr>
          </w:pPr>
          <w:hyperlink w:anchor="_TOC_250009" w:history="1">
            <w:r>
              <w:rPr>
                <w:color w:val="00B0F0"/>
              </w:rPr>
              <w:t xml:space="preserve">15.- </w:t>
            </w:r>
            <w:proofErr w:type="spellStart"/>
            <w:r>
              <w:rPr>
                <w:color w:val="00B0F0"/>
              </w:rPr>
              <w:t>Normas</w:t>
            </w:r>
            <w:proofErr w:type="spellEnd"/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relacionadas</w:t>
            </w:r>
            <w:proofErr w:type="spellEnd"/>
            <w:r>
              <w:rPr>
                <w:color w:val="00B0F0"/>
              </w:rPr>
              <w:t xml:space="preserve"> con la </w:t>
            </w:r>
            <w:proofErr w:type="spellStart"/>
            <w:r>
              <w:rPr>
                <w:color w:val="00B0F0"/>
              </w:rPr>
              <w:t>privacidad</w:t>
            </w:r>
            <w:proofErr w:type="spellEnd"/>
            <w:r>
              <w:rPr>
                <w:color w:val="00B0F0"/>
              </w:rPr>
              <w:t xml:space="preserve"> y la </w:t>
            </w:r>
            <w:proofErr w:type="spellStart"/>
            <w:r>
              <w:rPr>
                <w:color w:val="00B0F0"/>
              </w:rPr>
              <w:t>protección</w:t>
            </w:r>
            <w:proofErr w:type="spellEnd"/>
            <w:r>
              <w:rPr>
                <w:color w:val="00B0F0"/>
                <w:spacing w:val="-26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4"/>
              </w:rPr>
              <w:t xml:space="preserve"> </w:t>
            </w:r>
            <w:proofErr w:type="spellStart"/>
            <w:r>
              <w:rPr>
                <w:color w:val="00B0F0"/>
              </w:rPr>
              <w:t>datos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16</w:t>
            </w:r>
          </w:hyperlink>
        </w:p>
        <w:p w14:paraId="2BB5B2B4" w14:textId="77777777" w:rsidR="009C3C10" w:rsidRDefault="00DB1C30">
          <w:pPr>
            <w:pStyle w:val="TDC1"/>
            <w:tabs>
              <w:tab w:val="left" w:leader="dot" w:pos="8401"/>
            </w:tabs>
            <w:rPr>
              <w:rFonts w:ascii="Segoe UI Historic" w:hAnsi="Segoe UI Historic"/>
            </w:rPr>
          </w:pPr>
          <w:r>
            <w:rPr>
              <w:color w:val="00B0F0"/>
            </w:rPr>
            <w:t>TÍTULO III.- CANAL ETICO Y DE DENUNCIAS Y</w:t>
          </w:r>
          <w:r>
            <w:rPr>
              <w:color w:val="00B0F0"/>
              <w:spacing w:val="-8"/>
            </w:rPr>
            <w:t xml:space="preserve"> </w:t>
          </w:r>
          <w:r>
            <w:rPr>
              <w:color w:val="00B0F0"/>
            </w:rPr>
            <w:t>RÉGIMEN</w:t>
          </w:r>
          <w:r>
            <w:rPr>
              <w:color w:val="00B0F0"/>
              <w:spacing w:val="-1"/>
            </w:rPr>
            <w:t xml:space="preserve"> </w:t>
          </w:r>
          <w:r>
            <w:rPr>
              <w:color w:val="00B0F0"/>
            </w:rPr>
            <w:t>SANCIONADOR</w:t>
          </w:r>
          <w:r>
            <w:rPr>
              <w:color w:val="00B0F0"/>
            </w:rPr>
            <w:tab/>
          </w:r>
          <w:r>
            <w:rPr>
              <w:rFonts w:ascii="Segoe UI Historic" w:hAnsi="Segoe UI Historic"/>
              <w:color w:val="00B0F0"/>
            </w:rPr>
            <w:t>17</w:t>
          </w:r>
        </w:p>
        <w:p w14:paraId="2BB5B2B5" w14:textId="77777777" w:rsidR="009C3C10" w:rsidRDefault="00DB1C30">
          <w:pPr>
            <w:pStyle w:val="TDC2"/>
            <w:tabs>
              <w:tab w:val="left" w:leader="dot" w:pos="8405"/>
            </w:tabs>
            <w:spacing w:before="100"/>
            <w:rPr>
              <w:rFonts w:ascii="Calibri" w:hAnsi="Calibri"/>
            </w:rPr>
          </w:pPr>
          <w:hyperlink w:anchor="_TOC_250008" w:history="1">
            <w:r>
              <w:rPr>
                <w:color w:val="00B0F0"/>
              </w:rPr>
              <w:t xml:space="preserve">1.- </w:t>
            </w:r>
            <w:proofErr w:type="spellStart"/>
            <w:r>
              <w:rPr>
                <w:color w:val="00B0F0"/>
              </w:rPr>
              <w:t>Órgano</w:t>
            </w:r>
            <w:proofErr w:type="spellEnd"/>
            <w:r>
              <w:rPr>
                <w:color w:val="00B0F0"/>
                <w:spacing w:val="-5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2"/>
              </w:rPr>
              <w:t xml:space="preserve"> </w:t>
            </w:r>
            <w:proofErr w:type="spellStart"/>
            <w:r>
              <w:rPr>
                <w:color w:val="00B0F0"/>
              </w:rPr>
              <w:t>Cumplimiento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17</w:t>
            </w:r>
          </w:hyperlink>
        </w:p>
        <w:p w14:paraId="2BB5B2B6" w14:textId="77777777" w:rsidR="009C3C10" w:rsidRDefault="00DB1C30">
          <w:pPr>
            <w:pStyle w:val="TDC2"/>
            <w:tabs>
              <w:tab w:val="left" w:leader="dot" w:pos="8405"/>
            </w:tabs>
            <w:rPr>
              <w:rFonts w:ascii="Calibri" w:hAnsi="Calibri"/>
            </w:rPr>
          </w:pPr>
          <w:hyperlink w:anchor="_TOC_250007" w:history="1">
            <w:r>
              <w:rPr>
                <w:color w:val="00B0F0"/>
              </w:rPr>
              <w:t xml:space="preserve">2.- Canal </w:t>
            </w:r>
            <w:proofErr w:type="spellStart"/>
            <w:r>
              <w:rPr>
                <w:color w:val="00B0F0"/>
              </w:rPr>
              <w:t>ético</w:t>
            </w:r>
            <w:proofErr w:type="spellEnd"/>
            <w:r>
              <w:rPr>
                <w:color w:val="00B0F0"/>
              </w:rPr>
              <w:t xml:space="preserve"> y</w:t>
            </w:r>
            <w:r>
              <w:rPr>
                <w:color w:val="00B0F0"/>
                <w:spacing w:val="-11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1"/>
              </w:rPr>
              <w:t xml:space="preserve"> </w:t>
            </w:r>
            <w:proofErr w:type="spellStart"/>
            <w:r>
              <w:rPr>
                <w:color w:val="00B0F0"/>
              </w:rPr>
              <w:t>denuncias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19</w:t>
            </w:r>
          </w:hyperlink>
        </w:p>
        <w:p w14:paraId="2BB5B2B7" w14:textId="77777777" w:rsidR="009C3C10" w:rsidRDefault="00DB1C30">
          <w:pPr>
            <w:pStyle w:val="TDC2"/>
            <w:tabs>
              <w:tab w:val="left" w:leader="dot" w:pos="8412"/>
            </w:tabs>
            <w:spacing w:before="122"/>
            <w:rPr>
              <w:rFonts w:ascii="Calibri" w:hAnsi="Calibri"/>
            </w:rPr>
          </w:pPr>
          <w:hyperlink w:anchor="_TOC_250006" w:history="1">
            <w:r>
              <w:rPr>
                <w:color w:val="00B0F0"/>
              </w:rPr>
              <w:t xml:space="preserve">3.- Del </w:t>
            </w:r>
            <w:proofErr w:type="spellStart"/>
            <w:r>
              <w:rPr>
                <w:color w:val="00B0F0"/>
              </w:rPr>
              <w:t>incumplimiento</w:t>
            </w:r>
            <w:proofErr w:type="spellEnd"/>
            <w:r>
              <w:rPr>
                <w:color w:val="00B0F0"/>
              </w:rPr>
              <w:t xml:space="preserve"> del </w:t>
            </w:r>
            <w:proofErr w:type="spellStart"/>
            <w:r>
              <w:rPr>
                <w:color w:val="00B0F0"/>
              </w:rPr>
              <w:t>presente</w:t>
            </w:r>
            <w:proofErr w:type="spellEnd"/>
            <w:r>
              <w:rPr>
                <w:color w:val="00B0F0"/>
              </w:rPr>
              <w:t xml:space="preserve"> Código</w:t>
            </w:r>
            <w:r>
              <w:rPr>
                <w:color w:val="00B0F0"/>
                <w:spacing w:val="-21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4"/>
              </w:rPr>
              <w:t xml:space="preserve"> </w:t>
            </w:r>
            <w:proofErr w:type="spellStart"/>
            <w:r>
              <w:rPr>
                <w:color w:val="00B0F0"/>
              </w:rPr>
              <w:t>Conducta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19</w:t>
            </w:r>
          </w:hyperlink>
        </w:p>
        <w:p w14:paraId="2BB5B2B8" w14:textId="77777777" w:rsidR="009C3C10" w:rsidRDefault="00DB1C30">
          <w:pPr>
            <w:pStyle w:val="TDC1"/>
            <w:tabs>
              <w:tab w:val="left" w:leader="dot" w:pos="8401"/>
            </w:tabs>
            <w:spacing w:before="261"/>
            <w:rPr>
              <w:rFonts w:ascii="Segoe UI Historic" w:hAnsi="Segoe UI Historic"/>
            </w:rPr>
          </w:pPr>
          <w:hyperlink w:anchor="_TOC_250005" w:history="1">
            <w:r>
              <w:rPr>
                <w:color w:val="00B0F0"/>
              </w:rPr>
              <w:t>TÍTULO IV.- POLÍTICA</w:t>
            </w:r>
            <w:r>
              <w:rPr>
                <w:color w:val="00B0F0"/>
                <w:spacing w:val="-3"/>
              </w:rPr>
              <w:t xml:space="preserve"> </w:t>
            </w:r>
            <w:r>
              <w:rPr>
                <w:color w:val="00B0F0"/>
              </w:rPr>
              <w:t>DE</w:t>
            </w:r>
            <w:r>
              <w:rPr>
                <w:color w:val="00B0F0"/>
                <w:spacing w:val="-1"/>
              </w:rPr>
              <w:t xml:space="preserve"> </w:t>
            </w:r>
            <w:r>
              <w:rPr>
                <w:color w:val="00B0F0"/>
              </w:rPr>
              <w:t>PRIVACIDAD</w:t>
            </w:r>
            <w:r>
              <w:rPr>
                <w:color w:val="00B0F0"/>
              </w:rPr>
              <w:tab/>
            </w:r>
            <w:r>
              <w:rPr>
                <w:rFonts w:ascii="Segoe UI Historic" w:hAnsi="Segoe UI Historic"/>
                <w:color w:val="00B0F0"/>
              </w:rPr>
              <w:t>20</w:t>
            </w:r>
          </w:hyperlink>
        </w:p>
        <w:p w14:paraId="2BB5B2B9" w14:textId="77777777" w:rsidR="009C3C10" w:rsidRDefault="00DB1C30">
          <w:pPr>
            <w:pStyle w:val="TDC1"/>
            <w:tabs>
              <w:tab w:val="left" w:leader="dot" w:pos="8398"/>
            </w:tabs>
            <w:spacing w:before="240"/>
            <w:rPr>
              <w:rFonts w:ascii="Segoe UI Historic" w:hAnsi="Segoe UI Historic"/>
            </w:rPr>
          </w:pPr>
          <w:hyperlink w:anchor="_TOC_250004" w:history="1">
            <w:r>
              <w:rPr>
                <w:color w:val="00B0F0"/>
              </w:rPr>
              <w:t>TÍTULO</w:t>
            </w:r>
            <w:r>
              <w:rPr>
                <w:color w:val="00B0F0"/>
                <w:spacing w:val="-1"/>
              </w:rPr>
              <w:t xml:space="preserve"> </w:t>
            </w:r>
            <w:r>
              <w:rPr>
                <w:color w:val="00B0F0"/>
              </w:rPr>
              <w:t>V.-</w:t>
            </w:r>
            <w:r>
              <w:rPr>
                <w:color w:val="00B0F0"/>
                <w:spacing w:val="-1"/>
              </w:rPr>
              <w:t xml:space="preserve"> </w:t>
            </w:r>
            <w:r>
              <w:rPr>
                <w:color w:val="00B0F0"/>
              </w:rPr>
              <w:t>GENERAL</w:t>
            </w:r>
            <w:r>
              <w:rPr>
                <w:color w:val="00B0F0"/>
              </w:rPr>
              <w:tab/>
            </w:r>
            <w:r>
              <w:rPr>
                <w:rFonts w:ascii="Segoe UI Historic" w:hAnsi="Segoe UI Historic"/>
                <w:color w:val="00B0F0"/>
              </w:rPr>
              <w:t>22</w:t>
            </w:r>
          </w:hyperlink>
        </w:p>
        <w:p w14:paraId="2BB5B2BA" w14:textId="77777777" w:rsidR="009C3C10" w:rsidRDefault="00DB1C30">
          <w:pPr>
            <w:pStyle w:val="TDC2"/>
            <w:tabs>
              <w:tab w:val="left" w:leader="dot" w:pos="8399"/>
            </w:tabs>
            <w:spacing w:before="99"/>
            <w:rPr>
              <w:rFonts w:ascii="Calibri" w:hAnsi="Calibri"/>
            </w:rPr>
          </w:pPr>
          <w:hyperlink w:anchor="_TOC_250003" w:history="1">
            <w:r>
              <w:rPr>
                <w:color w:val="00B0F0"/>
              </w:rPr>
              <w:t>1.-</w:t>
            </w:r>
            <w:r>
              <w:rPr>
                <w:color w:val="00B0F0"/>
                <w:spacing w:val="-2"/>
              </w:rPr>
              <w:t xml:space="preserve"> </w:t>
            </w:r>
            <w:proofErr w:type="spellStart"/>
            <w:r>
              <w:rPr>
                <w:color w:val="00B0F0"/>
              </w:rPr>
              <w:t>Aprobación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  <w:spacing w:val="6"/>
              </w:rPr>
              <w:t>23</w:t>
            </w:r>
          </w:hyperlink>
        </w:p>
        <w:p w14:paraId="2BB5B2BB" w14:textId="77777777" w:rsidR="009C3C10" w:rsidRDefault="00DB1C30">
          <w:pPr>
            <w:pStyle w:val="TDC2"/>
            <w:tabs>
              <w:tab w:val="left" w:leader="dot" w:pos="8401"/>
            </w:tabs>
            <w:spacing w:before="122"/>
            <w:rPr>
              <w:rFonts w:ascii="Calibri" w:hAnsi="Calibri"/>
            </w:rPr>
          </w:pPr>
          <w:hyperlink w:anchor="_TOC_250002" w:history="1">
            <w:r>
              <w:rPr>
                <w:color w:val="00B0F0"/>
              </w:rPr>
              <w:t>2.-</w:t>
            </w:r>
            <w:r>
              <w:rPr>
                <w:color w:val="00B0F0"/>
                <w:spacing w:val="-1"/>
              </w:rPr>
              <w:t xml:space="preserve"> </w:t>
            </w:r>
            <w:proofErr w:type="spellStart"/>
            <w:r>
              <w:rPr>
                <w:color w:val="00B0F0"/>
              </w:rPr>
              <w:t>Actualización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23</w:t>
            </w:r>
          </w:hyperlink>
        </w:p>
        <w:p w14:paraId="2BB5B2BC" w14:textId="77777777" w:rsidR="009C3C10" w:rsidRDefault="00DB1C30">
          <w:pPr>
            <w:pStyle w:val="TDC2"/>
            <w:tabs>
              <w:tab w:val="left" w:leader="dot" w:pos="8408"/>
            </w:tabs>
            <w:rPr>
              <w:rFonts w:ascii="Calibri" w:hAnsi="Calibri"/>
            </w:rPr>
          </w:pPr>
          <w:hyperlink w:anchor="_TOC_250001" w:history="1">
            <w:r>
              <w:rPr>
                <w:color w:val="00B0F0"/>
              </w:rPr>
              <w:t xml:space="preserve">3.- </w:t>
            </w:r>
            <w:proofErr w:type="spellStart"/>
            <w:r>
              <w:rPr>
                <w:color w:val="00B0F0"/>
              </w:rPr>
              <w:t>Aceptación</w:t>
            </w:r>
            <w:proofErr w:type="spellEnd"/>
            <w:r>
              <w:rPr>
                <w:color w:val="00B0F0"/>
              </w:rPr>
              <w:t xml:space="preserve"> y </w:t>
            </w:r>
            <w:proofErr w:type="spellStart"/>
            <w:r>
              <w:rPr>
                <w:color w:val="00B0F0"/>
              </w:rPr>
              <w:t>cumplimiento</w:t>
            </w:r>
            <w:proofErr w:type="spellEnd"/>
            <w:r>
              <w:rPr>
                <w:color w:val="00B0F0"/>
                <w:spacing w:val="-14"/>
              </w:rPr>
              <w:t xml:space="preserve"> </w:t>
            </w:r>
            <w:r>
              <w:rPr>
                <w:color w:val="00B0F0"/>
              </w:rPr>
              <w:t>del</w:t>
            </w:r>
            <w:r>
              <w:rPr>
                <w:color w:val="00B0F0"/>
                <w:spacing w:val="-4"/>
              </w:rPr>
              <w:t xml:space="preserve"> </w:t>
            </w:r>
            <w:proofErr w:type="spellStart"/>
            <w:r>
              <w:rPr>
                <w:color w:val="00B0F0"/>
              </w:rPr>
              <w:t>código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23</w:t>
            </w:r>
          </w:hyperlink>
        </w:p>
        <w:p w14:paraId="2BB5B2BD" w14:textId="77777777" w:rsidR="009C3C10" w:rsidRDefault="00DB1C30">
          <w:pPr>
            <w:pStyle w:val="TDC2"/>
            <w:tabs>
              <w:tab w:val="left" w:leader="dot" w:pos="8403"/>
            </w:tabs>
            <w:spacing w:before="122"/>
            <w:rPr>
              <w:rFonts w:ascii="Calibri" w:hAnsi="Calibri"/>
            </w:rPr>
          </w:pPr>
          <w:hyperlink w:anchor="_TOC_250000" w:history="1">
            <w:r>
              <w:rPr>
                <w:color w:val="00B0F0"/>
              </w:rPr>
              <w:t>4.- Publicidad</w:t>
            </w:r>
            <w:r>
              <w:rPr>
                <w:color w:val="00B0F0"/>
                <w:spacing w:val="-6"/>
              </w:rPr>
              <w:t xml:space="preserve"> </w:t>
            </w:r>
            <w:r>
              <w:rPr>
                <w:color w:val="00B0F0"/>
              </w:rPr>
              <w:t>y</w:t>
            </w:r>
            <w:r>
              <w:rPr>
                <w:color w:val="00B0F0"/>
                <w:spacing w:val="-3"/>
              </w:rPr>
              <w:t xml:space="preserve"> </w:t>
            </w:r>
            <w:proofErr w:type="spellStart"/>
            <w:r>
              <w:rPr>
                <w:color w:val="00B0F0"/>
              </w:rPr>
              <w:t>difusión</w:t>
            </w:r>
            <w:proofErr w:type="spellEnd"/>
            <w:r>
              <w:rPr>
                <w:color w:val="00B0F0"/>
              </w:rPr>
              <w:tab/>
            </w:r>
            <w:r>
              <w:rPr>
                <w:rFonts w:ascii="Calibri" w:hAnsi="Calibri"/>
                <w:color w:val="00B0F0"/>
              </w:rPr>
              <w:t>23</w:t>
            </w:r>
          </w:hyperlink>
        </w:p>
      </w:sdtContent>
    </w:sdt>
    <w:p w14:paraId="2BB5B2BE" w14:textId="77777777" w:rsidR="009C3C10" w:rsidRDefault="009C3C10">
      <w:pPr>
        <w:rPr>
          <w:rFonts w:ascii="Calibri" w:hAnsi="Calibri"/>
        </w:rPr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2BF" w14:textId="77777777" w:rsidR="009C3C10" w:rsidRDefault="00DB1C30">
      <w:pPr>
        <w:pStyle w:val="Ttulo1"/>
        <w:spacing w:before="645"/>
        <w:jc w:val="left"/>
      </w:pPr>
      <w:bookmarkStart w:id="0" w:name="_TOC_250028"/>
      <w:bookmarkEnd w:id="0"/>
      <w:r>
        <w:rPr>
          <w:color w:val="00B0F0"/>
        </w:rPr>
        <w:lastRenderedPageBreak/>
        <w:t>TÍTULO I.- INTRODUCCIÓN</w:t>
      </w:r>
    </w:p>
    <w:p w14:paraId="2BB5B2C0" w14:textId="77777777" w:rsidR="009C3C10" w:rsidRDefault="009C3C10">
      <w:pPr>
        <w:pStyle w:val="Textoindependiente"/>
        <w:spacing w:before="5"/>
        <w:rPr>
          <w:b/>
          <w:sz w:val="26"/>
        </w:rPr>
      </w:pPr>
    </w:p>
    <w:p w14:paraId="2BB5B2C1" w14:textId="77777777" w:rsidR="009C3C10" w:rsidRDefault="00DB1C30">
      <w:pPr>
        <w:pStyle w:val="Ttulo1"/>
        <w:spacing w:before="1"/>
      </w:pPr>
      <w:bookmarkStart w:id="1" w:name="_TOC_250027"/>
      <w:bookmarkEnd w:id="1"/>
      <w:r>
        <w:rPr>
          <w:color w:val="00B0F0"/>
        </w:rPr>
        <w:t xml:space="preserve">1.- </w:t>
      </w:r>
      <w:proofErr w:type="spellStart"/>
      <w:r>
        <w:rPr>
          <w:color w:val="00B0F0"/>
        </w:rPr>
        <w:t>Introducción</w:t>
      </w:r>
      <w:proofErr w:type="spellEnd"/>
    </w:p>
    <w:p w14:paraId="2BB5B2C2" w14:textId="77777777" w:rsidR="009C3C10" w:rsidRDefault="009C3C10">
      <w:pPr>
        <w:pStyle w:val="Textoindependiente"/>
        <w:spacing w:before="11"/>
        <w:rPr>
          <w:b/>
          <w:sz w:val="23"/>
        </w:rPr>
      </w:pPr>
    </w:p>
    <w:p w14:paraId="2BB5B2C3" w14:textId="77777777" w:rsidR="009C3C10" w:rsidRDefault="00DB1C30">
      <w:pPr>
        <w:pStyle w:val="Textoindependiente"/>
        <w:ind w:left="141" w:right="135"/>
        <w:jc w:val="both"/>
      </w:pPr>
      <w:r>
        <w:t>El INSTITUTO TECNOLÓGICO DE CANARIAS, S.A.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ITC)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mercantil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cuy</w:t>
      </w:r>
      <w:r>
        <w:t>o</w:t>
      </w:r>
      <w:proofErr w:type="spellEnd"/>
      <w:r>
        <w:t xml:space="preserve"> </w:t>
      </w:r>
      <w:proofErr w:type="spellStart"/>
      <w:r>
        <w:t>accionista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es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Autónoma</w:t>
      </w:r>
      <w:proofErr w:type="spellEnd"/>
      <w:r>
        <w:t xml:space="preserve"> de Canarias y que se </w:t>
      </w:r>
      <w:proofErr w:type="spellStart"/>
      <w:r>
        <w:t>constituyó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139/1992 del </w:t>
      </w:r>
      <w:proofErr w:type="spellStart"/>
      <w:r>
        <w:t>Gobierno</w:t>
      </w:r>
      <w:proofErr w:type="spellEnd"/>
      <w:r>
        <w:t xml:space="preserve"> de Canarias del día 30 de </w:t>
      </w:r>
      <w:proofErr w:type="spellStart"/>
      <w:r>
        <w:t>julio</w:t>
      </w:r>
      <w:proofErr w:type="spellEnd"/>
      <w:r>
        <w:t xml:space="preserve"> de 1992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misión</w:t>
      </w:r>
      <w:proofErr w:type="spellEnd"/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proofErr w:type="spellStart"/>
      <w:r>
        <w:t>apoyar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investigación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el</w:t>
      </w:r>
      <w:proofErr w:type="spellEnd"/>
      <w:r>
        <w:rPr>
          <w:spacing w:val="-10"/>
        </w:rPr>
        <w:t xml:space="preserve"> </w:t>
      </w:r>
      <w:proofErr w:type="spellStart"/>
      <w:r>
        <w:t>desarrollo</w:t>
      </w:r>
      <w:proofErr w:type="spellEnd"/>
      <w:r>
        <w:rPr>
          <w:spacing w:val="-9"/>
        </w:rPr>
        <w:t xml:space="preserve"> </w:t>
      </w:r>
      <w:proofErr w:type="spellStart"/>
      <w:r>
        <w:t>científico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innovación</w:t>
      </w:r>
      <w:proofErr w:type="spellEnd"/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r>
        <w:t>Canarias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el</w:t>
      </w:r>
      <w:proofErr w:type="spellEnd"/>
      <w:r>
        <w:rPr>
          <w:spacing w:val="-11"/>
        </w:rPr>
        <w:t xml:space="preserve"> </w:t>
      </w:r>
      <w:proofErr w:type="spellStart"/>
      <w:r>
        <w:t>marco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 xml:space="preserve">, ha </w:t>
      </w:r>
      <w:proofErr w:type="spellStart"/>
      <w:r>
        <w:t>manifestado</w:t>
      </w:r>
      <w:proofErr w:type="spellEnd"/>
      <w:r>
        <w:t xml:space="preserve"> </w:t>
      </w:r>
      <w:proofErr w:type="spellStart"/>
      <w:r>
        <w:t>públicamente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tolerancia</w:t>
      </w:r>
      <w:proofErr w:type="spellEnd"/>
      <w:r>
        <w:t xml:space="preserve"> cero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o </w:t>
      </w:r>
      <w:proofErr w:type="spellStart"/>
      <w:r>
        <w:t>éticamente</w:t>
      </w:r>
      <w:proofErr w:type="spellEnd"/>
      <w:r>
        <w:t xml:space="preserve"> </w:t>
      </w:r>
      <w:proofErr w:type="spellStart"/>
      <w:r>
        <w:t>reprochable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con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proofErr w:type="spellStart"/>
      <w:r>
        <w:t>gestión</w:t>
      </w:r>
      <w:proofErr w:type="spellEnd"/>
      <w:r>
        <w:t>.</w:t>
      </w:r>
    </w:p>
    <w:p w14:paraId="2BB5B2C4" w14:textId="77777777" w:rsidR="009C3C10" w:rsidRDefault="009C3C10">
      <w:pPr>
        <w:pStyle w:val="Textoindependiente"/>
      </w:pPr>
    </w:p>
    <w:p w14:paraId="2BB5B2C5" w14:textId="77777777" w:rsidR="009C3C10" w:rsidRDefault="00DB1C30">
      <w:pPr>
        <w:pStyle w:val="Textoindependiente"/>
        <w:ind w:left="141" w:right="137"/>
        <w:jc w:val="both"/>
      </w:pPr>
      <w:r>
        <w:t xml:space="preserve">Para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cuenta</w:t>
      </w:r>
      <w:proofErr w:type="spellEnd"/>
      <w:r>
        <w:t xml:space="preserve"> con un </w:t>
      </w:r>
      <w:proofErr w:type="spellStart"/>
      <w:r>
        <w:t>Programa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 para la </w:t>
      </w:r>
      <w:proofErr w:type="spellStart"/>
      <w:r>
        <w:t>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eficaces</w:t>
      </w:r>
      <w:proofErr w:type="spellEnd"/>
      <w:r>
        <w:t xml:space="preserve"> y </w:t>
      </w:r>
      <w:proofErr w:type="spellStart"/>
      <w:r>
        <w:t>proporcionadas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, </w:t>
      </w:r>
      <w:proofErr w:type="spellStart"/>
      <w:r>
        <w:t>detección</w:t>
      </w:r>
      <w:proofErr w:type="spellEnd"/>
      <w:r>
        <w:t xml:space="preserve"> y </w:t>
      </w:r>
      <w:proofErr w:type="spellStart"/>
      <w:r>
        <w:t>persecución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comisión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delitos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teniendo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cuenta</w:t>
      </w:r>
      <w:proofErr w:type="spellEnd"/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t>riesgos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ITC</w:t>
      </w:r>
      <w:r>
        <w:rPr>
          <w:spacing w:val="-6"/>
        </w:rPr>
        <w:t xml:space="preserve"> </w:t>
      </w:r>
      <w:proofErr w:type="spellStart"/>
      <w:r>
        <w:t>está</w:t>
      </w:r>
      <w:proofErr w:type="spellEnd"/>
      <w:r>
        <w:rPr>
          <w:spacing w:val="-4"/>
        </w:rPr>
        <w:t xml:space="preserve"> </w:t>
      </w:r>
      <w:proofErr w:type="spellStart"/>
      <w:r>
        <w:t>expuesto</w:t>
      </w:r>
      <w:proofErr w:type="spellEnd"/>
      <w:r>
        <w:t>.</w:t>
      </w:r>
    </w:p>
    <w:p w14:paraId="2BB5B2C6" w14:textId="77777777" w:rsidR="009C3C10" w:rsidRDefault="009C3C10">
      <w:pPr>
        <w:pStyle w:val="Textoindependiente"/>
      </w:pPr>
    </w:p>
    <w:p w14:paraId="2BB5B2C7" w14:textId="77777777" w:rsidR="009C3C10" w:rsidRDefault="00DB1C30">
      <w:pPr>
        <w:pStyle w:val="Textoindependiente"/>
        <w:ind w:left="141" w:right="137"/>
        <w:jc w:val="both"/>
      </w:pPr>
      <w:r>
        <w:t xml:space="preserve">Este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, la </w:t>
      </w:r>
      <w:proofErr w:type="spellStart"/>
      <w:r>
        <w:t>elaboración</w:t>
      </w:r>
      <w:proofErr w:type="spellEnd"/>
      <w:r>
        <w:t xml:space="preserve"> de un Código de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fundamental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gestión</w:t>
      </w:r>
      <w:proofErr w:type="spellEnd"/>
      <w:r>
        <w:t xml:space="preserve"> y </w:t>
      </w:r>
      <w:proofErr w:type="spellStart"/>
      <w:r>
        <w:t>ejecución</w:t>
      </w:r>
      <w:proofErr w:type="spellEnd"/>
      <w:r>
        <w:t xml:space="preserve"> de las </w:t>
      </w:r>
      <w:proofErr w:type="spellStart"/>
      <w:r>
        <w:t>activi</w:t>
      </w:r>
      <w:r>
        <w:t>dades</w:t>
      </w:r>
      <w:proofErr w:type="spellEnd"/>
      <w:r>
        <w:t xml:space="preserve"> del ITC.</w:t>
      </w:r>
    </w:p>
    <w:p w14:paraId="2BB5B2C8" w14:textId="77777777" w:rsidR="009C3C10" w:rsidRDefault="009C3C10">
      <w:pPr>
        <w:pStyle w:val="Textoindependiente"/>
      </w:pPr>
    </w:p>
    <w:p w14:paraId="2BB5B2C9" w14:textId="77777777" w:rsidR="009C3C10" w:rsidRDefault="00DB1C30">
      <w:pPr>
        <w:pStyle w:val="Textoindependiente"/>
        <w:ind w:left="141" w:right="137"/>
        <w:jc w:val="both"/>
      </w:pPr>
      <w:r>
        <w:t>El</w:t>
      </w:r>
      <w:r>
        <w:rPr>
          <w:spacing w:val="-7"/>
        </w:rPr>
        <w:t xml:space="preserve"> </w:t>
      </w:r>
      <w:proofErr w:type="spellStart"/>
      <w:r>
        <w:t>presente</w:t>
      </w:r>
      <w:proofErr w:type="spellEnd"/>
      <w:r>
        <w:rPr>
          <w:spacing w:val="-7"/>
        </w:rPr>
        <w:t xml:space="preserve"> </w:t>
      </w:r>
      <w:r>
        <w:t>Código</w:t>
      </w:r>
      <w:r>
        <w:rPr>
          <w:spacing w:val="-7"/>
        </w:rPr>
        <w:t xml:space="preserve"> </w:t>
      </w:r>
      <w:proofErr w:type="spellStart"/>
      <w:r>
        <w:t>constituye</w:t>
      </w:r>
      <w:proofErr w:type="spellEnd"/>
      <w:r>
        <w:rPr>
          <w:spacing w:val="-7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r>
        <w:t>tanto</w:t>
      </w:r>
      <w:r>
        <w:rPr>
          <w:spacing w:val="-7"/>
        </w:rPr>
        <w:t xml:space="preserve"> </w:t>
      </w:r>
      <w:proofErr w:type="spellStart"/>
      <w:r>
        <w:t>una</w:t>
      </w:r>
      <w:proofErr w:type="spellEnd"/>
      <w:r>
        <w:rPr>
          <w:spacing w:val="-6"/>
        </w:rPr>
        <w:t xml:space="preserve"> </w:t>
      </w:r>
      <w:proofErr w:type="spellStart"/>
      <w:r>
        <w:t>herramienta</w:t>
      </w:r>
      <w:proofErr w:type="spellEnd"/>
      <w:r>
        <w:rPr>
          <w:spacing w:val="-7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proofErr w:type="spellStart"/>
      <w:r>
        <w:t>transmitir</w:t>
      </w:r>
      <w:proofErr w:type="spellEnd"/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proofErr w:type="spellStart"/>
      <w:r>
        <w:t>valores</w:t>
      </w:r>
      <w:proofErr w:type="spellEnd"/>
      <w:r>
        <w:rPr>
          <w:spacing w:val="-7"/>
        </w:rPr>
        <w:t xml:space="preserve"> </w:t>
      </w:r>
      <w:r>
        <w:t xml:space="preserve">y las </w:t>
      </w:r>
      <w:proofErr w:type="spellStart"/>
      <w:r>
        <w:t>pautas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del ITC, </w:t>
      </w:r>
      <w:proofErr w:type="spellStart"/>
      <w:r>
        <w:t>recogiendo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de </w:t>
      </w:r>
      <w:proofErr w:type="spellStart"/>
      <w:r>
        <w:t>guía</w:t>
      </w:r>
      <w:proofErr w:type="spellEnd"/>
      <w:r>
        <w:t xml:space="preserve"> y </w:t>
      </w:r>
      <w:proofErr w:type="spellStart"/>
      <w:r>
        <w:t>regir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del personal al </w:t>
      </w:r>
      <w:proofErr w:type="spellStart"/>
      <w:r>
        <w:t>servicio</w:t>
      </w:r>
      <w:proofErr w:type="spellEnd"/>
      <w:r>
        <w:t xml:space="preserve"> del ITC, de </w:t>
      </w:r>
      <w:proofErr w:type="spellStart"/>
      <w:r>
        <w:t>s</w:t>
      </w:r>
      <w:r>
        <w:t>u</w:t>
      </w:r>
      <w:proofErr w:type="spellEnd"/>
      <w:r>
        <w:t xml:space="preserve">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, de sus </w:t>
      </w:r>
      <w:proofErr w:type="spellStart"/>
      <w:r>
        <w:t>Consejeros</w:t>
      </w:r>
      <w:proofErr w:type="spellEnd"/>
      <w:r>
        <w:t xml:space="preserve">, de las personas que </w:t>
      </w:r>
      <w:proofErr w:type="spellStart"/>
      <w:r>
        <w:t>dirigen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departamentos</w:t>
      </w:r>
      <w:proofErr w:type="spellEnd"/>
      <w:r>
        <w:t xml:space="preserve">, de las personas que </w:t>
      </w:r>
      <w:proofErr w:type="spellStart"/>
      <w:r>
        <w:t>representan</w:t>
      </w:r>
      <w:proofErr w:type="spellEnd"/>
      <w:r>
        <w:t xml:space="preserve"> al ITC </w:t>
      </w:r>
      <w:proofErr w:type="spellStart"/>
      <w:r>
        <w:t>y en</w:t>
      </w:r>
      <w:proofErr w:type="spellEnd"/>
      <w:r>
        <w:t xml:space="preserve"> general,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r>
        <w:t>personal.</w:t>
      </w:r>
    </w:p>
    <w:p w14:paraId="2BB5B2CA" w14:textId="77777777" w:rsidR="009C3C10" w:rsidRDefault="009C3C10">
      <w:pPr>
        <w:pStyle w:val="Textoindependiente"/>
        <w:spacing w:before="6"/>
        <w:rPr>
          <w:sz w:val="25"/>
        </w:rPr>
      </w:pPr>
    </w:p>
    <w:p w14:paraId="2BB5B2CB" w14:textId="77777777" w:rsidR="009C3C10" w:rsidRDefault="00DB1C30">
      <w:pPr>
        <w:pStyle w:val="Textoindependiente"/>
        <w:ind w:left="141" w:right="136"/>
        <w:jc w:val="both"/>
      </w:pPr>
      <w:r>
        <w:t>El</w:t>
      </w:r>
      <w:r>
        <w:rPr>
          <w:spacing w:val="-15"/>
        </w:rPr>
        <w:t xml:space="preserve"> </w:t>
      </w:r>
      <w:r>
        <w:t>Código</w:t>
      </w:r>
      <w:r>
        <w:rPr>
          <w:spacing w:val="-15"/>
        </w:rPr>
        <w:t xml:space="preserve"> </w:t>
      </w:r>
      <w:proofErr w:type="spellStart"/>
      <w:r>
        <w:t>desarrolla</w:t>
      </w:r>
      <w:proofErr w:type="spellEnd"/>
      <w:r>
        <w:rPr>
          <w:spacing w:val="-15"/>
        </w:rPr>
        <w:t xml:space="preserve"> </w:t>
      </w:r>
      <w:proofErr w:type="spellStart"/>
      <w:r>
        <w:t>los</w:t>
      </w:r>
      <w:proofErr w:type="spellEnd"/>
      <w:r>
        <w:rPr>
          <w:spacing w:val="-14"/>
        </w:rPr>
        <w:t xml:space="preserve"> </w:t>
      </w:r>
      <w:proofErr w:type="spellStart"/>
      <w:r>
        <w:t>conceptos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visión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proofErr w:type="spellStart"/>
      <w:r>
        <w:t>valores</w:t>
      </w:r>
      <w:proofErr w:type="spellEnd"/>
      <w:r>
        <w:t>,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proofErr w:type="spellStart"/>
      <w:r>
        <w:t>pretende</w:t>
      </w:r>
      <w:proofErr w:type="spellEnd"/>
      <w:r>
        <w:rPr>
          <w:spacing w:val="-14"/>
        </w:rPr>
        <w:t xml:space="preserve"> </w:t>
      </w:r>
      <w:proofErr w:type="spellStart"/>
      <w:r>
        <w:t>abarcar</w:t>
      </w:r>
      <w:proofErr w:type="spellEnd"/>
      <w:r>
        <w:rPr>
          <w:spacing w:val="-15"/>
        </w:rPr>
        <w:t xml:space="preserve"> </w:t>
      </w:r>
      <w:proofErr w:type="spellStart"/>
      <w:r>
        <w:t>todas</w:t>
      </w:r>
      <w:proofErr w:type="spellEnd"/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proofErr w:type="spellStart"/>
      <w:r>
        <w:t>situaciones</w:t>
      </w:r>
      <w:proofErr w:type="spellEnd"/>
      <w:r>
        <w:t xml:space="preserve">, </w:t>
      </w:r>
      <w:proofErr w:type="spellStart"/>
      <w:r>
        <w:t>sino</w:t>
      </w:r>
      <w:proofErr w:type="spellEnd"/>
      <w:r>
        <w:rPr>
          <w:spacing w:val="-12"/>
        </w:rPr>
        <w:t xml:space="preserve"> </w:t>
      </w:r>
      <w:proofErr w:type="spellStart"/>
      <w:r>
        <w:t>determinar</w:t>
      </w:r>
      <w:proofErr w:type="spellEnd"/>
      <w:r>
        <w:rPr>
          <w:spacing w:val="-12"/>
        </w:rPr>
        <w:t xml:space="preserve"> </w:t>
      </w:r>
      <w:proofErr w:type="spellStart"/>
      <w:r>
        <w:t>los</w:t>
      </w:r>
      <w:proofErr w:type="spellEnd"/>
      <w:r>
        <w:rPr>
          <w:spacing w:val="-12"/>
        </w:rPr>
        <w:t xml:space="preserve"> </w:t>
      </w:r>
      <w:proofErr w:type="spellStart"/>
      <w:r>
        <w:t>comportamientos</w:t>
      </w:r>
      <w:proofErr w:type="spellEnd"/>
      <w:r>
        <w:rPr>
          <w:spacing w:val="-12"/>
        </w:rPr>
        <w:t xml:space="preserve"> </w:t>
      </w:r>
      <w:proofErr w:type="spellStart"/>
      <w:r>
        <w:t>esperados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todos</w:t>
      </w:r>
      <w:proofErr w:type="spellEnd"/>
      <w:r>
        <w:rPr>
          <w:spacing w:val="-11"/>
        </w:rPr>
        <w:t xml:space="preserve"> </w:t>
      </w:r>
      <w:proofErr w:type="spellStart"/>
      <w:r>
        <w:t>los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proofErr w:type="spellStart"/>
      <w:r>
        <w:t>forman</w:t>
      </w:r>
      <w:proofErr w:type="spellEnd"/>
      <w:r>
        <w:rPr>
          <w:spacing w:val="-12"/>
        </w:rPr>
        <w:t xml:space="preserve"> </w:t>
      </w:r>
      <w:proofErr w:type="spellStart"/>
      <w:r>
        <w:t>parte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equipo</w:t>
      </w:r>
      <w:proofErr w:type="spellEnd"/>
      <w:r>
        <w:rPr>
          <w:spacing w:val="-11"/>
        </w:rPr>
        <w:t xml:space="preserve"> </w:t>
      </w:r>
      <w:proofErr w:type="spellStart"/>
      <w:r>
        <w:t>humano</w:t>
      </w:r>
      <w:proofErr w:type="spellEnd"/>
      <w:r>
        <w:t xml:space="preserve"> del ITC.</w:t>
      </w:r>
    </w:p>
    <w:p w14:paraId="2BB5B2CC" w14:textId="77777777" w:rsidR="009C3C10" w:rsidRDefault="009C3C10">
      <w:pPr>
        <w:pStyle w:val="Textoindependiente"/>
      </w:pPr>
    </w:p>
    <w:p w14:paraId="2BB5B2CD" w14:textId="77777777" w:rsidR="009C3C10" w:rsidRDefault="00DB1C30">
      <w:pPr>
        <w:pStyle w:val="Textoindependiente"/>
        <w:ind w:left="141" w:right="137"/>
        <w:jc w:val="both"/>
      </w:pPr>
      <w:proofErr w:type="spellStart"/>
      <w:r>
        <w:t>Además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Código es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ética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personal del ITC </w:t>
      </w:r>
      <w:proofErr w:type="spellStart"/>
      <w:r>
        <w:t>mantiene</w:t>
      </w:r>
      <w:proofErr w:type="spellEnd"/>
      <w:r>
        <w:t xml:space="preserve"> </w:t>
      </w:r>
      <w:proofErr w:type="spellStart"/>
      <w:r>
        <w:t>influye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imagen y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aclara</w:t>
      </w:r>
      <w:proofErr w:type="spellEnd"/>
      <w:r>
        <w:t xml:space="preserve"> y </w:t>
      </w:r>
      <w:proofErr w:type="spellStart"/>
      <w:r>
        <w:t>delimita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que se </w:t>
      </w:r>
      <w:proofErr w:type="spellStart"/>
      <w:r>
        <w:t>espera</w:t>
      </w:r>
      <w:proofErr w:type="spellEnd"/>
      <w:r>
        <w:t xml:space="preserve"> de las personas que </w:t>
      </w:r>
      <w:proofErr w:type="spellStart"/>
      <w:r>
        <w:t>llevan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la </w:t>
      </w:r>
      <w:proofErr w:type="spellStart"/>
      <w:r>
        <w:t>gestión</w:t>
      </w:r>
      <w:proofErr w:type="spellEnd"/>
      <w:r>
        <w:t xml:space="preserve"> de las </w:t>
      </w:r>
      <w:proofErr w:type="spellStart"/>
      <w:r>
        <w:t>actividade</w:t>
      </w:r>
      <w:r>
        <w:t>s</w:t>
      </w:r>
      <w:proofErr w:type="spellEnd"/>
      <w:r>
        <w:t xml:space="preserve"> del ITC.</w:t>
      </w:r>
    </w:p>
    <w:p w14:paraId="2BB5B2CE" w14:textId="77777777" w:rsidR="009C3C10" w:rsidRDefault="009C3C10">
      <w:pPr>
        <w:pStyle w:val="Textoindependiente"/>
      </w:pPr>
    </w:p>
    <w:p w14:paraId="2BB5B2CF" w14:textId="77777777" w:rsidR="009C3C10" w:rsidRDefault="00DB1C30">
      <w:pPr>
        <w:pStyle w:val="Textoindependiente"/>
        <w:ind w:left="141" w:right="138"/>
        <w:jc w:val="both"/>
      </w:pPr>
      <w:r>
        <w:t xml:space="preserve">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ITC da un paso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mejora</w:t>
      </w:r>
      <w:proofErr w:type="spellEnd"/>
      <w:r>
        <w:t xml:space="preserve"> continua y </w:t>
      </w:r>
      <w:proofErr w:type="spellStart"/>
      <w:r>
        <w:t>compromiso</w:t>
      </w:r>
      <w:proofErr w:type="spellEnd"/>
      <w:r>
        <w:t xml:space="preserve"> con las </w:t>
      </w:r>
      <w:proofErr w:type="spellStart"/>
      <w:r>
        <w:t>exigencias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y </w:t>
      </w:r>
      <w:proofErr w:type="spellStart"/>
      <w:r>
        <w:t>éticas</w:t>
      </w:r>
      <w:proofErr w:type="spellEnd"/>
      <w:r>
        <w:t xml:space="preserve"> </w:t>
      </w:r>
      <w:proofErr w:type="spellStart"/>
      <w:r>
        <w:t>implantando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y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respetuoso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reco</w:t>
      </w:r>
      <w:r>
        <w:t>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>.</w:t>
      </w:r>
    </w:p>
    <w:p w14:paraId="2BB5B2D0" w14:textId="77777777" w:rsidR="009C3C10" w:rsidRDefault="009C3C10">
      <w:pPr>
        <w:pStyle w:val="Textoindependiente"/>
      </w:pPr>
    </w:p>
    <w:p w14:paraId="2BB5B2D1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Además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Código se </w:t>
      </w:r>
      <w:proofErr w:type="spellStart"/>
      <w:r>
        <w:t>complementa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Código </w:t>
      </w:r>
      <w:proofErr w:type="spellStart"/>
      <w:r>
        <w:t>Ético</w:t>
      </w:r>
      <w:proofErr w:type="spellEnd"/>
      <w:r>
        <w:t xml:space="preserve"> y de </w:t>
      </w:r>
      <w:proofErr w:type="spellStart"/>
      <w:r>
        <w:t>Conducta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ya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Antifraude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ambos </w:t>
      </w:r>
      <w:proofErr w:type="spellStart"/>
      <w:r>
        <w:t>instrumentos</w:t>
      </w:r>
      <w:proofErr w:type="spellEnd"/>
      <w:r>
        <w:t xml:space="preserve"> para </w:t>
      </w:r>
      <w:proofErr w:type="spellStart"/>
      <w:r>
        <w:t>transmitir</w:t>
      </w:r>
      <w:proofErr w:type="spellEnd"/>
      <w:r>
        <w:t xml:space="preserve"> al personal del ITC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y las </w:t>
      </w:r>
      <w:proofErr w:type="spellStart"/>
      <w:r>
        <w:t>pautas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</w:t>
      </w:r>
      <w:r>
        <w:t xml:space="preserve">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altos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éticos</w:t>
      </w:r>
      <w:proofErr w:type="spellEnd"/>
      <w:r>
        <w:t>.</w:t>
      </w:r>
    </w:p>
    <w:p w14:paraId="2BB5B2D2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2D3" w14:textId="77777777" w:rsidR="009C3C10" w:rsidRDefault="00DB1C30">
      <w:pPr>
        <w:pStyle w:val="Ttulo1"/>
      </w:pPr>
      <w:bookmarkStart w:id="2" w:name="_TOC_250026"/>
      <w:bookmarkEnd w:id="2"/>
      <w:r>
        <w:rPr>
          <w:color w:val="00B0F0"/>
        </w:rPr>
        <w:t xml:space="preserve">2.- </w:t>
      </w:r>
      <w:proofErr w:type="spellStart"/>
      <w:r>
        <w:rPr>
          <w:color w:val="00B0F0"/>
        </w:rPr>
        <w:t>Objeto</w:t>
      </w:r>
      <w:proofErr w:type="spellEnd"/>
    </w:p>
    <w:p w14:paraId="2BB5B2D4" w14:textId="77777777" w:rsidR="009C3C10" w:rsidRDefault="009C3C10">
      <w:pPr>
        <w:pStyle w:val="Textoindependiente"/>
        <w:rPr>
          <w:b/>
        </w:rPr>
      </w:pPr>
    </w:p>
    <w:p w14:paraId="2BB5B2D5" w14:textId="77777777" w:rsidR="009C3C10" w:rsidRDefault="00DB1C30">
      <w:pPr>
        <w:pStyle w:val="Textoindependiente"/>
        <w:ind w:left="141" w:right="136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recoge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del INSTITUTO TECNOLÓGICO DE CANARIAS, S.A. (ITC),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</w:p>
    <w:p w14:paraId="2BB5B2D6" w14:textId="77777777" w:rsidR="009C3C10" w:rsidRDefault="009C3C10">
      <w:pPr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2D7" w14:textId="77777777" w:rsidR="009C3C10" w:rsidRDefault="009C3C10">
      <w:pPr>
        <w:pStyle w:val="Textoindependiente"/>
        <w:spacing w:before="9"/>
        <w:rPr>
          <w:sz w:val="16"/>
        </w:rPr>
      </w:pPr>
    </w:p>
    <w:p w14:paraId="2BB5B2D8" w14:textId="77777777" w:rsidR="009C3C10" w:rsidRDefault="00DB1C30">
      <w:pPr>
        <w:pStyle w:val="Textoindependiente"/>
        <w:spacing w:before="99"/>
        <w:ind w:left="141" w:right="137"/>
        <w:jc w:val="both"/>
      </w:pPr>
      <w:proofErr w:type="spellStart"/>
      <w:r>
        <w:t>elaborado</w:t>
      </w:r>
      <w:proofErr w:type="spellEnd"/>
      <w:r>
        <w:t xml:space="preserve"> al am</w:t>
      </w:r>
      <w:r>
        <w:t xml:space="preserve">paro del </w:t>
      </w:r>
      <w:proofErr w:type="spellStart"/>
      <w:r>
        <w:t>artículo</w:t>
      </w:r>
      <w:proofErr w:type="spellEnd"/>
      <w:r>
        <w:t xml:space="preserve"> 31 bis de la Ley </w:t>
      </w:r>
      <w:proofErr w:type="spellStart"/>
      <w:r>
        <w:t>Orgánica</w:t>
      </w:r>
      <w:proofErr w:type="spellEnd"/>
      <w:r>
        <w:t xml:space="preserve">, 10/1995, de 23 de </w:t>
      </w:r>
      <w:proofErr w:type="spellStart"/>
      <w:r>
        <w:t>noviembre</w:t>
      </w:r>
      <w:proofErr w:type="spellEnd"/>
      <w:r>
        <w:t>, del Código Penal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Código Penal).</w:t>
      </w:r>
    </w:p>
    <w:p w14:paraId="2BB5B2D9" w14:textId="77777777" w:rsidR="009C3C10" w:rsidRDefault="009C3C10">
      <w:pPr>
        <w:pStyle w:val="Textoindependiente"/>
      </w:pPr>
    </w:p>
    <w:p w14:paraId="2BB5B2DA" w14:textId="77777777" w:rsidR="009C3C10" w:rsidRDefault="00DB1C30">
      <w:pPr>
        <w:pStyle w:val="Textoindependiente"/>
        <w:ind w:left="141" w:right="137"/>
        <w:jc w:val="both"/>
      </w:pPr>
      <w:r>
        <w:t xml:space="preserve">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recoge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del ITC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de la </w:t>
      </w:r>
      <w:proofErr w:type="spellStart"/>
      <w:r>
        <w:t>ética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transparencia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proofErr w:type="spellStart"/>
      <w:r>
        <w:t>todos</w:t>
      </w:r>
      <w:proofErr w:type="spellEnd"/>
      <w:r>
        <w:rPr>
          <w:spacing w:val="-9"/>
        </w:rPr>
        <w:t xml:space="preserve"> 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proofErr w:type="spellStart"/>
      <w:r>
        <w:t>ámbito</w:t>
      </w:r>
      <w:r>
        <w:t>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actuación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estableciendo</w:t>
      </w:r>
      <w:proofErr w:type="spellEnd"/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conjunto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principios</w:t>
      </w:r>
      <w:proofErr w:type="spellEnd"/>
      <w:r>
        <w:rPr>
          <w:spacing w:val="-8"/>
        </w:rPr>
        <w:t xml:space="preserve"> </w:t>
      </w:r>
      <w:r>
        <w:t xml:space="preserve">y </w:t>
      </w:r>
      <w:proofErr w:type="spellStart"/>
      <w:r>
        <w:t>pautas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dirigidos</w:t>
      </w:r>
      <w:proofErr w:type="spellEnd"/>
      <w:r>
        <w:t xml:space="preserve"> a </w:t>
      </w:r>
      <w:proofErr w:type="spellStart"/>
      <w:r>
        <w:t>garantizar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ético</w:t>
      </w:r>
      <w:proofErr w:type="spellEnd"/>
      <w:r>
        <w:t xml:space="preserve"> y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laboral</w:t>
      </w:r>
      <w:proofErr w:type="spellEnd"/>
      <w:r>
        <w:t xml:space="preserve">, </w:t>
      </w:r>
      <w:proofErr w:type="spellStart"/>
      <w:r>
        <w:t>directivo</w:t>
      </w:r>
      <w:proofErr w:type="spellEnd"/>
      <w:r>
        <w:t xml:space="preserve"> y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del</w:t>
      </w:r>
      <w:r>
        <w:rPr>
          <w:spacing w:val="-6"/>
        </w:rPr>
        <w:t xml:space="preserve"> </w:t>
      </w:r>
      <w:r>
        <w:t>ITC.</w:t>
      </w:r>
    </w:p>
    <w:p w14:paraId="2BB5B2DB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2DC" w14:textId="77777777" w:rsidR="009C3C10" w:rsidRDefault="00DB1C30">
      <w:pPr>
        <w:pStyle w:val="Textoindependiente"/>
        <w:ind w:left="141" w:right="138"/>
        <w:jc w:val="both"/>
      </w:pPr>
      <w:r>
        <w:t xml:space="preserve">Los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rectores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cumplidos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colaboradores</w:t>
      </w:r>
      <w:proofErr w:type="spellEnd"/>
      <w:r>
        <w:t xml:space="preserve"> y </w:t>
      </w:r>
      <w:proofErr w:type="spellStart"/>
      <w:r>
        <w:t>proveedores</w:t>
      </w:r>
      <w:proofErr w:type="spellEnd"/>
      <w:r>
        <w:t xml:space="preserve"> del ITC,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ha </w:t>
      </w:r>
      <w:proofErr w:type="spellStart"/>
      <w:r>
        <w:t>elaborado</w:t>
      </w:r>
      <w:proofErr w:type="spellEnd"/>
      <w:r>
        <w:t xml:space="preserve"> uno de forma </w:t>
      </w:r>
      <w:proofErr w:type="spellStart"/>
      <w:r>
        <w:t>específica</w:t>
      </w:r>
      <w:proofErr w:type="spellEnd"/>
      <w:r>
        <w:t xml:space="preserve"> al que </w:t>
      </w:r>
      <w:proofErr w:type="spellStart"/>
      <w:r>
        <w:t>han</w:t>
      </w:r>
      <w:proofErr w:type="spellEnd"/>
      <w:r>
        <w:t xml:space="preserve"> de </w:t>
      </w:r>
      <w:proofErr w:type="spellStart"/>
      <w:r>
        <w:t>adherirse</w:t>
      </w:r>
      <w:proofErr w:type="spellEnd"/>
      <w:r>
        <w:t>.</w:t>
      </w:r>
    </w:p>
    <w:p w14:paraId="2BB5B2DD" w14:textId="77777777" w:rsidR="009C3C10" w:rsidRDefault="009C3C10">
      <w:pPr>
        <w:pStyle w:val="Textoindependiente"/>
      </w:pPr>
    </w:p>
    <w:p w14:paraId="2BB5B2DE" w14:textId="77777777" w:rsidR="009C3C10" w:rsidRDefault="00DB1C30">
      <w:pPr>
        <w:pStyle w:val="Textoindependiente"/>
        <w:ind w:left="141" w:right="136"/>
        <w:jc w:val="both"/>
      </w:pPr>
      <w:r>
        <w:t>El</w:t>
      </w:r>
      <w:r>
        <w:rPr>
          <w:spacing w:val="-7"/>
        </w:rPr>
        <w:t xml:space="preserve"> </w:t>
      </w:r>
      <w:proofErr w:type="spellStart"/>
      <w:r>
        <w:t>objetivo</w:t>
      </w:r>
      <w:proofErr w:type="spellEnd"/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proofErr w:type="spellStart"/>
      <w:r>
        <w:t>implantar</w:t>
      </w:r>
      <w:proofErr w:type="spellEnd"/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sistema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gestión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ética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concibiendo</w:t>
      </w:r>
      <w:proofErr w:type="spellEnd"/>
      <w:r>
        <w:rPr>
          <w:spacing w:val="-7"/>
        </w:rPr>
        <w:t xml:space="preserve"> </w:t>
      </w:r>
      <w:proofErr w:type="spellStart"/>
      <w:r>
        <w:t>este</w:t>
      </w:r>
      <w:proofErr w:type="spellEnd"/>
      <w:r>
        <w:rPr>
          <w:spacing w:val="-6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Conducta</w:t>
      </w:r>
      <w:proofErr w:type="spellEnd"/>
      <w:r>
        <w:rPr>
          <w:spacing w:val="-5"/>
        </w:rPr>
        <w:t xml:space="preserve"> </w:t>
      </w:r>
      <w:r>
        <w:t xml:space="preserve">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se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modo de </w:t>
      </w:r>
      <w:proofErr w:type="spellStart"/>
      <w:r>
        <w:t>comportarse</w:t>
      </w:r>
      <w:proofErr w:type="spellEnd"/>
      <w:r>
        <w:t xml:space="preserve"> y un modo de </w:t>
      </w:r>
      <w:proofErr w:type="spellStart"/>
      <w:r>
        <w:t>actuar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es,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 de </w:t>
      </w:r>
      <w:proofErr w:type="spellStart"/>
      <w:r>
        <w:t>imponer</w:t>
      </w:r>
      <w:proofErr w:type="spellEnd"/>
      <w:r>
        <w:t xml:space="preserve"> y </w:t>
      </w:r>
      <w:proofErr w:type="spellStart"/>
      <w:r>
        <w:t>establecer</w:t>
      </w:r>
      <w:proofErr w:type="spellEnd"/>
      <w:r>
        <w:t xml:space="preserve"> un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leal</w:t>
      </w:r>
      <w:proofErr w:type="spellEnd"/>
      <w:r>
        <w:t xml:space="preserve">, </w:t>
      </w:r>
      <w:proofErr w:type="spellStart"/>
      <w:r>
        <w:t>ético</w:t>
      </w:r>
      <w:proofErr w:type="spellEnd"/>
      <w:r>
        <w:t xml:space="preserve"> y de </w:t>
      </w:r>
      <w:proofErr w:type="spellStart"/>
      <w:r>
        <w:t>compromiso</w:t>
      </w:r>
      <w:proofErr w:type="spellEnd"/>
      <w:r>
        <w:t xml:space="preserve"> con la </w:t>
      </w:r>
      <w:proofErr w:type="spellStart"/>
      <w:r>
        <w:t>sociedad</w:t>
      </w:r>
      <w:proofErr w:type="spellEnd"/>
      <w:r>
        <w:t xml:space="preserve"> y la imagen que</w:t>
      </w:r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r>
        <w:t>ITC.</w:t>
      </w:r>
    </w:p>
    <w:p w14:paraId="2BB5B2DF" w14:textId="77777777" w:rsidR="009C3C10" w:rsidRDefault="009C3C10">
      <w:pPr>
        <w:pStyle w:val="Textoindependiente"/>
      </w:pPr>
    </w:p>
    <w:p w14:paraId="2BB5B2E0" w14:textId="77777777" w:rsidR="009C3C10" w:rsidRDefault="00DB1C30">
      <w:pPr>
        <w:pStyle w:val="Textoindependiente"/>
        <w:ind w:left="141" w:right="138"/>
        <w:jc w:val="both"/>
      </w:pPr>
      <w:r>
        <w:t xml:space="preserve">Por tanto,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interna de </w:t>
      </w:r>
      <w:proofErr w:type="spellStart"/>
      <w:r>
        <w:t>obligado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indicadas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reguladora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regir</w:t>
      </w:r>
      <w:proofErr w:type="spellEnd"/>
      <w:r>
        <w:t xml:space="preserve"> las </w:t>
      </w:r>
      <w:proofErr w:type="spellStart"/>
      <w:r>
        <w:t>relaciones</w:t>
      </w:r>
      <w:proofErr w:type="spellEnd"/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proofErr w:type="spellStart"/>
      <w:r>
        <w:t>los</w:t>
      </w:r>
      <w:proofErr w:type="spellEnd"/>
      <w:r>
        <w:rPr>
          <w:spacing w:val="-9"/>
        </w:rPr>
        <w:t xml:space="preserve"> </w:t>
      </w:r>
      <w:proofErr w:type="spellStart"/>
      <w:r>
        <w:t>colaboradores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proveedores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contrati</w:t>
      </w:r>
      <w:r>
        <w:t>stas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subcontratistas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ITC,</w:t>
      </w:r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proofErr w:type="spellStart"/>
      <w:r>
        <w:t>aquello</w:t>
      </w:r>
      <w:proofErr w:type="spellEnd"/>
      <w:r>
        <w:t xml:space="preserve"> que </w:t>
      </w:r>
      <w:proofErr w:type="spellStart"/>
      <w:r>
        <w:t>específicamente</w:t>
      </w:r>
      <w:proofErr w:type="spellEnd"/>
      <w:r>
        <w:t xml:space="preserve"> sea</w:t>
      </w:r>
      <w:r>
        <w:rPr>
          <w:spacing w:val="-1"/>
        </w:rPr>
        <w:t xml:space="preserve"> </w:t>
      </w:r>
      <w:proofErr w:type="spellStart"/>
      <w:r>
        <w:t>aplicable</w:t>
      </w:r>
      <w:proofErr w:type="spellEnd"/>
      <w:r>
        <w:t>.</w:t>
      </w:r>
    </w:p>
    <w:p w14:paraId="2BB5B2E1" w14:textId="77777777" w:rsidR="009C3C10" w:rsidRDefault="009C3C10">
      <w:pPr>
        <w:pStyle w:val="Textoindependiente"/>
      </w:pPr>
    </w:p>
    <w:p w14:paraId="2BB5B2E2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Adicionalmente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expone</w:t>
      </w:r>
      <w:proofErr w:type="spellEnd"/>
      <w:r>
        <w:t xml:space="preserve"> la </w:t>
      </w:r>
      <w:proofErr w:type="spellStart"/>
      <w:r>
        <w:t>preocupación</w:t>
      </w:r>
      <w:proofErr w:type="spellEnd"/>
      <w:r>
        <w:t xml:space="preserve"> del ITC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7"/>
        </w:rPr>
        <w:t xml:space="preserve"> </w:t>
      </w:r>
      <w:proofErr w:type="spellStart"/>
      <w:r>
        <w:t>normas</w:t>
      </w:r>
      <w:proofErr w:type="spellEnd"/>
      <w:r>
        <w:rPr>
          <w:spacing w:val="-18"/>
        </w:rPr>
        <w:t xml:space="preserve"> </w:t>
      </w:r>
      <w:proofErr w:type="spellStart"/>
      <w:r>
        <w:t>legales</w:t>
      </w:r>
      <w:proofErr w:type="spellEnd"/>
      <w:r>
        <w:rPr>
          <w:spacing w:val="-17"/>
        </w:rPr>
        <w:t xml:space="preserve"> </w:t>
      </w:r>
      <w:proofErr w:type="spellStart"/>
      <w:r>
        <w:t>vigentes</w:t>
      </w:r>
      <w:proofErr w:type="spellEnd"/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proofErr w:type="spellStart"/>
      <w:r>
        <w:t>pretende</w:t>
      </w:r>
      <w:proofErr w:type="spellEnd"/>
      <w:r>
        <w:rPr>
          <w:spacing w:val="-19"/>
        </w:rPr>
        <w:t xml:space="preserve"> </w:t>
      </w:r>
      <w:proofErr w:type="spellStart"/>
      <w:r>
        <w:t>evitar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como</w:t>
      </w:r>
      <w:proofErr w:type="spellEnd"/>
      <w:r>
        <w:rPr>
          <w:spacing w:val="-19"/>
        </w:rPr>
        <w:t xml:space="preserve"> </w:t>
      </w:r>
      <w:proofErr w:type="spellStart"/>
      <w:r>
        <w:t>consecuencia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esta</w:t>
      </w:r>
      <w:proofErr w:type="spellEnd"/>
      <w:r>
        <w:rPr>
          <w:spacing w:val="-17"/>
        </w:rPr>
        <w:t xml:space="preserve"> </w:t>
      </w:r>
      <w:proofErr w:type="spellStart"/>
      <w:r>
        <w:t>actitud</w:t>
      </w:r>
      <w:proofErr w:type="spellEnd"/>
      <w:r>
        <w:t xml:space="preserve">, que se </w:t>
      </w:r>
      <w:proofErr w:type="spellStart"/>
      <w:r>
        <w:t>lleven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ilícitas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ámbito</w:t>
      </w:r>
      <w:proofErr w:type="spellEnd"/>
      <w:r>
        <w:rPr>
          <w:spacing w:val="-12"/>
        </w:rPr>
        <w:t xml:space="preserve"> </w:t>
      </w:r>
      <w:r>
        <w:t>penal.</w:t>
      </w:r>
    </w:p>
    <w:p w14:paraId="2BB5B2E3" w14:textId="77777777" w:rsidR="009C3C10" w:rsidRDefault="009C3C10">
      <w:pPr>
        <w:pStyle w:val="Textoindependiente"/>
      </w:pPr>
    </w:p>
    <w:p w14:paraId="2BB5B2E4" w14:textId="77777777" w:rsidR="009C3C10" w:rsidRDefault="00DB1C30">
      <w:pPr>
        <w:pStyle w:val="Textoindependiente"/>
        <w:ind w:left="141" w:right="138"/>
        <w:jc w:val="both"/>
      </w:pPr>
      <w:r>
        <w:t>Por</w:t>
      </w:r>
      <w:r>
        <w:rPr>
          <w:spacing w:val="-10"/>
        </w:rPr>
        <w:t xml:space="preserve"> </w:t>
      </w:r>
      <w:proofErr w:type="spellStart"/>
      <w:r>
        <w:t>ello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también</w:t>
      </w:r>
      <w:proofErr w:type="spellEnd"/>
      <w:r>
        <w:rPr>
          <w:spacing w:val="-9"/>
        </w:rPr>
        <w:t xml:space="preserve"> </w:t>
      </w:r>
      <w:proofErr w:type="spellStart"/>
      <w:r>
        <w:t>viene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reflejar</w:t>
      </w:r>
      <w:proofErr w:type="spellEnd"/>
      <w:r>
        <w:rPr>
          <w:spacing w:val="-9"/>
        </w:rPr>
        <w:t xml:space="preserve"> </w:t>
      </w:r>
      <w:proofErr w:type="spellStart"/>
      <w:r>
        <w:t>conductas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normas</w:t>
      </w:r>
      <w:proofErr w:type="spellEnd"/>
      <w:r>
        <w:rPr>
          <w:spacing w:val="-9"/>
        </w:rPr>
        <w:t xml:space="preserve"> </w:t>
      </w:r>
      <w:proofErr w:type="spellStart"/>
      <w:r>
        <w:t>concretas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11"/>
        </w:rPr>
        <w:t xml:space="preserve"> </w:t>
      </w:r>
      <w:proofErr w:type="spellStart"/>
      <w:r>
        <w:t>desarrollo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r>
        <w:t xml:space="preserve">del ITC que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cumplidas</w:t>
      </w:r>
      <w:proofErr w:type="spellEnd"/>
      <w:r>
        <w:t xml:space="preserve"> de </w:t>
      </w:r>
      <w:proofErr w:type="spellStart"/>
      <w:r>
        <w:t>cara</w:t>
      </w:r>
      <w:proofErr w:type="spellEnd"/>
      <w:r>
        <w:t xml:space="preserve"> 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ilicitud</w:t>
      </w:r>
      <w:proofErr w:type="spellEnd"/>
      <w:r>
        <w:rPr>
          <w:spacing w:val="-11"/>
        </w:rPr>
        <w:t xml:space="preserve"> </w:t>
      </w:r>
      <w:r>
        <w:t>p</w:t>
      </w:r>
      <w:r>
        <w:t>enal.</w:t>
      </w:r>
    </w:p>
    <w:p w14:paraId="2BB5B2E5" w14:textId="77777777" w:rsidR="009C3C10" w:rsidRDefault="009C3C10">
      <w:pPr>
        <w:pStyle w:val="Textoindependiente"/>
      </w:pPr>
    </w:p>
    <w:p w14:paraId="2BB5B2E6" w14:textId="77777777" w:rsidR="009C3C10" w:rsidRDefault="00DB1C30">
      <w:pPr>
        <w:pStyle w:val="Textoindependiente"/>
        <w:spacing w:before="1"/>
        <w:ind w:left="141" w:right="135"/>
        <w:jc w:val="both"/>
      </w:pPr>
      <w:proofErr w:type="spellStart"/>
      <w:r>
        <w:t>Desde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punto de vista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 ha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 del ITC.</w:t>
      </w:r>
    </w:p>
    <w:p w14:paraId="2BB5B2E7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2E8" w14:textId="77777777" w:rsidR="009C3C10" w:rsidRDefault="00DB1C30">
      <w:pPr>
        <w:pStyle w:val="Ttulo1"/>
      </w:pPr>
      <w:bookmarkStart w:id="3" w:name="_TOC_250025"/>
      <w:bookmarkEnd w:id="3"/>
      <w:r>
        <w:rPr>
          <w:color w:val="00B0F0"/>
        </w:rPr>
        <w:t xml:space="preserve">3.- </w:t>
      </w:r>
      <w:proofErr w:type="spellStart"/>
      <w:r>
        <w:rPr>
          <w:color w:val="00B0F0"/>
        </w:rPr>
        <w:t>Ámbito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aplicación</w:t>
      </w:r>
      <w:proofErr w:type="spellEnd"/>
    </w:p>
    <w:p w14:paraId="2BB5B2E9" w14:textId="77777777" w:rsidR="009C3C10" w:rsidRDefault="009C3C10">
      <w:pPr>
        <w:pStyle w:val="Textoindependiente"/>
        <w:rPr>
          <w:b/>
        </w:rPr>
      </w:pPr>
    </w:p>
    <w:p w14:paraId="2BB5B2EA" w14:textId="77777777" w:rsidR="009C3C10" w:rsidRDefault="00DB1C30">
      <w:pPr>
        <w:pStyle w:val="Textoindependiente"/>
        <w:ind w:left="141"/>
        <w:jc w:val="both"/>
      </w:pPr>
      <w:r>
        <w:t xml:space="preserve">Este </w:t>
      </w:r>
      <w:proofErr w:type="spellStart"/>
      <w:r>
        <w:t>código</w:t>
      </w:r>
      <w:proofErr w:type="spellEnd"/>
      <w:r>
        <w:t xml:space="preserve"> es de </w:t>
      </w:r>
      <w:proofErr w:type="spellStart"/>
      <w:r>
        <w:t>aplicación</w:t>
      </w:r>
      <w:proofErr w:type="spellEnd"/>
      <w:r>
        <w:t xml:space="preserve"> y, </w:t>
      </w:r>
      <w:proofErr w:type="spellStart"/>
      <w:r>
        <w:t>po</w:t>
      </w:r>
      <w:r>
        <w:t>r</w:t>
      </w:r>
      <w:proofErr w:type="spellEnd"/>
      <w:r>
        <w:t xml:space="preserve"> tanto,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aceptarlo</w:t>
      </w:r>
      <w:proofErr w:type="spellEnd"/>
      <w:r>
        <w:t xml:space="preserve">, las </w:t>
      </w:r>
      <w:proofErr w:type="spellStart"/>
      <w:r>
        <w:t>siguientes</w:t>
      </w:r>
      <w:proofErr w:type="spellEnd"/>
      <w:r>
        <w:t xml:space="preserve"> personas:</w:t>
      </w:r>
    </w:p>
    <w:p w14:paraId="2BB5B2EB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2EC" w14:textId="77777777" w:rsidR="009C3C10" w:rsidRDefault="00DB1C30">
      <w:pPr>
        <w:pStyle w:val="Prrafodelista"/>
        <w:numPr>
          <w:ilvl w:val="0"/>
          <w:numId w:val="4"/>
        </w:numPr>
        <w:tabs>
          <w:tab w:val="left" w:pos="862"/>
        </w:tabs>
        <w:ind w:right="138"/>
      </w:pPr>
      <w:r>
        <w:t>Las personas “</w:t>
      </w:r>
      <w:proofErr w:type="spellStart"/>
      <w:r>
        <w:t>representantes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” del ITC </w:t>
      </w:r>
      <w:proofErr w:type="spellStart"/>
      <w:r>
        <w:t>entendido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personas que </w:t>
      </w:r>
      <w:proofErr w:type="spellStart"/>
      <w:r>
        <w:t>representan</w:t>
      </w:r>
      <w:proofErr w:type="spellEnd"/>
      <w:r>
        <w:rPr>
          <w:spacing w:val="-7"/>
        </w:rPr>
        <w:t xml:space="preserve"> </w:t>
      </w:r>
      <w:proofErr w:type="spellStart"/>
      <w:r>
        <w:t>orgánica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voluntariamente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ITC</w:t>
      </w:r>
      <w:r>
        <w:rPr>
          <w:spacing w:val="-7"/>
        </w:rPr>
        <w:t xml:space="preserve"> </w:t>
      </w:r>
      <w:r>
        <w:t>bajo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proofErr w:type="spellStart"/>
      <w:r>
        <w:t>reglas</w:t>
      </w:r>
      <w:proofErr w:type="spellEnd"/>
      <w:r>
        <w:rPr>
          <w:spacing w:val="-7"/>
        </w:rPr>
        <w:t xml:space="preserve"> </w:t>
      </w:r>
      <w:proofErr w:type="spellStart"/>
      <w:r>
        <w:t>generales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nuestro</w:t>
      </w:r>
      <w:proofErr w:type="spellEnd"/>
      <w:r>
        <w:rPr>
          <w:spacing w:val="-6"/>
        </w:rPr>
        <w:t xml:space="preserve"> </w:t>
      </w:r>
      <w:proofErr w:type="spellStart"/>
      <w:r>
        <w:t>ordenamiento</w:t>
      </w:r>
      <w:proofErr w:type="spellEnd"/>
      <w:r>
        <w:t xml:space="preserve"> (personas </w:t>
      </w:r>
      <w:proofErr w:type="spellStart"/>
      <w:r>
        <w:t>apoderad</w:t>
      </w:r>
      <w:r>
        <w:t>as</w:t>
      </w:r>
      <w:proofErr w:type="spellEnd"/>
      <w:r>
        <w:t xml:space="preserve"> </w:t>
      </w:r>
      <w:proofErr w:type="spellStart"/>
      <w:r>
        <w:t>singulares</w:t>
      </w:r>
      <w:proofErr w:type="spellEnd"/>
      <w:r>
        <w:t xml:space="preserve">, con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otorgados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inscritos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Registro </w:t>
      </w:r>
      <w:proofErr w:type="spellStart"/>
      <w:r>
        <w:t>Mercantil</w:t>
      </w:r>
      <w:proofErr w:type="spellEnd"/>
      <w:r>
        <w:t xml:space="preserve">, o </w:t>
      </w:r>
      <w:proofErr w:type="spellStart"/>
      <w:r>
        <w:t>generales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personas que </w:t>
      </w:r>
      <w:proofErr w:type="spellStart"/>
      <w:r>
        <w:t>ostenta</w:t>
      </w:r>
      <w:proofErr w:type="spellEnd"/>
      <w:r>
        <w:t xml:space="preserve"> cargo de </w:t>
      </w:r>
      <w:proofErr w:type="spellStart"/>
      <w:r>
        <w:t>gerencia</w:t>
      </w:r>
      <w:proofErr w:type="spellEnd"/>
      <w:r>
        <w:t xml:space="preserve"> o </w:t>
      </w:r>
      <w:proofErr w:type="spellStart"/>
      <w:r>
        <w:t>direcciones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>).</w:t>
      </w:r>
    </w:p>
    <w:p w14:paraId="2BB5B2ED" w14:textId="77777777" w:rsidR="009C3C10" w:rsidRDefault="009C3C10">
      <w:pPr>
        <w:pStyle w:val="Textoindependiente"/>
        <w:rPr>
          <w:sz w:val="22"/>
        </w:rPr>
      </w:pPr>
    </w:p>
    <w:p w14:paraId="2BB5B2EE" w14:textId="77777777" w:rsidR="009C3C10" w:rsidRDefault="00DB1C30">
      <w:pPr>
        <w:pStyle w:val="Prrafodelista"/>
        <w:numPr>
          <w:ilvl w:val="0"/>
          <w:numId w:val="4"/>
        </w:numPr>
        <w:tabs>
          <w:tab w:val="left" w:pos="862"/>
        </w:tabs>
      </w:pPr>
      <w:r>
        <w:t xml:space="preserve">Las personas que </w:t>
      </w:r>
      <w:proofErr w:type="spellStart"/>
      <w:r>
        <w:t>actuando</w:t>
      </w:r>
      <w:proofErr w:type="spellEnd"/>
      <w:r>
        <w:t xml:space="preserve"> </w:t>
      </w:r>
      <w:proofErr w:type="spellStart"/>
      <w:r>
        <w:t>individualmente</w:t>
      </w:r>
      <w:proofErr w:type="spellEnd"/>
      <w:r>
        <w:t xml:space="preserve"> 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de un </w:t>
      </w:r>
      <w:proofErr w:type="spellStart"/>
      <w:r>
        <w:t>órgano</w:t>
      </w:r>
      <w:proofErr w:type="spellEnd"/>
      <w:r>
        <w:t xml:space="preserve"> de la persona </w:t>
      </w:r>
      <w:proofErr w:type="spellStart"/>
      <w:r>
        <w:t>jurídica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están</w:t>
      </w:r>
      <w:proofErr w:type="spellEnd"/>
      <w:r>
        <w:rPr>
          <w:spacing w:val="-9"/>
        </w:rPr>
        <w:t xml:space="preserve"> </w:t>
      </w:r>
      <w:proofErr w:type="spellStart"/>
      <w:r>
        <w:t>autorizadas</w:t>
      </w:r>
      <w:proofErr w:type="spellEnd"/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proofErr w:type="spellStart"/>
      <w:r>
        <w:t>tomar</w:t>
      </w:r>
      <w:proofErr w:type="spellEnd"/>
      <w:r>
        <w:rPr>
          <w:spacing w:val="-9"/>
        </w:rPr>
        <w:t xml:space="preserve"> </w:t>
      </w:r>
      <w:proofErr w:type="spellStart"/>
      <w:r>
        <w:t>decisiones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nombre</w:t>
      </w:r>
      <w:proofErr w:type="spellEnd"/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ITC</w:t>
      </w:r>
      <w:r>
        <w:rPr>
          <w:spacing w:val="-11"/>
        </w:rPr>
        <w:t xml:space="preserve"> </w:t>
      </w:r>
      <w:proofErr w:type="spellStart"/>
      <w:r>
        <w:t>tal</w:t>
      </w:r>
      <w:proofErr w:type="spellEnd"/>
      <w:r>
        <w:rPr>
          <w:spacing w:val="-11"/>
        </w:rPr>
        <w:t xml:space="preserve"> </w:t>
      </w:r>
      <w:proofErr w:type="spellStart"/>
      <w:r>
        <w:t>como</w:t>
      </w:r>
      <w:proofErr w:type="spellEnd"/>
      <w:r>
        <w:rPr>
          <w:spacing w:val="-12"/>
        </w:rPr>
        <w:t xml:space="preserve"> </w:t>
      </w:r>
      <w:r>
        <w:t>sus</w:t>
      </w:r>
      <w:r>
        <w:rPr>
          <w:spacing w:val="-10"/>
        </w:rPr>
        <w:t xml:space="preserve"> </w:t>
      </w:r>
      <w:proofErr w:type="spellStart"/>
      <w:r>
        <w:t>administradores</w:t>
      </w:r>
      <w:proofErr w:type="spellEnd"/>
      <w:r>
        <w:t xml:space="preserve"> de derecho que,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autoría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o </w:t>
      </w:r>
      <w:proofErr w:type="spellStart"/>
      <w:r>
        <w:t>colegiada</w:t>
      </w:r>
      <w:proofErr w:type="spellEnd"/>
      <w:r>
        <w:t xml:space="preserve"> (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, </w:t>
      </w:r>
      <w:proofErr w:type="spellStart"/>
      <w:r>
        <w:t>Gerencia</w:t>
      </w:r>
      <w:proofErr w:type="spellEnd"/>
      <w:r>
        <w:t xml:space="preserve">, </w:t>
      </w:r>
      <w:proofErr w:type="spellStart"/>
      <w:r>
        <w:t>Consejeros</w:t>
      </w:r>
      <w:proofErr w:type="spellEnd"/>
      <w:r>
        <w:t xml:space="preserve"> o </w:t>
      </w:r>
      <w:proofErr w:type="spellStart"/>
      <w:r>
        <w:t>Consejeras</w:t>
      </w:r>
      <w:proofErr w:type="spellEnd"/>
      <w:r>
        <w:t xml:space="preserve"> </w:t>
      </w:r>
      <w:proofErr w:type="spellStart"/>
      <w:r>
        <w:t>Delegadas</w:t>
      </w:r>
      <w:proofErr w:type="spellEnd"/>
      <w:r>
        <w:t xml:space="preserve">), </w:t>
      </w:r>
      <w:proofErr w:type="spellStart"/>
      <w:r>
        <w:t>ejercen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de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un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jurídicamente</w:t>
      </w:r>
      <w:proofErr w:type="spellEnd"/>
      <w:r>
        <w:t xml:space="preserve"> </w:t>
      </w:r>
      <w:proofErr w:type="spellStart"/>
      <w:r>
        <w:t>válido</w:t>
      </w:r>
      <w:proofErr w:type="spellEnd"/>
      <w:r>
        <w:t xml:space="preserve"> y sus </w:t>
      </w:r>
      <w:proofErr w:type="spellStart"/>
      <w:r>
        <w:t>administradores</w:t>
      </w:r>
      <w:proofErr w:type="spellEnd"/>
      <w:r>
        <w:t xml:space="preserve"> “de </w:t>
      </w:r>
      <w:proofErr w:type="spellStart"/>
      <w:r>
        <w:t>hecho</w:t>
      </w:r>
      <w:proofErr w:type="spellEnd"/>
      <w:r>
        <w:t xml:space="preserve">” </w:t>
      </w:r>
      <w:proofErr w:type="spellStart"/>
      <w:r>
        <w:t>autorizadas</w:t>
      </w:r>
      <w:proofErr w:type="spellEnd"/>
      <w:r>
        <w:t xml:space="preserve">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 </w:t>
      </w:r>
      <w:proofErr w:type="spellStart"/>
      <w:r>
        <w:t>quedarán</w:t>
      </w:r>
      <w:proofErr w:type="spellEnd"/>
      <w:r>
        <w:t xml:space="preserve">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personas que, sin ser </w:t>
      </w:r>
      <w:proofErr w:type="spellStart"/>
      <w:r>
        <w:t>propiamente</w:t>
      </w:r>
      <w:proofErr w:type="spellEnd"/>
      <w:r>
        <w:t xml:space="preserve"> </w:t>
      </w:r>
      <w:proofErr w:type="spellStart"/>
      <w:r>
        <w:t>administradoras</w:t>
      </w:r>
      <w:proofErr w:type="spellEnd"/>
      <w:r>
        <w:t xml:space="preserve"> </w:t>
      </w:r>
      <w:proofErr w:type="spellStart"/>
      <w:r>
        <w:t>ni</w:t>
      </w:r>
      <w:proofErr w:type="spellEnd"/>
      <w:r>
        <w:rPr>
          <w:spacing w:val="7"/>
        </w:rPr>
        <w:t xml:space="preserve"> </w:t>
      </w:r>
      <w:proofErr w:type="spellStart"/>
      <w:r>
        <w:t>representantes</w:t>
      </w:r>
      <w:proofErr w:type="spellEnd"/>
      <w:r>
        <w:rPr>
          <w:spacing w:val="7"/>
        </w:rPr>
        <w:t xml:space="preserve"> </w:t>
      </w:r>
      <w:proofErr w:type="spellStart"/>
      <w:r>
        <w:t>legales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proofErr w:type="spellStart"/>
      <w:r>
        <w:t>sociedad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forman</w:t>
      </w:r>
      <w:proofErr w:type="spellEnd"/>
      <w:r>
        <w:rPr>
          <w:spacing w:val="10"/>
        </w:rPr>
        <w:t xml:space="preserve"> </w:t>
      </w:r>
      <w:proofErr w:type="spellStart"/>
      <w:r>
        <w:t>parte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órganos</w:t>
      </w:r>
      <w:proofErr w:type="spellEnd"/>
      <w:r>
        <w:rPr>
          <w:spacing w:val="7"/>
        </w:rPr>
        <w:t xml:space="preserve"> </w:t>
      </w:r>
      <w:proofErr w:type="spellStart"/>
      <w:r>
        <w:t>sociales</w:t>
      </w:r>
      <w:proofErr w:type="spellEnd"/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proofErr w:type="spellStart"/>
      <w:r>
        <w:t>capacidad</w:t>
      </w:r>
      <w:proofErr w:type="spellEnd"/>
      <w:r>
        <w:rPr>
          <w:spacing w:val="8"/>
        </w:rPr>
        <w:t xml:space="preserve"> </w:t>
      </w:r>
      <w:r>
        <w:t>para</w:t>
      </w:r>
    </w:p>
    <w:p w14:paraId="2BB5B2EF" w14:textId="77777777" w:rsidR="009C3C10" w:rsidRDefault="009C3C10">
      <w:pPr>
        <w:jc w:val="both"/>
        <w:sectPr w:rsidR="009C3C10">
          <w:pgSz w:w="11910" w:h="16840"/>
          <w:pgMar w:top="1720" w:right="1560" w:bottom="1260" w:left="1560" w:header="706" w:footer="1014" w:gutter="0"/>
          <w:cols w:space="720"/>
        </w:sectPr>
      </w:pPr>
    </w:p>
    <w:p w14:paraId="2BB5B2F0" w14:textId="77777777" w:rsidR="009C3C10" w:rsidRDefault="009C3C10">
      <w:pPr>
        <w:pStyle w:val="Textoindependiente"/>
        <w:spacing w:before="8"/>
        <w:rPr>
          <w:sz w:val="16"/>
        </w:rPr>
      </w:pPr>
    </w:p>
    <w:p w14:paraId="2BB5B2F1" w14:textId="77777777" w:rsidR="009C3C10" w:rsidRDefault="00DB1C30">
      <w:pPr>
        <w:spacing w:before="100"/>
        <w:ind w:left="861"/>
      </w:pPr>
      <w:proofErr w:type="spellStart"/>
      <w:r>
        <w:t>tomar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las personas </w:t>
      </w:r>
      <w:proofErr w:type="spellStart"/>
      <w:r>
        <w:t>apoderadas</w:t>
      </w:r>
      <w:proofErr w:type="spellEnd"/>
      <w:r>
        <w:t xml:space="preserve"> </w:t>
      </w:r>
      <w:proofErr w:type="spellStart"/>
      <w:r>
        <w:t>singulares</w:t>
      </w:r>
      <w:proofErr w:type="spellEnd"/>
      <w:r>
        <w:t xml:space="preserve"> y a </w:t>
      </w:r>
      <w:proofErr w:type="spellStart"/>
      <w:r>
        <w:t>otras</w:t>
      </w:r>
      <w:proofErr w:type="spellEnd"/>
      <w:r>
        <w:t xml:space="preserve">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quiene</w:t>
      </w:r>
      <w:r>
        <w:t>s</w:t>
      </w:r>
      <w:proofErr w:type="spellEnd"/>
      <w:r>
        <w:t xml:space="preserve">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>.</w:t>
      </w:r>
    </w:p>
    <w:p w14:paraId="2BB5B2F2" w14:textId="77777777" w:rsidR="009C3C10" w:rsidRDefault="009C3C10">
      <w:pPr>
        <w:pStyle w:val="Textoindependiente"/>
        <w:rPr>
          <w:sz w:val="22"/>
        </w:rPr>
      </w:pPr>
    </w:p>
    <w:p w14:paraId="2BB5B2F3" w14:textId="77777777" w:rsidR="009C3C10" w:rsidRDefault="00DB1C30">
      <w:pPr>
        <w:pStyle w:val="Prrafodelista"/>
        <w:numPr>
          <w:ilvl w:val="0"/>
          <w:numId w:val="4"/>
        </w:numPr>
        <w:tabs>
          <w:tab w:val="left" w:pos="862"/>
        </w:tabs>
        <w:ind w:right="139"/>
      </w:pPr>
      <w:r>
        <w:t xml:space="preserve">Las personas que </w:t>
      </w:r>
      <w:proofErr w:type="spellStart"/>
      <w:r>
        <w:t>ostentan</w:t>
      </w:r>
      <w:proofErr w:type="spellEnd"/>
      <w:r>
        <w:t xml:space="preserve"> </w:t>
      </w:r>
      <w:proofErr w:type="spellStart"/>
      <w:r>
        <w:t>facultades</w:t>
      </w:r>
      <w:proofErr w:type="spellEnd"/>
      <w:r>
        <w:t xml:space="preserve"> de </w:t>
      </w:r>
      <w:proofErr w:type="spellStart"/>
      <w:r>
        <w:t>organización</w:t>
      </w:r>
      <w:proofErr w:type="spellEnd"/>
      <w:r>
        <w:t xml:space="preserve"> y control, </w:t>
      </w:r>
      <w:proofErr w:type="spellStart"/>
      <w:r>
        <w:t>entendiendo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tales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cargos y </w:t>
      </w:r>
      <w:proofErr w:type="spellStart"/>
      <w:r>
        <w:t>mandos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atribuidas</w:t>
      </w:r>
      <w:proofErr w:type="spellEnd"/>
      <w:r>
        <w:t xml:space="preserve"> tales </w:t>
      </w:r>
      <w:proofErr w:type="spellStart"/>
      <w:r>
        <w:t>facultades</w:t>
      </w:r>
      <w:proofErr w:type="spellEnd"/>
      <w:r>
        <w:t xml:space="preserve">, entre </w:t>
      </w:r>
      <w:proofErr w:type="spellStart"/>
      <w:r>
        <w:t>ellas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vigilancia</w:t>
      </w:r>
      <w:proofErr w:type="spellEnd"/>
      <w:r>
        <w:t xml:space="preserve"> y control para </w:t>
      </w:r>
      <w:proofErr w:type="spellStart"/>
      <w:r>
        <w:t>prevenir</w:t>
      </w:r>
      <w:proofErr w:type="spellEnd"/>
      <w:r>
        <w:rPr>
          <w:spacing w:val="-3"/>
        </w:rPr>
        <w:t xml:space="preserve"> </w:t>
      </w:r>
      <w:proofErr w:type="spellStart"/>
      <w:r>
        <w:t>delitos</w:t>
      </w:r>
      <w:proofErr w:type="spellEnd"/>
      <w:r>
        <w:t>.</w:t>
      </w:r>
    </w:p>
    <w:p w14:paraId="2BB5B2F4" w14:textId="77777777" w:rsidR="009C3C10" w:rsidRDefault="009C3C10">
      <w:pPr>
        <w:pStyle w:val="Textoindependiente"/>
        <w:spacing w:before="10"/>
        <w:rPr>
          <w:sz w:val="21"/>
        </w:rPr>
      </w:pPr>
    </w:p>
    <w:p w14:paraId="2BB5B2F5" w14:textId="77777777" w:rsidR="009C3C10" w:rsidRDefault="00DB1C30">
      <w:pPr>
        <w:pStyle w:val="Prrafodelista"/>
        <w:numPr>
          <w:ilvl w:val="0"/>
          <w:numId w:val="4"/>
        </w:numPr>
        <w:tabs>
          <w:tab w:val="left" w:pos="862"/>
        </w:tabs>
        <w:spacing w:before="1"/>
        <w:ind w:right="139"/>
      </w:pPr>
      <w:proofErr w:type="spellStart"/>
      <w:r>
        <w:t>Todas</w:t>
      </w:r>
      <w:proofErr w:type="spellEnd"/>
      <w:r>
        <w:t xml:space="preserve"> las personas </w:t>
      </w:r>
      <w:proofErr w:type="spellStart"/>
      <w:r>
        <w:t>t</w:t>
      </w:r>
      <w:r>
        <w:t>rabajadoras</w:t>
      </w:r>
      <w:proofErr w:type="spellEnd"/>
      <w:r>
        <w:t xml:space="preserve"> del ITC y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que </w:t>
      </w:r>
      <w:proofErr w:type="spellStart"/>
      <w:r>
        <w:t>prestan</w:t>
      </w:r>
      <w:proofErr w:type="spellEnd"/>
      <w:r>
        <w:t xml:space="preserve"> sus </w:t>
      </w:r>
      <w:proofErr w:type="spellStart"/>
      <w:r>
        <w:t>servicios</w:t>
      </w:r>
      <w:proofErr w:type="spellEnd"/>
      <w:r>
        <w:t xml:space="preserve"> para la </w:t>
      </w:r>
      <w:proofErr w:type="spellStart"/>
      <w:r>
        <w:t>sociedad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estando</w:t>
      </w:r>
      <w:proofErr w:type="spellEnd"/>
      <w:r>
        <w:rPr>
          <w:spacing w:val="-11"/>
        </w:rPr>
        <w:t xml:space="preserve"> </w:t>
      </w:r>
      <w:proofErr w:type="spellStart"/>
      <w:r>
        <w:t>sometidos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autoridad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10"/>
        </w:rPr>
        <w:t xml:space="preserve"> </w:t>
      </w:r>
      <w:proofErr w:type="spellStart"/>
      <w:r>
        <w:t>físicas</w:t>
      </w:r>
      <w:proofErr w:type="spellEnd"/>
      <w:r>
        <w:rPr>
          <w:spacing w:val="-11"/>
        </w:rPr>
        <w:t xml:space="preserve"> </w:t>
      </w:r>
      <w:proofErr w:type="spellStart"/>
      <w:r>
        <w:t>mencionadas</w:t>
      </w:r>
      <w:proofErr w:type="spellEnd"/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los</w:t>
      </w:r>
      <w:proofErr w:type="spellEnd"/>
      <w:r>
        <w:rPr>
          <w:spacing w:val="-11"/>
        </w:rPr>
        <w:t xml:space="preserve"> </w:t>
      </w:r>
      <w:proofErr w:type="spellStart"/>
      <w:r>
        <w:t>apartados</w:t>
      </w:r>
      <w:proofErr w:type="spellEnd"/>
    </w:p>
    <w:p w14:paraId="2BB5B2F6" w14:textId="77777777" w:rsidR="009C3C10" w:rsidRDefault="00DB1C30">
      <w:pPr>
        <w:pStyle w:val="Prrafodelista"/>
        <w:numPr>
          <w:ilvl w:val="1"/>
          <w:numId w:val="4"/>
        </w:numPr>
        <w:tabs>
          <w:tab w:val="left" w:pos="1088"/>
        </w:tabs>
        <w:ind w:right="138" w:firstLine="0"/>
        <w:jc w:val="both"/>
      </w:pPr>
      <w:r>
        <w:t xml:space="preserve">b) y c)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son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laboral</w:t>
      </w:r>
      <w:proofErr w:type="spellEnd"/>
      <w:r>
        <w:t xml:space="preserve"> del ITC, personal </w:t>
      </w:r>
      <w:proofErr w:type="spellStart"/>
      <w:r>
        <w:t>subcontratado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temporal, o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curriculares</w:t>
      </w:r>
      <w:proofErr w:type="spellEnd"/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extracurriculares</w:t>
      </w:r>
      <w:proofErr w:type="spellEnd"/>
      <w:r>
        <w:t>,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proofErr w:type="spellStart"/>
      <w:r>
        <w:t>becadas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desarrollando</w:t>
      </w:r>
      <w:proofErr w:type="spellEnd"/>
      <w:r>
        <w:rPr>
          <w:spacing w:val="-5"/>
        </w:rPr>
        <w:t xml:space="preserve"> </w:t>
      </w:r>
      <w:proofErr w:type="spellStart"/>
      <w:r>
        <w:t>una</w:t>
      </w:r>
      <w:proofErr w:type="spellEnd"/>
      <w:r>
        <w:rPr>
          <w:spacing w:val="-5"/>
        </w:rPr>
        <w:t xml:space="preserve"> </w:t>
      </w:r>
      <w:proofErr w:type="spellStart"/>
      <w:r>
        <w:t>tesis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proyecto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 xml:space="preserve">de </w:t>
      </w:r>
      <w:proofErr w:type="spellStart"/>
      <w:r>
        <w:t>carrera</w:t>
      </w:r>
      <w:proofErr w:type="spellEnd"/>
      <w:r>
        <w:t xml:space="preserve"> o master, con </w:t>
      </w:r>
      <w:proofErr w:type="spellStart"/>
      <w:r>
        <w:t>independencia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jerárquico</w:t>
      </w:r>
      <w:proofErr w:type="spellEnd"/>
      <w:r>
        <w:t xml:space="preserve"> y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geográfica</w:t>
      </w:r>
      <w:proofErr w:type="spellEnd"/>
      <w:r>
        <w:t xml:space="preserve"> o </w:t>
      </w:r>
      <w:proofErr w:type="spellStart"/>
      <w:r>
        <w:t>funcional</w:t>
      </w:r>
      <w:proofErr w:type="spellEnd"/>
      <w:r>
        <w:t>.</w:t>
      </w:r>
    </w:p>
    <w:p w14:paraId="2BB5B2F7" w14:textId="77777777" w:rsidR="009C3C10" w:rsidRDefault="009C3C10">
      <w:pPr>
        <w:pStyle w:val="Textoindependiente"/>
        <w:spacing w:before="11"/>
        <w:rPr>
          <w:sz w:val="21"/>
        </w:rPr>
      </w:pPr>
    </w:p>
    <w:p w14:paraId="2BB5B2F8" w14:textId="77777777" w:rsidR="009C3C10" w:rsidRDefault="00DB1C30">
      <w:pPr>
        <w:ind w:left="141"/>
      </w:pPr>
      <w:proofErr w:type="spellStart"/>
      <w:r>
        <w:t>Todas</w:t>
      </w:r>
      <w:proofErr w:type="spellEnd"/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ven</w:t>
      </w:r>
      <w:proofErr w:type="spellEnd"/>
      <w:r>
        <w:rPr>
          <w:spacing w:val="-12"/>
        </w:rPr>
        <w:t xml:space="preserve"> </w:t>
      </w:r>
      <w:proofErr w:type="spellStart"/>
      <w:r>
        <w:t>afectas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11"/>
        </w:rPr>
        <w:t xml:space="preserve"> </w:t>
      </w:r>
      <w:proofErr w:type="spellStart"/>
      <w:r>
        <w:t>este</w:t>
      </w:r>
      <w:proofErr w:type="spellEnd"/>
      <w:r>
        <w:rPr>
          <w:spacing w:val="-12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Conducta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deben</w:t>
      </w:r>
      <w:proofErr w:type="spellEnd"/>
      <w:r>
        <w:rPr>
          <w:spacing w:val="-11"/>
        </w:rPr>
        <w:t xml:space="preserve"> </w:t>
      </w:r>
      <w:proofErr w:type="spellStart"/>
      <w:r>
        <w:t>además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cumplir</w:t>
      </w:r>
      <w:proofErr w:type="spellEnd"/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obl</w:t>
      </w:r>
      <w:r>
        <w:t>igación</w:t>
      </w:r>
      <w:proofErr w:type="spellEnd"/>
      <w:r>
        <w:rPr>
          <w:spacing w:val="-3"/>
        </w:rPr>
        <w:t xml:space="preserve"> </w:t>
      </w:r>
      <w:r>
        <w:t>de:</w:t>
      </w:r>
    </w:p>
    <w:p w14:paraId="2BB5B2F9" w14:textId="77777777" w:rsidR="009C3C10" w:rsidRDefault="009C3C10">
      <w:pPr>
        <w:pStyle w:val="Textoindependiente"/>
        <w:rPr>
          <w:sz w:val="22"/>
        </w:rPr>
      </w:pPr>
    </w:p>
    <w:p w14:paraId="2BB5B2FA" w14:textId="77777777" w:rsidR="009C3C10" w:rsidRDefault="00DB1C30">
      <w:pPr>
        <w:ind w:left="849"/>
        <w:jc w:val="both"/>
      </w:pPr>
      <w:r>
        <w:t>−</w:t>
      </w:r>
      <w:r>
        <w:t xml:space="preserve"> </w:t>
      </w:r>
      <w:proofErr w:type="spellStart"/>
      <w:r>
        <w:t>Conocer</w:t>
      </w:r>
      <w:proofErr w:type="spellEnd"/>
      <w:r>
        <w:t xml:space="preserve">, </w:t>
      </w:r>
      <w:proofErr w:type="spellStart"/>
      <w:r>
        <w:t>cumplir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las </w:t>
      </w:r>
      <w:proofErr w:type="spellStart"/>
      <w:r>
        <w:t>políticas</w:t>
      </w:r>
      <w:proofErr w:type="spellEnd"/>
      <w:r>
        <w:t xml:space="preserve">, </w:t>
      </w:r>
      <w:proofErr w:type="spellStart"/>
      <w:r>
        <w:t>normas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>.</w:t>
      </w:r>
    </w:p>
    <w:p w14:paraId="2BB5B2FB" w14:textId="77777777" w:rsidR="009C3C10" w:rsidRDefault="009C3C10">
      <w:pPr>
        <w:pStyle w:val="Textoindependiente"/>
        <w:rPr>
          <w:sz w:val="22"/>
        </w:rPr>
      </w:pPr>
    </w:p>
    <w:p w14:paraId="2BB5B2FC" w14:textId="77777777" w:rsidR="009C3C10" w:rsidRDefault="00DB1C30">
      <w:pPr>
        <w:pStyle w:val="Prrafodelista"/>
        <w:numPr>
          <w:ilvl w:val="0"/>
          <w:numId w:val="3"/>
        </w:numPr>
        <w:tabs>
          <w:tab w:val="left" w:pos="1209"/>
          <w:tab w:val="left" w:pos="1210"/>
        </w:tabs>
        <w:ind w:right="138"/>
        <w:jc w:val="left"/>
      </w:pPr>
      <w:r>
        <w:t xml:space="preserve">El personal que </w:t>
      </w:r>
      <w:proofErr w:type="spellStart"/>
      <w:r>
        <w:t>gestione</w:t>
      </w:r>
      <w:proofErr w:type="spellEnd"/>
      <w:r>
        <w:t xml:space="preserve"> y </w:t>
      </w:r>
      <w:proofErr w:type="spellStart"/>
      <w:r>
        <w:t>dirija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, </w:t>
      </w:r>
      <w:proofErr w:type="spellStart"/>
      <w:r>
        <w:t>adicionalmente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>:</w:t>
      </w:r>
    </w:p>
    <w:p w14:paraId="2BB5B2FD" w14:textId="77777777" w:rsidR="009C3C10" w:rsidRDefault="009C3C10">
      <w:pPr>
        <w:pStyle w:val="Textoindependiente"/>
        <w:rPr>
          <w:sz w:val="22"/>
        </w:rPr>
      </w:pPr>
    </w:p>
    <w:p w14:paraId="2BB5B2FE" w14:textId="77777777" w:rsidR="009C3C10" w:rsidRDefault="00DB1C30">
      <w:pPr>
        <w:pStyle w:val="Prrafodelista"/>
        <w:numPr>
          <w:ilvl w:val="1"/>
          <w:numId w:val="3"/>
        </w:numPr>
        <w:tabs>
          <w:tab w:val="left" w:pos="1721"/>
        </w:tabs>
        <w:ind w:firstLine="0"/>
        <w:jc w:val="left"/>
      </w:pPr>
      <w:r>
        <w:t xml:space="preserve">Velar </w:t>
      </w:r>
      <w:proofErr w:type="spellStart"/>
      <w:r>
        <w:t>porque</w:t>
      </w:r>
      <w:proofErr w:type="spellEnd"/>
      <w:r>
        <w:t xml:space="preserve"> las personas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conozcan</w:t>
      </w:r>
      <w:proofErr w:type="spellEnd"/>
      <w:r>
        <w:t xml:space="preserve">, </w:t>
      </w:r>
      <w:proofErr w:type="spellStart"/>
      <w:r>
        <w:t>comprendan</w:t>
      </w:r>
      <w:proofErr w:type="spellEnd"/>
      <w:r>
        <w:t xml:space="preserve"> y </w:t>
      </w:r>
      <w:proofErr w:type="spellStart"/>
      <w:r>
        <w:t>cumplan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r>
        <w:t>Código.</w:t>
      </w:r>
    </w:p>
    <w:p w14:paraId="2BB5B2FF" w14:textId="77777777" w:rsidR="009C3C10" w:rsidRDefault="00DB1C30">
      <w:pPr>
        <w:pStyle w:val="Prrafodelista"/>
        <w:numPr>
          <w:ilvl w:val="1"/>
          <w:numId w:val="3"/>
        </w:numPr>
        <w:tabs>
          <w:tab w:val="left" w:pos="1714"/>
        </w:tabs>
        <w:ind w:left="1713" w:right="0" w:hanging="157"/>
        <w:jc w:val="left"/>
      </w:pPr>
      <w:proofErr w:type="spellStart"/>
      <w:r>
        <w:t>Gestionar</w:t>
      </w:r>
      <w:proofErr w:type="spellEnd"/>
      <w:r>
        <w:t xml:space="preserve"> y </w:t>
      </w:r>
      <w:proofErr w:type="spellStart"/>
      <w:r>
        <w:t>dirigir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.</w:t>
      </w:r>
    </w:p>
    <w:p w14:paraId="2BB5B300" w14:textId="77777777" w:rsidR="009C3C10" w:rsidRDefault="009C3C10">
      <w:pPr>
        <w:pStyle w:val="Textoindependiente"/>
        <w:spacing w:before="11"/>
        <w:rPr>
          <w:sz w:val="21"/>
        </w:rPr>
      </w:pPr>
    </w:p>
    <w:p w14:paraId="2BB5B301" w14:textId="77777777" w:rsidR="009C3C10" w:rsidRDefault="00DB1C30">
      <w:pPr>
        <w:pStyle w:val="Prrafodelista"/>
        <w:numPr>
          <w:ilvl w:val="0"/>
          <w:numId w:val="3"/>
        </w:numPr>
        <w:tabs>
          <w:tab w:val="left" w:pos="957"/>
        </w:tabs>
        <w:ind w:left="849" w:right="139" w:firstLine="0"/>
        <w:jc w:val="left"/>
      </w:pPr>
      <w:proofErr w:type="spellStart"/>
      <w:r>
        <w:t>Ninguna</w:t>
      </w:r>
      <w:proofErr w:type="spellEnd"/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proofErr w:type="spellStart"/>
      <w:r>
        <w:t>podrá</w:t>
      </w:r>
      <w:proofErr w:type="spellEnd"/>
      <w:r>
        <w:rPr>
          <w:spacing w:val="-8"/>
        </w:rPr>
        <w:t xml:space="preserve"> </w:t>
      </w:r>
      <w:proofErr w:type="spellStart"/>
      <w:r>
        <w:t>justificar</w:t>
      </w:r>
      <w:proofErr w:type="spellEnd"/>
      <w:r>
        <w:rPr>
          <w:spacing w:val="-6"/>
        </w:rPr>
        <w:t xml:space="preserve"> </w:t>
      </w:r>
      <w:proofErr w:type="spellStart"/>
      <w:r>
        <w:t>una</w:t>
      </w:r>
      <w:proofErr w:type="spellEnd"/>
      <w:r>
        <w:rPr>
          <w:spacing w:val="-7"/>
        </w:rPr>
        <w:t xml:space="preserve"> </w:t>
      </w:r>
      <w:proofErr w:type="spellStart"/>
      <w:r>
        <w:t>conducta</w:t>
      </w:r>
      <w:proofErr w:type="spellEnd"/>
      <w:r>
        <w:rPr>
          <w:spacing w:val="-8"/>
        </w:rPr>
        <w:t xml:space="preserve"> </w:t>
      </w:r>
      <w:proofErr w:type="spellStart"/>
      <w:r>
        <w:t>impropia</w:t>
      </w:r>
      <w:proofErr w:type="spellEnd"/>
      <w:r>
        <w:rPr>
          <w:spacing w:val="-6"/>
        </w:rPr>
        <w:t xml:space="preserve"> </w:t>
      </w:r>
      <w:proofErr w:type="spellStart"/>
      <w:r>
        <w:t>amparándose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desconocimiento</w:t>
      </w:r>
      <w:proofErr w:type="spellEnd"/>
      <w:r>
        <w:rPr>
          <w:spacing w:val="-7"/>
        </w:rPr>
        <w:t xml:space="preserve"> </w:t>
      </w:r>
      <w:r>
        <w:t xml:space="preserve">de </w:t>
      </w:r>
      <w:proofErr w:type="spellStart"/>
      <w:r>
        <w:t>esta</w:t>
      </w:r>
      <w:proofErr w:type="spellEnd"/>
      <w:r>
        <w:t xml:space="preserve"> Norma.</w:t>
      </w:r>
    </w:p>
    <w:p w14:paraId="2BB5B302" w14:textId="77777777" w:rsidR="009C3C10" w:rsidRDefault="009C3C10">
      <w:pPr>
        <w:pStyle w:val="Textoindependiente"/>
        <w:spacing w:before="1"/>
        <w:rPr>
          <w:sz w:val="22"/>
        </w:rPr>
      </w:pPr>
    </w:p>
    <w:p w14:paraId="2BB5B303" w14:textId="77777777" w:rsidR="009C3C10" w:rsidRDefault="00DB1C30">
      <w:pPr>
        <w:pStyle w:val="Prrafodelista"/>
        <w:numPr>
          <w:ilvl w:val="0"/>
          <w:numId w:val="3"/>
        </w:numPr>
        <w:tabs>
          <w:tab w:val="left" w:pos="994"/>
        </w:tabs>
        <w:ind w:left="849" w:right="139" w:firstLine="0"/>
        <w:jc w:val="left"/>
      </w:pPr>
      <w:proofErr w:type="spellStart"/>
      <w:r>
        <w:t>Asimismo</w:t>
      </w:r>
      <w:proofErr w:type="spellEnd"/>
      <w:r>
        <w:t xml:space="preserve">, </w:t>
      </w:r>
      <w:proofErr w:type="spellStart"/>
      <w:r>
        <w:t>ninguna</w:t>
      </w:r>
      <w:proofErr w:type="spellEnd"/>
      <w:r>
        <w:t xml:space="preserve"> persona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obligada</w:t>
      </w:r>
      <w:proofErr w:type="spellEnd"/>
      <w:r>
        <w:t xml:space="preserve"> a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órdenes</w:t>
      </w:r>
      <w:proofErr w:type="spellEnd"/>
      <w:r>
        <w:t xml:space="preserve"> o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contrarias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Código </w:t>
      </w:r>
      <w:proofErr w:type="spellStart"/>
      <w:r>
        <w:t>o</w:t>
      </w:r>
      <w:proofErr w:type="spellEnd"/>
      <w:r>
        <w:t xml:space="preserve"> a las </w:t>
      </w:r>
      <w:proofErr w:type="spellStart"/>
      <w:r>
        <w:t>disposiciones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rPr>
          <w:spacing w:val="-6"/>
        </w:rPr>
        <w:t xml:space="preserve"> </w:t>
      </w:r>
      <w:proofErr w:type="spellStart"/>
      <w:r>
        <w:t>vigentes</w:t>
      </w:r>
      <w:proofErr w:type="spellEnd"/>
      <w:r>
        <w:t>.</w:t>
      </w:r>
    </w:p>
    <w:p w14:paraId="2BB5B304" w14:textId="77777777" w:rsidR="009C3C10" w:rsidRDefault="009C3C10">
      <w:pPr>
        <w:pStyle w:val="Textoindependiente"/>
      </w:pPr>
    </w:p>
    <w:p w14:paraId="2BB5B305" w14:textId="77777777" w:rsidR="009C3C10" w:rsidRDefault="00DB1C30">
      <w:pPr>
        <w:pStyle w:val="Textoindependiente"/>
        <w:ind w:left="141"/>
      </w:pPr>
      <w:r>
        <w:t xml:space="preserve">Las </w:t>
      </w:r>
      <w:proofErr w:type="spellStart"/>
      <w:r>
        <w:t>menciones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r>
        <w:t xml:space="preserve">Código se </w:t>
      </w:r>
      <w:proofErr w:type="spellStart"/>
      <w:r>
        <w:t>realicen</w:t>
      </w:r>
      <w:proofErr w:type="spellEnd"/>
      <w:r>
        <w:t xml:space="preserve"> al “personal del ITC” o “las personas </w:t>
      </w:r>
      <w:proofErr w:type="spellStart"/>
      <w:r>
        <w:t>obligadas</w:t>
      </w:r>
      <w:proofErr w:type="spellEnd"/>
      <w:r>
        <w:t xml:space="preserve">” </w:t>
      </w:r>
      <w:proofErr w:type="spellStart"/>
      <w:r>
        <w:t>comprenderán</w:t>
      </w:r>
      <w:proofErr w:type="spellEnd"/>
      <w:r>
        <w:t xml:space="preserve"> a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apartados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>.</w:t>
      </w:r>
    </w:p>
    <w:p w14:paraId="2BB5B306" w14:textId="77777777" w:rsidR="009C3C10" w:rsidRDefault="009C3C10">
      <w:pPr>
        <w:pStyle w:val="Textoindependiente"/>
        <w:spacing w:before="6"/>
        <w:rPr>
          <w:sz w:val="25"/>
        </w:rPr>
      </w:pPr>
    </w:p>
    <w:p w14:paraId="2BB5B307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Además</w:t>
      </w:r>
      <w:proofErr w:type="spellEnd"/>
      <w:r>
        <w:t xml:space="preserve"> de lo anterior,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extensiva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total o </w:t>
      </w:r>
      <w:proofErr w:type="spellStart"/>
      <w:r>
        <w:t>parcial</w:t>
      </w:r>
      <w:proofErr w:type="spellEnd"/>
      <w:r>
        <w:t xml:space="preserve"> del </w:t>
      </w:r>
      <w:proofErr w:type="spellStart"/>
      <w:r>
        <w:t>código</w:t>
      </w:r>
      <w:proofErr w:type="spellEnd"/>
      <w:r>
        <w:t xml:space="preserve"> a </w:t>
      </w:r>
      <w:proofErr w:type="spellStart"/>
      <w:r>
        <w:t>c</w:t>
      </w:r>
      <w:r>
        <w:t>ualquier</w:t>
      </w:r>
      <w:proofErr w:type="spellEnd"/>
      <w:r>
        <w:t xml:space="preserve"> persona </w:t>
      </w:r>
      <w:proofErr w:type="spellStart"/>
      <w:r>
        <w:t>física</w:t>
      </w:r>
      <w:proofErr w:type="spellEnd"/>
      <w:r>
        <w:t xml:space="preserve"> y/o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ITC,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así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t>convenga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y sea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naturaleza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>.</w:t>
      </w:r>
    </w:p>
    <w:p w14:paraId="2BB5B308" w14:textId="77777777" w:rsidR="009C3C10" w:rsidRDefault="009C3C10">
      <w:pPr>
        <w:pStyle w:val="Textoindependiente"/>
      </w:pPr>
    </w:p>
    <w:p w14:paraId="2BB5B309" w14:textId="77777777" w:rsidR="009C3C10" w:rsidRDefault="00DB1C30">
      <w:pPr>
        <w:pStyle w:val="Textoindependiente"/>
        <w:ind w:left="141"/>
      </w:pPr>
      <w:r>
        <w:t xml:space="preserve">En </w:t>
      </w:r>
      <w:proofErr w:type="spellStart"/>
      <w:r>
        <w:t>adelante</w:t>
      </w:r>
      <w:proofErr w:type="spellEnd"/>
      <w:r>
        <w:t xml:space="preserve"> se </w:t>
      </w:r>
      <w:proofErr w:type="spellStart"/>
      <w:r>
        <w:t>denominará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colectivos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“las Personas </w:t>
      </w:r>
      <w:proofErr w:type="spellStart"/>
      <w:r>
        <w:t>Obligadas</w:t>
      </w:r>
      <w:proofErr w:type="spellEnd"/>
      <w:r>
        <w:t>”.</w:t>
      </w:r>
    </w:p>
    <w:p w14:paraId="2BB5B30A" w14:textId="77777777" w:rsidR="009C3C10" w:rsidRDefault="009C3C10">
      <w:pPr>
        <w:pStyle w:val="Textoindependiente"/>
        <w:spacing w:before="1"/>
      </w:pPr>
    </w:p>
    <w:p w14:paraId="2BB5B30B" w14:textId="77777777" w:rsidR="009C3C10" w:rsidRDefault="00DB1C30">
      <w:pPr>
        <w:pStyle w:val="Ttulo1"/>
      </w:pPr>
      <w:bookmarkStart w:id="4" w:name="_TOC_250024"/>
      <w:bookmarkEnd w:id="4"/>
      <w:r>
        <w:rPr>
          <w:color w:val="00B0F0"/>
        </w:rPr>
        <w:t>TÍTULO II.- PRINCIPIOS ÉTICOS Y NORMAS DE CONDUCTA</w:t>
      </w:r>
    </w:p>
    <w:p w14:paraId="2BB5B30C" w14:textId="77777777" w:rsidR="009C3C10" w:rsidRDefault="009C3C10">
      <w:pPr>
        <w:pStyle w:val="Textoindependiente"/>
        <w:spacing w:before="10"/>
        <w:rPr>
          <w:b/>
          <w:sz w:val="17"/>
        </w:rPr>
      </w:pPr>
    </w:p>
    <w:p w14:paraId="2BB5B30D" w14:textId="77777777" w:rsidR="009C3C10" w:rsidRDefault="00DB1C30">
      <w:pPr>
        <w:pStyle w:val="Textoindependiente"/>
        <w:spacing w:before="99"/>
        <w:ind w:left="141" w:right="137"/>
        <w:jc w:val="both"/>
      </w:pPr>
      <w:proofErr w:type="spellStart"/>
      <w:r>
        <w:t>Todas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actuar</w:t>
      </w:r>
      <w:proofErr w:type="spellEnd"/>
      <w:r>
        <w:t xml:space="preserve"> y </w:t>
      </w:r>
      <w:proofErr w:type="spellStart"/>
      <w:r>
        <w:t>desempeñar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con </w:t>
      </w:r>
      <w:proofErr w:type="spellStart"/>
      <w:r>
        <w:t>competencia</w:t>
      </w:r>
      <w:proofErr w:type="spellEnd"/>
      <w:r>
        <w:t xml:space="preserve">, </w:t>
      </w:r>
      <w:proofErr w:type="spellStart"/>
      <w:r>
        <w:t>cuidado</w:t>
      </w:r>
      <w:proofErr w:type="spellEnd"/>
      <w:r>
        <w:t xml:space="preserve"> y diligencia, </w:t>
      </w:r>
      <w:proofErr w:type="spellStart"/>
      <w:r>
        <w:t>observando</w:t>
      </w:r>
      <w:proofErr w:type="spellEnd"/>
      <w:r>
        <w:t xml:space="preserve"> y </w:t>
      </w:r>
      <w:proofErr w:type="spellStart"/>
      <w:r>
        <w:t>aplicando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, </w:t>
      </w:r>
      <w:proofErr w:type="spellStart"/>
      <w:r>
        <w:t>normas</w:t>
      </w:r>
      <w:proofErr w:type="spellEnd"/>
      <w:r>
        <w:t xml:space="preserve">,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y </w:t>
      </w:r>
      <w:proofErr w:type="spellStart"/>
      <w:r>
        <w:t>cuantas</w:t>
      </w:r>
      <w:proofErr w:type="spellEnd"/>
      <w:r>
        <w:t xml:space="preserve"> </w:t>
      </w:r>
      <w:proofErr w:type="spellStart"/>
      <w:r>
        <w:t>política</w:t>
      </w:r>
      <w:r>
        <w:t>s</w:t>
      </w:r>
      <w:proofErr w:type="spellEnd"/>
      <w:r>
        <w:t xml:space="preserve"> se </w:t>
      </w:r>
      <w:proofErr w:type="spellStart"/>
      <w:r>
        <w:t>encuentren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vigor, con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perjudicar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de </w:t>
      </w:r>
      <w:proofErr w:type="spellStart"/>
      <w:r>
        <w:t>imprudencia</w:t>
      </w:r>
      <w:proofErr w:type="spellEnd"/>
      <w:r>
        <w:t xml:space="preserve"> o </w:t>
      </w:r>
      <w:proofErr w:type="spellStart"/>
      <w:r>
        <w:t>negligencia</w:t>
      </w:r>
      <w:proofErr w:type="spellEnd"/>
      <w:r>
        <w:t xml:space="preserve"> al ITC, a </w:t>
      </w:r>
      <w:proofErr w:type="spellStart"/>
      <w:r>
        <w:t>su</w:t>
      </w:r>
      <w:proofErr w:type="spellEnd"/>
      <w:r>
        <w:t xml:space="preserve"> personal y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terceros</w:t>
      </w:r>
      <w:proofErr w:type="spellEnd"/>
      <w:r>
        <w:t xml:space="preserve"> con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relaciona</w:t>
      </w:r>
      <w:proofErr w:type="spellEnd"/>
      <w:r>
        <w:t>.</w:t>
      </w:r>
    </w:p>
    <w:p w14:paraId="2BB5B30E" w14:textId="77777777" w:rsidR="009C3C10" w:rsidRDefault="009C3C10">
      <w:pPr>
        <w:pStyle w:val="Textoindependiente"/>
      </w:pPr>
    </w:p>
    <w:p w14:paraId="2BB5B30F" w14:textId="77777777" w:rsidR="009C3C10" w:rsidRDefault="00DB1C30">
      <w:pPr>
        <w:pStyle w:val="Textoindependiente"/>
        <w:ind w:left="141" w:right="137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, las Personas </w:t>
      </w:r>
      <w:proofErr w:type="spellStart"/>
      <w:r>
        <w:t>Obligadas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cumplir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que </w:t>
      </w:r>
      <w:proofErr w:type="spellStart"/>
      <w:r>
        <w:t>configuran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conjunto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o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 para </w:t>
      </w:r>
      <w:proofErr w:type="spellStart"/>
      <w:r>
        <w:t>concretar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</w:t>
      </w:r>
    </w:p>
    <w:p w14:paraId="2BB5B310" w14:textId="77777777" w:rsidR="009C3C10" w:rsidRDefault="009C3C10">
      <w:pPr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311" w14:textId="77777777" w:rsidR="009C3C10" w:rsidRDefault="009C3C10">
      <w:pPr>
        <w:pStyle w:val="Textoindependiente"/>
        <w:spacing w:before="9"/>
        <w:rPr>
          <w:sz w:val="16"/>
        </w:rPr>
      </w:pPr>
    </w:p>
    <w:p w14:paraId="2BB5B312" w14:textId="77777777" w:rsidR="009C3C10" w:rsidRDefault="00DB1C30">
      <w:pPr>
        <w:pStyle w:val="Textoindependiente"/>
        <w:spacing w:before="99"/>
        <w:ind w:left="141" w:right="137"/>
        <w:jc w:val="both"/>
      </w:pPr>
      <w:proofErr w:type="spellStart"/>
      <w:r>
        <w:t>formación</w:t>
      </w:r>
      <w:proofErr w:type="spellEnd"/>
      <w:r>
        <w:t xml:space="preserve"> de la </w:t>
      </w:r>
      <w:proofErr w:type="spellStart"/>
      <w:r>
        <w:t>voluntad</w:t>
      </w:r>
      <w:proofErr w:type="spellEnd"/>
      <w:r>
        <w:t xml:space="preserve"> del ITC,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persona </w:t>
      </w:r>
      <w:proofErr w:type="spellStart"/>
      <w:r>
        <w:t>jurídica</w:t>
      </w:r>
      <w:proofErr w:type="spellEnd"/>
      <w:r>
        <w:t xml:space="preserve">, de </w:t>
      </w:r>
      <w:proofErr w:type="spellStart"/>
      <w:r>
        <w:t>adopción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y de </w:t>
      </w:r>
      <w:proofErr w:type="spellStart"/>
      <w:r>
        <w:t>ejecución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proofErr w:type="spellStart"/>
      <w:r>
        <w:t>mismas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actuar</w:t>
      </w:r>
      <w:proofErr w:type="spellEnd"/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el</w:t>
      </w:r>
      <w:proofErr w:type="spellEnd"/>
      <w:r>
        <w:rPr>
          <w:spacing w:val="-10"/>
        </w:rPr>
        <w:t xml:space="preserve"> </w:t>
      </w:r>
      <w:proofErr w:type="spellStart"/>
      <w:r>
        <w:t>desempeño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proofErr w:type="spellStart"/>
      <w:r>
        <w:t>trabajo</w:t>
      </w:r>
      <w:proofErr w:type="spellEnd"/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diligencia</w:t>
      </w:r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proofErr w:type="spellStart"/>
      <w:r>
        <w:t>tareas</w:t>
      </w:r>
      <w:proofErr w:type="spellEnd"/>
      <w:r>
        <w:rPr>
          <w:spacing w:val="-10"/>
        </w:rPr>
        <w:t xml:space="preserve"> </w:t>
      </w:r>
      <w:r>
        <w:t xml:space="preserve">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asignadas</w:t>
      </w:r>
      <w:proofErr w:type="spellEnd"/>
      <w:r>
        <w:t xml:space="preserve"> con </w:t>
      </w:r>
      <w:proofErr w:type="spellStart"/>
      <w:r>
        <w:t>arreglo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de </w:t>
      </w:r>
      <w:proofErr w:type="spellStart"/>
      <w:r>
        <w:t>objetividad</w:t>
      </w:r>
      <w:proofErr w:type="spellEnd"/>
      <w:r>
        <w:t xml:space="preserve">, </w:t>
      </w:r>
      <w:proofErr w:type="spellStart"/>
      <w:r>
        <w:t>integridad</w:t>
      </w:r>
      <w:proofErr w:type="spellEnd"/>
      <w:r>
        <w:t xml:space="preserve">, </w:t>
      </w:r>
      <w:proofErr w:type="spellStart"/>
      <w:r>
        <w:t>neutralidad</w:t>
      </w:r>
      <w:proofErr w:type="spellEnd"/>
      <w:r>
        <w:t xml:space="preserve">, </w:t>
      </w:r>
      <w:proofErr w:type="spellStart"/>
      <w:r>
        <w:t>responsabilidad</w:t>
      </w:r>
      <w:proofErr w:type="spellEnd"/>
      <w:r>
        <w:t xml:space="preserve">, </w:t>
      </w:r>
      <w:proofErr w:type="spellStart"/>
      <w:r>
        <w:t>imparcialidad</w:t>
      </w:r>
      <w:proofErr w:type="spellEnd"/>
      <w:r>
        <w:t xml:space="preserve">, </w:t>
      </w:r>
      <w:proofErr w:type="spellStart"/>
      <w:r>
        <w:t>confidencialidad</w:t>
      </w:r>
      <w:proofErr w:type="spellEnd"/>
      <w:r>
        <w:t xml:space="preserve">, </w:t>
      </w:r>
      <w:proofErr w:type="spellStart"/>
      <w:r>
        <w:t>transparencia</w:t>
      </w:r>
      <w:proofErr w:type="spellEnd"/>
      <w:r>
        <w:t xml:space="preserve">, </w:t>
      </w:r>
      <w:proofErr w:type="spellStart"/>
      <w:r>
        <w:t>ejemplaridad</w:t>
      </w:r>
      <w:proofErr w:type="spellEnd"/>
      <w:r>
        <w:t xml:space="preserve">, </w:t>
      </w:r>
      <w:proofErr w:type="spellStart"/>
      <w:r>
        <w:t>austeridad</w:t>
      </w:r>
      <w:proofErr w:type="spellEnd"/>
      <w:r>
        <w:t xml:space="preserve">, </w:t>
      </w:r>
      <w:proofErr w:type="spellStart"/>
      <w:r>
        <w:t>accesibilidad</w:t>
      </w:r>
      <w:proofErr w:type="spellEnd"/>
      <w:r>
        <w:t xml:space="preserve">, </w:t>
      </w:r>
      <w:proofErr w:type="spellStart"/>
      <w:r>
        <w:t>eficacia</w:t>
      </w:r>
      <w:proofErr w:type="spellEnd"/>
      <w:r>
        <w:t xml:space="preserve">, </w:t>
      </w:r>
      <w:proofErr w:type="spellStart"/>
      <w:r>
        <w:t>honradez</w:t>
      </w:r>
      <w:proofErr w:type="spellEnd"/>
      <w:r>
        <w:t xml:space="preserve">, </w:t>
      </w:r>
      <w:proofErr w:type="spellStart"/>
      <w:r>
        <w:t>promoción</w:t>
      </w:r>
      <w:proofErr w:type="spellEnd"/>
      <w:r>
        <w:t xml:space="preserve"> del </w:t>
      </w:r>
      <w:proofErr w:type="spellStart"/>
      <w:r>
        <w:t>entorno</w:t>
      </w:r>
      <w:proofErr w:type="spellEnd"/>
      <w:r>
        <w:t xml:space="preserve"> cultural y </w:t>
      </w:r>
      <w:proofErr w:type="spellStart"/>
      <w:r>
        <w:t>medioa</w:t>
      </w:r>
      <w:r>
        <w:t>mbiental</w:t>
      </w:r>
      <w:proofErr w:type="spellEnd"/>
      <w:r>
        <w:t xml:space="preserve"> y </w:t>
      </w:r>
      <w:proofErr w:type="spellStart"/>
      <w:r>
        <w:t>respeto</w:t>
      </w:r>
      <w:proofErr w:type="spellEnd"/>
      <w:r>
        <w:t xml:space="preserve"> a la </w:t>
      </w:r>
      <w:proofErr w:type="spellStart"/>
      <w:r>
        <w:t>igualdad</w:t>
      </w:r>
      <w:proofErr w:type="spellEnd"/>
      <w:r>
        <w:t xml:space="preserve"> entre </w:t>
      </w:r>
      <w:proofErr w:type="spellStart"/>
      <w:r>
        <w:t>mujeres</w:t>
      </w:r>
      <w:proofErr w:type="spellEnd"/>
      <w:r>
        <w:t xml:space="preserve"> y</w:t>
      </w:r>
      <w:r>
        <w:rPr>
          <w:spacing w:val="-1"/>
        </w:rPr>
        <w:t xml:space="preserve"> </w:t>
      </w:r>
      <w:r>
        <w:t>hombres.</w:t>
      </w:r>
    </w:p>
    <w:p w14:paraId="2BB5B313" w14:textId="77777777" w:rsidR="009C3C10" w:rsidRDefault="009C3C10">
      <w:pPr>
        <w:pStyle w:val="Textoindependiente"/>
      </w:pPr>
    </w:p>
    <w:p w14:paraId="2BB5B314" w14:textId="77777777" w:rsidR="009C3C10" w:rsidRDefault="00DB1C30">
      <w:pPr>
        <w:pStyle w:val="Textoindependiente"/>
        <w:ind w:left="141" w:right="136"/>
        <w:jc w:val="both"/>
      </w:pPr>
      <w:r>
        <w:t>Las</w:t>
      </w:r>
      <w:r>
        <w:rPr>
          <w:spacing w:val="-18"/>
        </w:rPr>
        <w:t xml:space="preserve"> </w:t>
      </w:r>
      <w:proofErr w:type="spellStart"/>
      <w:r>
        <w:t>normas</w:t>
      </w:r>
      <w:proofErr w:type="spellEnd"/>
      <w:r>
        <w:rPr>
          <w:spacing w:val="-17"/>
        </w:rPr>
        <w:t xml:space="preserve"> </w:t>
      </w:r>
      <w:proofErr w:type="spellStart"/>
      <w:r>
        <w:t>generales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comportamiento</w:t>
      </w:r>
      <w:proofErr w:type="spellEnd"/>
      <w:r>
        <w:rPr>
          <w:spacing w:val="-17"/>
        </w:rPr>
        <w:t xml:space="preserve"> </w:t>
      </w:r>
      <w:proofErr w:type="spellStart"/>
      <w:r>
        <w:t>en</w:t>
      </w:r>
      <w:proofErr w:type="spellEnd"/>
      <w:r>
        <w:rPr>
          <w:spacing w:val="-18"/>
        </w:rPr>
        <w:t xml:space="preserve"> </w:t>
      </w:r>
      <w:proofErr w:type="spellStart"/>
      <w:r>
        <w:t>el</w:t>
      </w:r>
      <w:proofErr w:type="spellEnd"/>
      <w:r>
        <w:rPr>
          <w:spacing w:val="-17"/>
        </w:rPr>
        <w:t xml:space="preserve"> </w:t>
      </w:r>
      <w:proofErr w:type="spellStart"/>
      <w:r>
        <w:t>desempeño</w:t>
      </w:r>
      <w:proofErr w:type="spellEnd"/>
      <w:r>
        <w:rPr>
          <w:spacing w:val="-17"/>
        </w:rPr>
        <w:t xml:space="preserve"> </w:t>
      </w:r>
      <w:proofErr w:type="spellStart"/>
      <w:r>
        <w:t>laboral</w:t>
      </w:r>
      <w:proofErr w:type="spellEnd"/>
      <w:r>
        <w:rPr>
          <w:spacing w:val="-17"/>
        </w:rPr>
        <w:t xml:space="preserve"> </w:t>
      </w:r>
      <w:proofErr w:type="spellStart"/>
      <w:r>
        <w:t>en</w:t>
      </w:r>
      <w:proofErr w:type="spellEnd"/>
      <w:r>
        <w:rPr>
          <w:spacing w:val="-17"/>
        </w:rPr>
        <w:t xml:space="preserve"> </w:t>
      </w:r>
      <w:r>
        <w:t>las</w:t>
      </w:r>
      <w:r>
        <w:rPr>
          <w:spacing w:val="-18"/>
        </w:rPr>
        <w:t xml:space="preserve"> </w:t>
      </w:r>
      <w:proofErr w:type="spellStart"/>
      <w:r>
        <w:t>relaciones</w:t>
      </w:r>
      <w:proofErr w:type="spellEnd"/>
      <w:r>
        <w:rPr>
          <w:spacing w:val="-17"/>
        </w:rP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con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regidas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do</w:t>
      </w:r>
      <w:r>
        <w:t>nde</w:t>
      </w:r>
      <w:proofErr w:type="spellEnd"/>
      <w:r>
        <w:t xml:space="preserve"> se </w:t>
      </w:r>
      <w:proofErr w:type="spellStart"/>
      <w:r>
        <w:t>recogen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seguidas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así</w:t>
      </w:r>
      <w:proofErr w:type="spellEnd"/>
      <w:r>
        <w:rPr>
          <w:spacing w:val="-12"/>
        </w:rPr>
        <w:t xml:space="preserve"> </w:t>
      </w:r>
      <w:proofErr w:type="spellStart"/>
      <w:r>
        <w:t>como</w:t>
      </w:r>
      <w:proofErr w:type="spellEnd"/>
      <w:r>
        <w:rPr>
          <w:spacing w:val="-11"/>
        </w:rPr>
        <w:t xml:space="preserve"> </w:t>
      </w:r>
      <w:proofErr w:type="spellStart"/>
      <w:r>
        <w:t>por</w:t>
      </w:r>
      <w:proofErr w:type="spellEnd"/>
      <w:r>
        <w:rPr>
          <w:spacing w:val="-12"/>
        </w:rPr>
        <w:t xml:space="preserve"> </w:t>
      </w:r>
      <w:proofErr w:type="spellStart"/>
      <w:r>
        <w:t>todas</w:t>
      </w:r>
      <w:proofErr w:type="spellEnd"/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proofErr w:type="spellStart"/>
      <w:r>
        <w:t>políticas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procedimientos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ITC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proofErr w:type="spellStart"/>
      <w:r>
        <w:t>complementaria</w:t>
      </w:r>
      <w:proofErr w:type="spellEnd"/>
      <w:r>
        <w:t xml:space="preserve"> </w:t>
      </w:r>
      <w:proofErr w:type="spellStart"/>
      <w:r>
        <w:t>establecen</w:t>
      </w:r>
      <w:proofErr w:type="spellEnd"/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normas</w:t>
      </w:r>
      <w:proofErr w:type="spellEnd"/>
      <w:r>
        <w:rPr>
          <w:spacing w:val="-5"/>
        </w:rPr>
        <w:t xml:space="preserve"> </w:t>
      </w:r>
      <w:proofErr w:type="spellStart"/>
      <w:r>
        <w:t>específicas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concretas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comportamiento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afectan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todo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r>
        <w:t>personal del</w:t>
      </w:r>
      <w:r>
        <w:rPr>
          <w:spacing w:val="-7"/>
        </w:rPr>
        <w:t xml:space="preserve"> </w:t>
      </w:r>
      <w:r>
        <w:t>ITC,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incluye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r>
        <w:t>Código</w:t>
      </w:r>
      <w:r>
        <w:rPr>
          <w:spacing w:val="-6"/>
        </w:rPr>
        <w:t xml:space="preserve"> </w:t>
      </w:r>
      <w:proofErr w:type="spellStart"/>
      <w:r>
        <w:t>Ético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Conducta</w:t>
      </w:r>
      <w:proofErr w:type="spellEnd"/>
      <w:r>
        <w:rPr>
          <w:spacing w:val="-6"/>
        </w:rPr>
        <w:t xml:space="preserve"> </w:t>
      </w:r>
      <w:proofErr w:type="spellStart"/>
      <w:r>
        <w:t>desarrollado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amparo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Antifraude</w:t>
      </w:r>
      <w:proofErr w:type="spellEnd"/>
      <w:r>
        <w:t xml:space="preserve"> del</w:t>
      </w:r>
      <w:r>
        <w:rPr>
          <w:spacing w:val="-1"/>
        </w:rPr>
        <w:t xml:space="preserve"> </w:t>
      </w:r>
      <w:r>
        <w:t>ITC.</w:t>
      </w:r>
    </w:p>
    <w:p w14:paraId="2BB5B315" w14:textId="77777777" w:rsidR="009C3C10" w:rsidRDefault="009C3C10">
      <w:pPr>
        <w:pStyle w:val="Textoindependiente"/>
      </w:pPr>
    </w:p>
    <w:p w14:paraId="2BB5B316" w14:textId="77777777" w:rsidR="009C3C10" w:rsidRDefault="00DB1C30">
      <w:pPr>
        <w:pStyle w:val="Textoindependiente"/>
        <w:ind w:left="141"/>
        <w:jc w:val="both"/>
      </w:pPr>
      <w:r>
        <w:t xml:space="preserve">Los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que </w:t>
      </w:r>
      <w:proofErr w:type="spellStart"/>
      <w:r>
        <w:t>subyacen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</w:t>
      </w:r>
    </w:p>
    <w:p w14:paraId="2BB5B317" w14:textId="77777777" w:rsidR="009C3C10" w:rsidRDefault="009C3C10">
      <w:pPr>
        <w:pStyle w:val="Textoindependiente"/>
        <w:spacing w:before="4"/>
      </w:pPr>
    </w:p>
    <w:p w14:paraId="2BB5B318" w14:textId="77777777" w:rsidR="009C3C10" w:rsidRDefault="00DB1C30">
      <w:pPr>
        <w:pStyle w:val="Textoindependiente"/>
        <w:spacing w:before="1" w:line="235" w:lineRule="auto"/>
        <w:ind w:left="861" w:right="136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de las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inc</w:t>
      </w:r>
      <w:r>
        <w:t>urrir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y </w:t>
      </w:r>
      <w:proofErr w:type="spellStart"/>
      <w:r>
        <w:t>actuaciones</w:t>
      </w:r>
      <w:proofErr w:type="spellEnd"/>
      <w:r>
        <w:t xml:space="preserve"> que </w:t>
      </w:r>
      <w:proofErr w:type="spellStart"/>
      <w:r>
        <w:t>generen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sospecha</w:t>
      </w:r>
      <w:proofErr w:type="spellEnd"/>
      <w:r>
        <w:t xml:space="preserve"> o </w:t>
      </w:r>
      <w:proofErr w:type="spellStart"/>
      <w:r>
        <w:t>apariencia</w:t>
      </w:r>
      <w:proofErr w:type="spellEnd"/>
      <w:r>
        <w:t xml:space="preserve"> de que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aquellas</w:t>
      </w:r>
      <w:proofErr w:type="spellEnd"/>
      <w:r>
        <w:t xml:space="preserve"> se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de forma no </w:t>
      </w:r>
      <w:proofErr w:type="spellStart"/>
      <w:r>
        <w:t>objetiva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motivada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que </w:t>
      </w:r>
      <w:proofErr w:type="spellStart"/>
      <w:r>
        <w:t>produzca</w:t>
      </w:r>
      <w:proofErr w:type="spellEnd"/>
      <w:r>
        <w:t xml:space="preserve"> o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, </w:t>
      </w:r>
      <w:proofErr w:type="spellStart"/>
      <w:r>
        <w:t>directo</w:t>
      </w:r>
      <w:proofErr w:type="spellEnd"/>
      <w:r>
        <w:t xml:space="preserve"> o </w:t>
      </w:r>
      <w:proofErr w:type="spellStart"/>
      <w:r>
        <w:t>indirecto</w:t>
      </w:r>
      <w:proofErr w:type="spellEnd"/>
      <w:r>
        <w:t xml:space="preserve">, o </w:t>
      </w:r>
      <w:proofErr w:type="spellStart"/>
      <w:r>
        <w:t>trato</w:t>
      </w:r>
      <w:proofErr w:type="spellEnd"/>
      <w:r>
        <w:t xml:space="preserve"> de favor no </w:t>
      </w:r>
      <w:proofErr w:type="spellStart"/>
      <w:r>
        <w:t>just</w:t>
      </w:r>
      <w:r>
        <w:t>ificado</w:t>
      </w:r>
      <w:proofErr w:type="spellEnd"/>
      <w:r>
        <w:t>.</w:t>
      </w:r>
    </w:p>
    <w:p w14:paraId="2BB5B319" w14:textId="77777777" w:rsidR="009C3C10" w:rsidRDefault="009C3C10">
      <w:pPr>
        <w:pStyle w:val="Textoindependiente"/>
        <w:spacing w:before="7"/>
      </w:pPr>
    </w:p>
    <w:p w14:paraId="2BB5B31A" w14:textId="77777777" w:rsidR="009C3C10" w:rsidRDefault="00DB1C30">
      <w:pPr>
        <w:pStyle w:val="Textoindependiente"/>
        <w:spacing w:line="235" w:lineRule="auto"/>
        <w:ind w:left="861" w:right="136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Fundamentar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actuación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consideraciones</w:t>
      </w:r>
      <w:proofErr w:type="spellEnd"/>
      <w:r>
        <w:t xml:space="preserve"> </w:t>
      </w:r>
      <w:proofErr w:type="spellStart"/>
      <w:r>
        <w:t>objetivas</w:t>
      </w:r>
      <w:proofErr w:type="spellEnd"/>
      <w:r>
        <w:t xml:space="preserve"> </w:t>
      </w:r>
      <w:proofErr w:type="spellStart"/>
      <w:r>
        <w:t>orientadas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 </w:t>
      </w:r>
      <w:proofErr w:type="spellStart"/>
      <w:r>
        <w:t>imparcialidad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, al </w:t>
      </w:r>
      <w:proofErr w:type="spellStart"/>
      <w:r>
        <w:t>margen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factor que </w:t>
      </w:r>
      <w:proofErr w:type="spellStart"/>
      <w:r>
        <w:t>exprese</w:t>
      </w:r>
      <w:proofErr w:type="spellEnd"/>
      <w:r>
        <w:t xml:space="preserve"> </w:t>
      </w:r>
      <w:proofErr w:type="spellStart"/>
      <w:r>
        <w:t>posiciones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, </w:t>
      </w:r>
      <w:proofErr w:type="spellStart"/>
      <w:r>
        <w:t>familiares</w:t>
      </w:r>
      <w:proofErr w:type="spellEnd"/>
      <w:r>
        <w:t xml:space="preserve">, </w:t>
      </w:r>
      <w:proofErr w:type="spellStart"/>
      <w:r>
        <w:t>corporativas</w:t>
      </w:r>
      <w:proofErr w:type="spellEnd"/>
      <w:r>
        <w:t xml:space="preserve">, </w:t>
      </w:r>
      <w:proofErr w:type="spellStart"/>
      <w:r>
        <w:t>clientelares</w:t>
      </w:r>
      <w:proofErr w:type="spellEnd"/>
      <w:r>
        <w:t xml:space="preserve"> o </w:t>
      </w:r>
      <w:proofErr w:type="spellStart"/>
      <w:r>
        <w:t>cualesquiera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que</w:t>
      </w:r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colisionar</w:t>
      </w:r>
      <w:proofErr w:type="spellEnd"/>
      <w:r>
        <w:t xml:space="preserve"> con </w:t>
      </w:r>
      <w:proofErr w:type="spellStart"/>
      <w:r>
        <w:t>este</w:t>
      </w:r>
      <w:proofErr w:type="spellEnd"/>
      <w:r>
        <w:rPr>
          <w:spacing w:val="-2"/>
        </w:rPr>
        <w:t xml:space="preserve"> </w:t>
      </w:r>
      <w:r>
        <w:t>principio.</w:t>
      </w:r>
    </w:p>
    <w:p w14:paraId="2BB5B31B" w14:textId="77777777" w:rsidR="009C3C10" w:rsidRDefault="009C3C10">
      <w:pPr>
        <w:pStyle w:val="Textoindependiente"/>
        <w:spacing w:before="9"/>
      </w:pPr>
    </w:p>
    <w:p w14:paraId="2BB5B31C" w14:textId="77777777" w:rsidR="009C3C10" w:rsidRDefault="00DB1C30">
      <w:pPr>
        <w:pStyle w:val="Textoindependiente"/>
        <w:spacing w:line="235" w:lineRule="auto"/>
        <w:ind w:left="861" w:right="137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  </w:t>
      </w:r>
      <w:proofErr w:type="spellStart"/>
      <w:r>
        <w:t>Ajustar</w:t>
      </w:r>
      <w:proofErr w:type="spellEnd"/>
      <w:r>
        <w:t xml:space="preserve"> la </w:t>
      </w:r>
      <w:proofErr w:type="spellStart"/>
      <w:r>
        <w:t>actuación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de </w:t>
      </w:r>
      <w:proofErr w:type="spellStart"/>
      <w:r>
        <w:t>lealtad</w:t>
      </w:r>
      <w:proofErr w:type="spellEnd"/>
      <w:r>
        <w:t xml:space="preserve"> y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ITC y con personas que de</w:t>
      </w:r>
      <w:r>
        <w:rPr>
          <w:spacing w:val="-12"/>
        </w:rPr>
        <w:t xml:space="preserve"> </w:t>
      </w:r>
      <w:proofErr w:type="spellStart"/>
      <w:r>
        <w:t>jerarquía</w:t>
      </w:r>
      <w:proofErr w:type="spellEnd"/>
      <w:r>
        <w:rPr>
          <w:spacing w:val="-12"/>
        </w:rPr>
        <w:t xml:space="preserve"> </w:t>
      </w:r>
      <w:r>
        <w:t>superior,</w:t>
      </w:r>
      <w:r>
        <w:rPr>
          <w:spacing w:val="-11"/>
        </w:rPr>
        <w:t xml:space="preserve"> </w:t>
      </w:r>
      <w:proofErr w:type="spellStart"/>
      <w:r>
        <w:t>compañeros</w:t>
      </w:r>
      <w:proofErr w:type="spellEnd"/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t>compañeras</w:t>
      </w:r>
      <w:proofErr w:type="spellEnd"/>
      <w:r>
        <w:t>,</w:t>
      </w:r>
      <w:r>
        <w:rPr>
          <w:spacing w:val="-12"/>
        </w:rPr>
        <w:t xml:space="preserve"> </w:t>
      </w:r>
      <w:r>
        <w:t>personas</w:t>
      </w:r>
      <w:r>
        <w:rPr>
          <w:spacing w:val="-12"/>
        </w:rPr>
        <w:t xml:space="preserve"> </w:t>
      </w:r>
      <w:proofErr w:type="spellStart"/>
      <w:r>
        <w:t>subordinadas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tercero</w:t>
      </w:r>
      <w:proofErr w:type="spellEnd"/>
      <w:r>
        <w:t>.</w:t>
      </w:r>
    </w:p>
    <w:p w14:paraId="2BB5B31D" w14:textId="77777777" w:rsidR="009C3C10" w:rsidRDefault="009C3C10">
      <w:pPr>
        <w:pStyle w:val="Textoindependiente"/>
        <w:spacing w:before="10"/>
      </w:pPr>
    </w:p>
    <w:p w14:paraId="2BB5B31E" w14:textId="77777777" w:rsidR="009C3C10" w:rsidRDefault="00DB1C30">
      <w:pPr>
        <w:pStyle w:val="Textoindependiente"/>
        <w:spacing w:line="228" w:lineRule="auto"/>
        <w:ind w:left="861" w:right="137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Tratar</w:t>
      </w:r>
      <w:proofErr w:type="spellEnd"/>
      <w:r>
        <w:t xml:space="preserve"> con </w:t>
      </w:r>
      <w:proofErr w:type="spellStart"/>
      <w:r>
        <w:t>atención</w:t>
      </w:r>
      <w:proofErr w:type="spellEnd"/>
      <w:r>
        <w:t xml:space="preserve"> y </w:t>
      </w:r>
      <w:proofErr w:type="spellStart"/>
      <w:r>
        <w:t>respeto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persona con </w:t>
      </w:r>
      <w:proofErr w:type="spellStart"/>
      <w:r>
        <w:t>quien</w:t>
      </w:r>
      <w:proofErr w:type="spellEnd"/>
      <w:r>
        <w:t xml:space="preserve"> se </w:t>
      </w:r>
      <w:proofErr w:type="spellStart"/>
      <w:r>
        <w:t>relacionen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de  superior </w:t>
      </w:r>
      <w:proofErr w:type="spellStart"/>
      <w:r>
        <w:t>jerarquía</w:t>
      </w:r>
      <w:proofErr w:type="spellEnd"/>
      <w:r>
        <w:t xml:space="preserve"> o 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r>
        <w:t>ITC</w:t>
      </w:r>
    </w:p>
    <w:p w14:paraId="2BB5B31F" w14:textId="77777777" w:rsidR="009C3C10" w:rsidRDefault="009C3C10">
      <w:pPr>
        <w:pStyle w:val="Textoindependiente"/>
        <w:spacing w:before="5"/>
      </w:pPr>
    </w:p>
    <w:p w14:paraId="2BB5B320" w14:textId="77777777" w:rsidR="009C3C10" w:rsidRDefault="00DB1C30">
      <w:pPr>
        <w:pStyle w:val="Textoindependiente"/>
        <w:spacing w:line="237" w:lineRule="auto"/>
        <w:ind w:left="861" w:right="136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Basar</w:t>
      </w:r>
      <w:proofErr w:type="spellEnd"/>
      <w:r>
        <w:t xml:space="preserve"> la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fundamentales</w:t>
      </w:r>
      <w:proofErr w:type="spellEnd"/>
      <w:r>
        <w:t xml:space="preserve"> y </w:t>
      </w:r>
      <w:proofErr w:type="spellStart"/>
      <w:r>
        <w:t>libertades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evitando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actuación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discrimi</w:t>
      </w:r>
      <w:r>
        <w:t>nación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, </w:t>
      </w:r>
      <w:proofErr w:type="spellStart"/>
      <w:r>
        <w:t>origen</w:t>
      </w:r>
      <w:proofErr w:type="spellEnd"/>
      <w:r>
        <w:t xml:space="preserve"> racial o </w:t>
      </w:r>
      <w:proofErr w:type="spellStart"/>
      <w:r>
        <w:t>étnico</w:t>
      </w:r>
      <w:proofErr w:type="spellEnd"/>
      <w:r>
        <w:t xml:space="preserve">, </w:t>
      </w:r>
      <w:proofErr w:type="spellStart"/>
      <w:r>
        <w:t>género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orientación</w:t>
      </w:r>
      <w:proofErr w:type="spellEnd"/>
      <w:r>
        <w:t xml:space="preserve"> sexual, </w:t>
      </w:r>
      <w:proofErr w:type="spellStart"/>
      <w:r>
        <w:t>religión</w:t>
      </w:r>
      <w:proofErr w:type="spellEnd"/>
      <w:r>
        <w:t xml:space="preserve"> o </w:t>
      </w:r>
      <w:proofErr w:type="spellStart"/>
      <w:r>
        <w:t>convicciones</w:t>
      </w:r>
      <w:proofErr w:type="spellEnd"/>
      <w:r>
        <w:t xml:space="preserve">, </w:t>
      </w:r>
      <w:proofErr w:type="spellStart"/>
      <w:r>
        <w:t>opinión</w:t>
      </w:r>
      <w:proofErr w:type="spellEnd"/>
      <w:r>
        <w:t xml:space="preserve">,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o </w:t>
      </w:r>
      <w:proofErr w:type="spellStart"/>
      <w:r>
        <w:t>circunstancia</w:t>
      </w:r>
      <w:proofErr w:type="spellEnd"/>
      <w:r>
        <w:t xml:space="preserve"> personal o social.</w:t>
      </w:r>
    </w:p>
    <w:p w14:paraId="2BB5B321" w14:textId="77777777" w:rsidR="009C3C10" w:rsidRDefault="009C3C10">
      <w:pPr>
        <w:pStyle w:val="Textoindependiente"/>
        <w:spacing w:before="2"/>
      </w:pPr>
    </w:p>
    <w:p w14:paraId="2BB5B322" w14:textId="77777777" w:rsidR="009C3C10" w:rsidRDefault="00DB1C30">
      <w:pPr>
        <w:pStyle w:val="Textoindependiente"/>
        <w:spacing w:line="235" w:lineRule="auto"/>
        <w:ind w:left="861" w:right="136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  <w:spacing w:val="1"/>
        </w:rPr>
        <w:t xml:space="preserve"> </w:t>
      </w:r>
      <w:proofErr w:type="spellStart"/>
      <w:r>
        <w:t>Abstenerse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</w:t>
      </w:r>
      <w:r>
        <w:t xml:space="preserve"> se </w:t>
      </w:r>
      <w:proofErr w:type="spellStart"/>
      <w:r>
        <w:t>tenga</w:t>
      </w:r>
      <w:proofErr w:type="spellEnd"/>
      <w:r>
        <w:t xml:space="preserve"> un </w:t>
      </w:r>
      <w:proofErr w:type="spellStart"/>
      <w:r>
        <w:t>interés</w:t>
      </w:r>
      <w:proofErr w:type="spellEnd"/>
      <w:r>
        <w:t xml:space="preserve"> personal,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rPr>
          <w:spacing w:val="-17"/>
        </w:rPr>
        <w:t xml:space="preserve"> </w:t>
      </w:r>
      <w:proofErr w:type="spellStart"/>
      <w:r>
        <w:t>privada</w:t>
      </w:r>
      <w:proofErr w:type="spellEnd"/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proofErr w:type="spellStart"/>
      <w:r>
        <w:t>interés</w:t>
      </w:r>
      <w:proofErr w:type="spellEnd"/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proofErr w:type="spellStart"/>
      <w:r>
        <w:t>pueda</w:t>
      </w:r>
      <w:proofErr w:type="spellEnd"/>
      <w:r>
        <w:rPr>
          <w:spacing w:val="-17"/>
        </w:rPr>
        <w:t xml:space="preserve"> </w:t>
      </w:r>
      <w:proofErr w:type="spellStart"/>
      <w:r>
        <w:t>suponer</w:t>
      </w:r>
      <w:proofErr w:type="spellEnd"/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proofErr w:type="spellStart"/>
      <w:r>
        <w:t>riesgo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plantear</w:t>
      </w:r>
      <w:proofErr w:type="spellEnd"/>
      <w:r>
        <w:rPr>
          <w:spacing w:val="-17"/>
        </w:rPr>
        <w:t xml:space="preserve"> </w:t>
      </w:r>
      <w:proofErr w:type="spellStart"/>
      <w:r>
        <w:t>conflictos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intereses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o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2"/>
        </w:rPr>
        <w:t xml:space="preserve"> </w:t>
      </w:r>
      <w:r>
        <w:t>ITC.</w:t>
      </w:r>
    </w:p>
    <w:p w14:paraId="2BB5B323" w14:textId="77777777" w:rsidR="009C3C10" w:rsidRDefault="009C3C10">
      <w:pPr>
        <w:pStyle w:val="Textoindependiente"/>
        <w:spacing w:before="3"/>
      </w:pPr>
    </w:p>
    <w:p w14:paraId="2BB5B324" w14:textId="77777777" w:rsidR="009C3C10" w:rsidRDefault="00DB1C30">
      <w:pPr>
        <w:pStyle w:val="Textoindependiente"/>
        <w:spacing w:line="235" w:lineRule="auto"/>
        <w:ind w:left="861" w:right="136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r>
        <w:t xml:space="preserve">No </w:t>
      </w:r>
      <w:proofErr w:type="spellStart"/>
      <w:r>
        <w:t>contraer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intervenir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operaciones</w:t>
      </w:r>
      <w:proofErr w:type="spellEnd"/>
      <w:r>
        <w:t xml:space="preserve">  </w:t>
      </w:r>
      <w:proofErr w:type="spellStart"/>
      <w:r>
        <w:t>financieras</w:t>
      </w:r>
      <w:proofErr w:type="spellEnd"/>
      <w:r>
        <w:t>,</w:t>
      </w:r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patrimoniales</w:t>
      </w:r>
      <w:proofErr w:type="spellEnd"/>
      <w:r>
        <w:t xml:space="preserve"> o </w:t>
      </w:r>
      <w:proofErr w:type="spellStart"/>
      <w:r>
        <w:t>negocios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con personas o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suponer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conflicto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intereses</w:t>
      </w:r>
      <w:proofErr w:type="spellEnd"/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proofErr w:type="spellStart"/>
      <w:r>
        <w:t>obligaciones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puesto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función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r>
        <w:t>ITC.</w:t>
      </w:r>
    </w:p>
    <w:p w14:paraId="2BB5B325" w14:textId="77777777" w:rsidR="009C3C10" w:rsidRDefault="009C3C10">
      <w:pPr>
        <w:pStyle w:val="Textoindependiente"/>
        <w:spacing w:before="10"/>
        <w:rPr>
          <w:sz w:val="23"/>
        </w:rPr>
      </w:pPr>
    </w:p>
    <w:p w14:paraId="2BB5B326" w14:textId="77777777" w:rsidR="009C3C10" w:rsidRDefault="00DB1C30">
      <w:pPr>
        <w:pStyle w:val="Textoindependiente"/>
        <w:tabs>
          <w:tab w:val="left" w:pos="861"/>
        </w:tabs>
        <w:ind w:left="501"/>
      </w:pPr>
      <w:r>
        <w:rPr>
          <w:rFonts w:ascii="Calibri" w:hAnsi="Calibri"/>
        </w:rPr>
        <w:t>⁻</w:t>
      </w:r>
      <w:r>
        <w:rPr>
          <w:rFonts w:ascii="Calibri" w:hAnsi="Calibri"/>
        </w:rPr>
        <w:tab/>
      </w:r>
      <w:proofErr w:type="spellStart"/>
      <w:r>
        <w:t>Cumplir</w:t>
      </w:r>
      <w:proofErr w:type="spellEnd"/>
      <w:r>
        <w:t xml:space="preserve"> con diligencia las </w:t>
      </w:r>
      <w:proofErr w:type="spellStart"/>
      <w:r>
        <w:t>tareas</w:t>
      </w:r>
      <w:proofErr w:type="spellEnd"/>
      <w:r>
        <w:t xml:space="preserve"> y </w:t>
      </w:r>
      <w:proofErr w:type="spellStart"/>
      <w:r>
        <w:t>trabajos</w:t>
      </w:r>
      <w:proofErr w:type="spellEnd"/>
      <w:r>
        <w:t xml:space="preserve"> que </w:t>
      </w:r>
      <w:proofErr w:type="spellStart"/>
      <w:r>
        <w:t>correspondan</w:t>
      </w:r>
      <w:proofErr w:type="spellEnd"/>
      <w:r>
        <w:t xml:space="preserve"> o se</w:t>
      </w:r>
      <w:r>
        <w:rPr>
          <w:spacing w:val="-20"/>
        </w:rPr>
        <w:t xml:space="preserve"> </w:t>
      </w:r>
      <w:proofErr w:type="spellStart"/>
      <w:r>
        <w:t>encomiende</w:t>
      </w:r>
      <w:r>
        <w:t>n</w:t>
      </w:r>
      <w:proofErr w:type="spellEnd"/>
      <w:r>
        <w:t>.</w:t>
      </w:r>
    </w:p>
    <w:p w14:paraId="2BB5B327" w14:textId="77777777" w:rsidR="009C3C10" w:rsidRDefault="009C3C10">
      <w:pPr>
        <w:sectPr w:rsidR="009C3C10">
          <w:pgSz w:w="11910" w:h="16840"/>
          <w:pgMar w:top="1720" w:right="1560" w:bottom="1200" w:left="1560" w:header="706" w:footer="1014" w:gutter="0"/>
          <w:cols w:space="720"/>
        </w:sectPr>
      </w:pPr>
    </w:p>
    <w:p w14:paraId="2BB5B328" w14:textId="77777777" w:rsidR="009C3C10" w:rsidRDefault="009C3C10">
      <w:pPr>
        <w:pStyle w:val="Textoindependiente"/>
        <w:rPr>
          <w:sz w:val="20"/>
        </w:rPr>
      </w:pPr>
    </w:p>
    <w:p w14:paraId="2BB5B329" w14:textId="77777777" w:rsidR="009C3C10" w:rsidRDefault="009C3C10">
      <w:pPr>
        <w:pStyle w:val="Textoindependiente"/>
        <w:rPr>
          <w:sz w:val="21"/>
        </w:rPr>
      </w:pPr>
    </w:p>
    <w:p w14:paraId="2BB5B32A" w14:textId="77777777" w:rsidR="009C3C10" w:rsidRDefault="00DB1C30">
      <w:pPr>
        <w:pStyle w:val="Textoindependiente"/>
        <w:spacing w:before="101" w:line="235" w:lineRule="auto"/>
        <w:ind w:left="861" w:right="138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Ejercer</w:t>
      </w:r>
      <w:proofErr w:type="spellEnd"/>
      <w:r>
        <w:t xml:space="preserve"> las </w:t>
      </w:r>
      <w:proofErr w:type="spellStart"/>
      <w:r>
        <w:t>atribuciones</w:t>
      </w:r>
      <w:proofErr w:type="spellEnd"/>
      <w:r>
        <w:t xml:space="preserve"> y </w:t>
      </w:r>
      <w:proofErr w:type="spellStart"/>
      <w:r>
        <w:t>desempeño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absteniéndose</w:t>
      </w:r>
      <w:proofErr w:type="spellEnd"/>
      <w:r>
        <w:t xml:space="preserve"> no solo de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contrarias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cualesquiera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que </w:t>
      </w:r>
      <w:proofErr w:type="spellStart"/>
      <w:r>
        <w:t>comprometan</w:t>
      </w:r>
      <w:proofErr w:type="spellEnd"/>
      <w:r>
        <w:t xml:space="preserve"> la </w:t>
      </w:r>
      <w:proofErr w:type="spellStart"/>
      <w:r>
        <w:t>legalidad</w:t>
      </w:r>
      <w:proofErr w:type="spellEnd"/>
      <w:r>
        <w:t xml:space="preserve"> de las </w:t>
      </w:r>
      <w:proofErr w:type="spellStart"/>
      <w:r>
        <w:t>actividades</w:t>
      </w:r>
      <w:proofErr w:type="spellEnd"/>
      <w:r>
        <w:t xml:space="preserve"> del ITC.</w:t>
      </w:r>
    </w:p>
    <w:p w14:paraId="2BB5B32B" w14:textId="77777777" w:rsidR="009C3C10" w:rsidRDefault="009C3C10">
      <w:pPr>
        <w:pStyle w:val="Textoindependiente"/>
      </w:pPr>
    </w:p>
    <w:p w14:paraId="2BB5B32C" w14:textId="77777777" w:rsidR="009C3C10" w:rsidRDefault="00DB1C30">
      <w:pPr>
        <w:pStyle w:val="Textoindependiente"/>
        <w:spacing w:before="1" w:line="237" w:lineRule="auto"/>
        <w:ind w:left="861" w:right="137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secreto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e </w:t>
      </w:r>
      <w:proofErr w:type="spellStart"/>
      <w:r>
        <w:t>informaciones</w:t>
      </w:r>
      <w:proofErr w:type="spellEnd"/>
      <w:r>
        <w:t xml:space="preserve"> que se </w:t>
      </w:r>
      <w:proofErr w:type="spellStart"/>
      <w:r>
        <w:t>conozcan</w:t>
      </w:r>
      <w:proofErr w:type="spellEnd"/>
      <w:r>
        <w:t xml:space="preserve">  del ITC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difusión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prohibida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debida</w:t>
      </w:r>
      <w:proofErr w:type="spellEnd"/>
      <w:r>
        <w:t xml:space="preserve"> </w:t>
      </w:r>
      <w:proofErr w:type="spellStart"/>
      <w:r>
        <w:t>discreción</w:t>
      </w:r>
      <w:proofErr w:type="spellEnd"/>
      <w:r>
        <w:t xml:space="preserve"> y </w:t>
      </w:r>
      <w:proofErr w:type="spellStart"/>
      <w:r>
        <w:t>deber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</w:t>
      </w:r>
      <w:proofErr w:type="spellStart"/>
      <w:r>
        <w:t>sobre</w:t>
      </w:r>
      <w:proofErr w:type="spellEnd"/>
      <w:r>
        <w:rPr>
          <w:spacing w:val="-10"/>
        </w:rPr>
        <w:t xml:space="preserve"> </w:t>
      </w:r>
      <w:proofErr w:type="spellStart"/>
      <w:r>
        <w:t>aquellos</w:t>
      </w:r>
      <w:proofErr w:type="spellEnd"/>
      <w:r>
        <w:rPr>
          <w:spacing w:val="-10"/>
        </w:rPr>
        <w:t xml:space="preserve"> </w:t>
      </w:r>
      <w:proofErr w:type="spellStart"/>
      <w:r>
        <w:t>asuntos</w:t>
      </w:r>
      <w:proofErr w:type="spellEnd"/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conozcan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8"/>
        </w:rPr>
        <w:t xml:space="preserve"> </w:t>
      </w:r>
      <w:proofErr w:type="spellStart"/>
      <w:r>
        <w:t>razón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puesto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trabajo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cargo</w:t>
      </w:r>
      <w:r>
        <w:rPr>
          <w:spacing w:val="-10"/>
        </w:rPr>
        <w:t xml:space="preserve"> </w:t>
      </w:r>
      <w:proofErr w:type="spellStart"/>
      <w:r>
        <w:t>oc</w:t>
      </w:r>
      <w:r>
        <w:t>upado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8"/>
        </w:rPr>
        <w:t xml:space="preserve"> </w:t>
      </w:r>
      <w:r>
        <w:t>ITC,</w:t>
      </w:r>
      <w:r>
        <w:rPr>
          <w:spacing w:val="-9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puedan</w:t>
      </w:r>
      <w:proofErr w:type="spellEnd"/>
      <w:r>
        <w:rPr>
          <w:spacing w:val="-8"/>
        </w:rPr>
        <w:t xml:space="preserve"> </w:t>
      </w:r>
      <w:proofErr w:type="spellStart"/>
      <w:r>
        <w:t>hacer</w:t>
      </w:r>
      <w:proofErr w:type="spellEnd"/>
      <w:r>
        <w:rPr>
          <w:spacing w:val="-9"/>
        </w:rPr>
        <w:t xml:space="preserve"> </w:t>
      </w:r>
      <w:proofErr w:type="spellStart"/>
      <w:r>
        <w:t>uso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información</w:t>
      </w:r>
      <w:proofErr w:type="spellEnd"/>
      <w:r>
        <w:rPr>
          <w:spacing w:val="-9"/>
        </w:rPr>
        <w:t xml:space="preserve"> </w:t>
      </w:r>
      <w:proofErr w:type="spellStart"/>
      <w:r>
        <w:t>obtenida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beneficio</w:t>
      </w:r>
      <w:proofErr w:type="spellEnd"/>
      <w:r>
        <w:rPr>
          <w:spacing w:val="-9"/>
        </w:rPr>
        <w:t xml:space="preserve"> </w:t>
      </w:r>
      <w:proofErr w:type="spellStart"/>
      <w:r>
        <w:t>propio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 xml:space="preserve">de </w:t>
      </w:r>
      <w:proofErr w:type="spellStart"/>
      <w:r>
        <w:t>terceros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terceros</w:t>
      </w:r>
      <w:proofErr w:type="spellEnd"/>
      <w:r>
        <w:t>.</w:t>
      </w:r>
    </w:p>
    <w:p w14:paraId="2BB5B32D" w14:textId="77777777" w:rsidR="009C3C10" w:rsidRDefault="009C3C10">
      <w:pPr>
        <w:pStyle w:val="Textoindependiente"/>
        <w:spacing w:before="2"/>
      </w:pPr>
    </w:p>
    <w:p w14:paraId="2BB5B32E" w14:textId="77777777" w:rsidR="009C3C10" w:rsidRDefault="00DB1C30">
      <w:pPr>
        <w:pStyle w:val="Textoindependiente"/>
        <w:spacing w:line="235" w:lineRule="auto"/>
        <w:ind w:left="861" w:right="136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Abstenerse</w:t>
      </w:r>
      <w:proofErr w:type="spellEnd"/>
      <w:r>
        <w:t xml:space="preserve"> de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indicaciones</w:t>
      </w:r>
      <w:proofErr w:type="spellEnd"/>
      <w:r>
        <w:t xml:space="preserve">, </w:t>
      </w:r>
      <w:proofErr w:type="spellStart"/>
      <w:r>
        <w:t>órdenes</w:t>
      </w:r>
      <w:proofErr w:type="spellEnd"/>
      <w:r>
        <w:t xml:space="preserve"> o </w:t>
      </w:r>
      <w:proofErr w:type="spellStart"/>
      <w:r>
        <w:t>encomendar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o </w:t>
      </w:r>
      <w:proofErr w:type="spellStart"/>
      <w:r>
        <w:t>tareas</w:t>
      </w:r>
      <w:proofErr w:type="spellEnd"/>
      <w:r>
        <w:t xml:space="preserve"> a las personas </w:t>
      </w:r>
      <w:proofErr w:type="spellStart"/>
      <w:r>
        <w:t>subordinadas</w:t>
      </w:r>
      <w:proofErr w:type="spellEnd"/>
      <w:r>
        <w:t xml:space="preserve"> o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contravengan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legal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Ordenamiento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o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 del ITC.</w:t>
      </w:r>
    </w:p>
    <w:p w14:paraId="2BB5B32F" w14:textId="77777777" w:rsidR="009C3C10" w:rsidRDefault="009C3C10">
      <w:pPr>
        <w:pStyle w:val="Textoindependiente"/>
        <w:spacing w:before="3"/>
      </w:pPr>
    </w:p>
    <w:p w14:paraId="2BB5B330" w14:textId="77777777" w:rsidR="009C3C10" w:rsidRDefault="00DB1C30">
      <w:pPr>
        <w:pStyle w:val="Textoindependiente"/>
        <w:spacing w:line="235" w:lineRule="auto"/>
        <w:ind w:left="861" w:right="137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r>
        <w:t xml:space="preserve">Dar </w:t>
      </w:r>
      <w:proofErr w:type="spellStart"/>
      <w:r>
        <w:t>cumplimiento</w:t>
      </w:r>
      <w:proofErr w:type="spellEnd"/>
      <w:r>
        <w:t xml:space="preserve"> a las </w:t>
      </w:r>
      <w:proofErr w:type="spellStart"/>
      <w:r>
        <w:t>instrucciones</w:t>
      </w:r>
      <w:proofErr w:type="spellEnd"/>
      <w:r>
        <w:t xml:space="preserve"> y </w:t>
      </w:r>
      <w:proofErr w:type="spellStart"/>
      <w:r>
        <w:t>órdenes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de las personas de cargo superior, salvo que </w:t>
      </w:r>
      <w:proofErr w:type="spellStart"/>
      <w:r>
        <w:t>constituyan</w:t>
      </w:r>
      <w:proofErr w:type="spellEnd"/>
      <w:r>
        <w:t xml:space="preserve"> </w:t>
      </w:r>
      <w:proofErr w:type="spellStart"/>
      <w:r>
        <w:t>un</w:t>
      </w:r>
      <w:r>
        <w:t>a</w:t>
      </w:r>
      <w:proofErr w:type="spellEnd"/>
      <w:r>
        <w:t xml:space="preserve"> </w:t>
      </w:r>
      <w:proofErr w:type="spellStart"/>
      <w:r>
        <w:t>infracción</w:t>
      </w:r>
      <w:proofErr w:type="spellEnd"/>
      <w:r>
        <w:t xml:space="preserve"> </w:t>
      </w:r>
      <w:proofErr w:type="spellStart"/>
      <w:r>
        <w:t>manifiesta</w:t>
      </w:r>
      <w:proofErr w:type="spellEnd"/>
      <w:r>
        <w:t xml:space="preserve"> del </w:t>
      </w:r>
      <w:proofErr w:type="spellStart"/>
      <w:r>
        <w:t>Ordenamiento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obligatorio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del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>.</w:t>
      </w:r>
    </w:p>
    <w:p w14:paraId="2BB5B331" w14:textId="77777777" w:rsidR="009C3C10" w:rsidRDefault="009C3C10">
      <w:pPr>
        <w:pStyle w:val="Textoindependiente"/>
        <w:spacing w:before="7"/>
      </w:pPr>
    </w:p>
    <w:p w14:paraId="2BB5B332" w14:textId="77777777" w:rsidR="009C3C10" w:rsidRDefault="00DB1C30">
      <w:pPr>
        <w:pStyle w:val="Textoindependiente"/>
        <w:spacing w:before="1" w:line="235" w:lineRule="auto"/>
        <w:ind w:left="861" w:right="138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  <w:spacing w:val="50"/>
        </w:rPr>
        <w:t xml:space="preserve"> </w:t>
      </w:r>
      <w:proofErr w:type="spellStart"/>
      <w:r>
        <w:t>Abstenerse</w:t>
      </w:r>
      <w:proofErr w:type="spellEnd"/>
      <w:r>
        <w:t xml:space="preserve"> de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actuaciones</w:t>
      </w:r>
      <w:proofErr w:type="spellEnd"/>
      <w:r>
        <w:t xml:space="preserve"> que </w:t>
      </w:r>
      <w:proofErr w:type="spellStart"/>
      <w:r>
        <w:t>supongan</w:t>
      </w:r>
      <w:proofErr w:type="spellEnd"/>
      <w:r>
        <w:t xml:space="preserve">, </w:t>
      </w:r>
      <w:proofErr w:type="spellStart"/>
      <w:r>
        <w:t>conlleven</w:t>
      </w:r>
      <w:proofErr w:type="spellEnd"/>
      <w:r>
        <w:t xml:space="preserve"> o que </w:t>
      </w:r>
      <w:proofErr w:type="spellStart"/>
      <w:r>
        <w:t>traigan</w:t>
      </w:r>
      <w:proofErr w:type="spellEnd"/>
      <w:r>
        <w:t xml:space="preserve"> causa de </w:t>
      </w:r>
      <w:proofErr w:type="spellStart"/>
      <w:r>
        <w:t>u</w:t>
      </w:r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vulneración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proofErr w:type="spellStart"/>
      <w:r>
        <w:t>normas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Ordenamiento</w:t>
      </w:r>
      <w:proofErr w:type="spellEnd"/>
      <w:r>
        <w:rPr>
          <w:spacing w:val="-10"/>
        </w:rPr>
        <w:t xml:space="preserve"> </w:t>
      </w:r>
      <w:proofErr w:type="spellStart"/>
      <w:r>
        <w:t>Jurídico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proofErr w:type="spellStart"/>
      <w:r>
        <w:t>contravengan</w:t>
      </w:r>
      <w:proofErr w:type="spellEnd"/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proofErr w:type="spellStart"/>
      <w:r>
        <w:t>pautas</w:t>
      </w:r>
      <w:proofErr w:type="spellEnd"/>
      <w:r>
        <w:t xml:space="preserve">, </w:t>
      </w:r>
      <w:proofErr w:type="spellStart"/>
      <w:r>
        <w:t>procedimientos</w:t>
      </w:r>
      <w:proofErr w:type="spellEnd"/>
      <w:r>
        <w:t xml:space="preserve">, </w:t>
      </w:r>
      <w:proofErr w:type="spellStart"/>
      <w:r>
        <w:t>políticas</w:t>
      </w:r>
      <w:proofErr w:type="spellEnd"/>
      <w:r>
        <w:t xml:space="preserve"> o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 que </w:t>
      </w:r>
      <w:proofErr w:type="spellStart"/>
      <w:r>
        <w:t>elabore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8"/>
        </w:rPr>
        <w:t xml:space="preserve"> </w:t>
      </w:r>
      <w:r>
        <w:t>ITC.</w:t>
      </w:r>
    </w:p>
    <w:p w14:paraId="2BB5B333" w14:textId="77777777" w:rsidR="009C3C10" w:rsidRDefault="009C3C10">
      <w:pPr>
        <w:pStyle w:val="Textoindependiente"/>
        <w:spacing w:before="9"/>
      </w:pPr>
    </w:p>
    <w:p w14:paraId="2BB5B334" w14:textId="77777777" w:rsidR="009C3C10" w:rsidRDefault="00DB1C30">
      <w:pPr>
        <w:pStyle w:val="Textoindependiente"/>
        <w:spacing w:line="228" w:lineRule="auto"/>
        <w:ind w:left="861" w:right="138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 </w:t>
      </w:r>
      <w:proofErr w:type="spellStart"/>
      <w:r>
        <w:t>Rechazar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regalo, favor </w:t>
      </w:r>
      <w:proofErr w:type="spellStart"/>
      <w:r>
        <w:t>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ventajosas</w:t>
      </w:r>
      <w:proofErr w:type="spellEnd"/>
      <w:r>
        <w:t xml:space="preserve"> que </w:t>
      </w:r>
      <w:proofErr w:type="spellStart"/>
      <w:r>
        <w:t>vaya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usos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 xml:space="preserve">, </w:t>
      </w:r>
      <w:proofErr w:type="spellStart"/>
      <w:r>
        <w:t>sociales</w:t>
      </w:r>
      <w:proofErr w:type="spellEnd"/>
      <w:r>
        <w:t xml:space="preserve"> y de</w:t>
      </w:r>
      <w:r>
        <w:rPr>
          <w:spacing w:val="-4"/>
        </w:rPr>
        <w:t xml:space="preserve"> </w:t>
      </w:r>
      <w:proofErr w:type="spellStart"/>
      <w:r>
        <w:t>cortesía</w:t>
      </w:r>
      <w:proofErr w:type="spellEnd"/>
      <w:r>
        <w:t>.</w:t>
      </w:r>
    </w:p>
    <w:p w14:paraId="2BB5B335" w14:textId="77777777" w:rsidR="009C3C10" w:rsidRDefault="009C3C10">
      <w:pPr>
        <w:pStyle w:val="Textoindependiente"/>
        <w:spacing w:before="4"/>
      </w:pPr>
    </w:p>
    <w:p w14:paraId="2BB5B336" w14:textId="77777777" w:rsidR="009C3C10" w:rsidRDefault="00DB1C30">
      <w:pPr>
        <w:pStyle w:val="Textoindependiente"/>
        <w:tabs>
          <w:tab w:val="left" w:pos="861"/>
        </w:tabs>
        <w:ind w:left="501"/>
      </w:pPr>
      <w:r>
        <w:rPr>
          <w:rFonts w:ascii="Calibri" w:hAnsi="Calibri"/>
        </w:rPr>
        <w:t>⁻</w:t>
      </w:r>
      <w:r>
        <w:rPr>
          <w:rFonts w:ascii="Calibri" w:hAnsi="Calibri"/>
        </w:rPr>
        <w:tab/>
      </w:r>
      <w:proofErr w:type="spellStart"/>
      <w:r>
        <w:t>Observancia</w:t>
      </w:r>
      <w:proofErr w:type="spellEnd"/>
      <w:r>
        <w:t xml:space="preserve"> de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salud</w:t>
      </w:r>
      <w:proofErr w:type="spellEnd"/>
      <w:r>
        <w:rPr>
          <w:spacing w:val="-7"/>
        </w:rPr>
        <w:t xml:space="preserve"> </w:t>
      </w:r>
      <w:proofErr w:type="spellStart"/>
      <w:r>
        <w:t>laboral</w:t>
      </w:r>
      <w:proofErr w:type="spellEnd"/>
      <w:r>
        <w:t>.</w:t>
      </w:r>
    </w:p>
    <w:p w14:paraId="2BB5B337" w14:textId="77777777" w:rsidR="009C3C10" w:rsidRDefault="009C3C10">
      <w:pPr>
        <w:pStyle w:val="Textoindependiente"/>
        <w:spacing w:before="2"/>
        <w:rPr>
          <w:sz w:val="23"/>
        </w:rPr>
      </w:pPr>
    </w:p>
    <w:p w14:paraId="2BB5B338" w14:textId="77777777" w:rsidR="009C3C10" w:rsidRDefault="00DB1C30">
      <w:pPr>
        <w:pStyle w:val="Textoindependiente"/>
        <w:spacing w:line="235" w:lineRule="auto"/>
        <w:ind w:left="861" w:right="137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r>
        <w:t xml:space="preserve">El </w:t>
      </w:r>
      <w:proofErr w:type="spellStart"/>
      <w:r>
        <w:t>acceso</w:t>
      </w:r>
      <w:proofErr w:type="spellEnd"/>
      <w:r>
        <w:t xml:space="preserve"> a las </w:t>
      </w:r>
      <w:proofErr w:type="spellStart"/>
      <w:r>
        <w:t>instalaciones</w:t>
      </w:r>
      <w:proofErr w:type="spellEnd"/>
      <w:r>
        <w:t xml:space="preserve"> del ITC, no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realiza</w:t>
      </w:r>
      <w:r>
        <w:t>rse</w:t>
      </w:r>
      <w:proofErr w:type="spellEnd"/>
      <w:r>
        <w:t xml:space="preserve"> bajo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del alcohol, </w:t>
      </w:r>
      <w:proofErr w:type="spellStart"/>
      <w:r>
        <w:t>drogas</w:t>
      </w:r>
      <w:proofErr w:type="spellEnd"/>
      <w:r>
        <w:t xml:space="preserve">, o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alucinógenas</w:t>
      </w:r>
      <w:proofErr w:type="spellEnd"/>
      <w:r>
        <w:t xml:space="preserve"> y </w:t>
      </w:r>
      <w:proofErr w:type="spellStart"/>
      <w:r>
        <w:t>tampoco</w:t>
      </w:r>
      <w:proofErr w:type="spellEnd"/>
      <w:r>
        <w:t xml:space="preserve"> se </w:t>
      </w:r>
      <w:proofErr w:type="spellStart"/>
      <w:r>
        <w:t>tolerarán</w:t>
      </w:r>
      <w:proofErr w:type="spellEnd"/>
      <w:r>
        <w:t xml:space="preserve"> las </w:t>
      </w:r>
      <w:proofErr w:type="spellStart"/>
      <w:r>
        <w:t>faltas</w:t>
      </w:r>
      <w:proofErr w:type="spellEnd"/>
      <w:r>
        <w:t xml:space="preserve"> de </w:t>
      </w:r>
      <w:proofErr w:type="spellStart"/>
      <w:r>
        <w:t>higiene</w:t>
      </w:r>
      <w:proofErr w:type="spellEnd"/>
      <w:r>
        <w:t xml:space="preserve"> y de </w:t>
      </w:r>
      <w:proofErr w:type="spellStart"/>
      <w:r>
        <w:t>salubridad</w:t>
      </w:r>
      <w:proofErr w:type="spellEnd"/>
      <w:r>
        <w:rPr>
          <w:spacing w:val="-11"/>
        </w:rPr>
        <w:t xml:space="preserve"> </w:t>
      </w:r>
      <w:r>
        <w:t>personal</w:t>
      </w:r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el</w:t>
      </w:r>
      <w:proofErr w:type="spellEnd"/>
      <w:r>
        <w:rPr>
          <w:spacing w:val="-11"/>
        </w:rPr>
        <w:t xml:space="preserve"> </w:t>
      </w:r>
      <w:proofErr w:type="spellStart"/>
      <w:r>
        <w:t>lugar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trabajo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por</w:t>
      </w:r>
      <w:proofErr w:type="spellEnd"/>
      <w:r>
        <w:rPr>
          <w:spacing w:val="-10"/>
        </w:rPr>
        <w:t xml:space="preserve"> </w:t>
      </w:r>
      <w:proofErr w:type="spellStart"/>
      <w:r>
        <w:t>considerarlas</w:t>
      </w:r>
      <w:proofErr w:type="spellEnd"/>
      <w:r>
        <w:rPr>
          <w:spacing w:val="-9"/>
        </w:rPr>
        <w:t xml:space="preserve"> </w:t>
      </w:r>
      <w:proofErr w:type="spellStart"/>
      <w:r>
        <w:t>una</w:t>
      </w:r>
      <w:proofErr w:type="spellEnd"/>
      <w:r>
        <w:rPr>
          <w:spacing w:val="-11"/>
        </w:rPr>
        <w:t xml:space="preserve"> </w:t>
      </w:r>
      <w:proofErr w:type="spellStart"/>
      <w:r>
        <w:t>falta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respeto</w:t>
      </w:r>
      <w:proofErr w:type="spellEnd"/>
      <w:r>
        <w:rPr>
          <w:spacing w:val="-11"/>
        </w:rPr>
        <w:t xml:space="preserve"> </w:t>
      </w:r>
      <w:proofErr w:type="spellStart"/>
      <w:r>
        <w:t>hacia</w:t>
      </w:r>
      <w:proofErr w:type="spellEnd"/>
      <w:r>
        <w:rPr>
          <w:spacing w:val="-10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>.</w:t>
      </w:r>
    </w:p>
    <w:p w14:paraId="2BB5B339" w14:textId="77777777" w:rsidR="009C3C10" w:rsidRDefault="009C3C10">
      <w:pPr>
        <w:pStyle w:val="Textoindependiente"/>
        <w:spacing w:before="8"/>
      </w:pPr>
    </w:p>
    <w:p w14:paraId="2BB5B33A" w14:textId="77777777" w:rsidR="009C3C10" w:rsidRDefault="00DB1C30">
      <w:pPr>
        <w:pStyle w:val="Textoindependiente"/>
        <w:spacing w:line="235" w:lineRule="auto"/>
        <w:ind w:left="861" w:right="137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oportuna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Código, con la </w:t>
      </w:r>
      <w:proofErr w:type="spellStart"/>
      <w:r>
        <w:t>finalidad</w:t>
      </w:r>
      <w:proofErr w:type="spellEnd"/>
      <w:r>
        <w:t xml:space="preserve"> de que </w:t>
      </w:r>
      <w:proofErr w:type="spellStart"/>
      <w:r>
        <w:t>conozcan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Código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legal que </w:t>
      </w:r>
      <w:proofErr w:type="spellStart"/>
      <w:r>
        <w:t>afecta</w:t>
      </w:r>
      <w:proofErr w:type="spellEnd"/>
      <w:r>
        <w:t xml:space="preserve"> a sus </w:t>
      </w:r>
      <w:proofErr w:type="spellStart"/>
      <w:r>
        <w:t>tareas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respeten</w:t>
      </w:r>
      <w:proofErr w:type="spellEnd"/>
      <w:r>
        <w:t xml:space="preserve"> y con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conductas</w:t>
      </w:r>
      <w:proofErr w:type="spellEnd"/>
      <w:r>
        <w:t xml:space="preserve"> que,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desconocimiento</w:t>
      </w:r>
      <w:proofErr w:type="spellEnd"/>
      <w:r>
        <w:t xml:space="preserve">, </w:t>
      </w:r>
      <w:proofErr w:type="spellStart"/>
      <w:r>
        <w:t>puedan</w:t>
      </w:r>
      <w:proofErr w:type="spellEnd"/>
      <w:r>
        <w:t xml:space="preserve"> s</w:t>
      </w:r>
      <w:r>
        <w:t xml:space="preserve">er </w:t>
      </w:r>
      <w:proofErr w:type="spellStart"/>
      <w:r>
        <w:t>susceptibles</w:t>
      </w:r>
      <w:proofErr w:type="spellEnd"/>
      <w:r>
        <w:t xml:space="preserve"> de </w:t>
      </w:r>
      <w:proofErr w:type="spellStart"/>
      <w:r>
        <w:t>considerase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ilícitas</w:t>
      </w:r>
      <w:proofErr w:type="spellEnd"/>
      <w:r>
        <w:t xml:space="preserve"> o </w:t>
      </w:r>
      <w:proofErr w:type="spellStart"/>
      <w:r>
        <w:t>éticamente</w:t>
      </w:r>
      <w:proofErr w:type="spellEnd"/>
      <w:r>
        <w:t xml:space="preserve"> </w:t>
      </w:r>
      <w:proofErr w:type="spellStart"/>
      <w:r>
        <w:t>reprochables</w:t>
      </w:r>
      <w:proofErr w:type="spellEnd"/>
      <w:r>
        <w:t>.</w:t>
      </w:r>
    </w:p>
    <w:p w14:paraId="2BB5B33B" w14:textId="77777777" w:rsidR="009C3C10" w:rsidRDefault="009C3C10">
      <w:pPr>
        <w:pStyle w:val="Textoindependiente"/>
        <w:spacing w:before="9"/>
      </w:pPr>
    </w:p>
    <w:p w14:paraId="2BB5B33C" w14:textId="77777777" w:rsidR="009C3C10" w:rsidRDefault="00DB1C30">
      <w:pPr>
        <w:pStyle w:val="Textoindependiente"/>
        <w:spacing w:line="235" w:lineRule="auto"/>
        <w:ind w:left="861" w:right="138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Colaborar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o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aportando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que</w:t>
      </w:r>
      <w:r>
        <w:rPr>
          <w:spacing w:val="-8"/>
        </w:rPr>
        <w:t xml:space="preserve"> </w:t>
      </w:r>
      <w:proofErr w:type="spellStart"/>
      <w:r>
        <w:t>obren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8"/>
        </w:rPr>
        <w:t xml:space="preserve"> </w:t>
      </w:r>
      <w:proofErr w:type="spellStart"/>
      <w:r>
        <w:t>poder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proofErr w:type="spellStart"/>
      <w:r>
        <w:t>esclarecer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responsabilidad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proofErr w:type="spellStart"/>
      <w:r>
        <w:t>hechos</w:t>
      </w:r>
      <w:proofErr w:type="spellEnd"/>
      <w:r>
        <w:rPr>
          <w:spacing w:val="-8"/>
        </w:rPr>
        <w:t xml:space="preserve"> </w:t>
      </w:r>
      <w:proofErr w:type="spellStart"/>
      <w:r>
        <w:t>delictivos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ilícitos</w:t>
      </w:r>
      <w:proofErr w:type="spellEnd"/>
      <w:r>
        <w:t xml:space="preserve"> o </w:t>
      </w:r>
      <w:proofErr w:type="spellStart"/>
      <w:r>
        <w:t>éticamente</w:t>
      </w:r>
      <w:proofErr w:type="spellEnd"/>
      <w:r>
        <w:t xml:space="preserve"> </w:t>
      </w:r>
      <w:proofErr w:type="spellStart"/>
      <w:r>
        <w:t>reprochables</w:t>
      </w:r>
      <w:proofErr w:type="spellEnd"/>
      <w:r>
        <w:t xml:space="preserve">. Toda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vaya</w:t>
      </w:r>
      <w:proofErr w:type="spellEnd"/>
      <w:r>
        <w:t xml:space="preserve"> a ser </w:t>
      </w:r>
      <w:proofErr w:type="spellStart"/>
      <w:r>
        <w:t>facilitada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clara</w:t>
      </w:r>
      <w:proofErr w:type="spellEnd"/>
      <w:r>
        <w:t xml:space="preserve">, </w:t>
      </w:r>
      <w:proofErr w:type="spellStart"/>
      <w:r>
        <w:t>comprensible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completa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adecuada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pertinente</w:t>
      </w:r>
      <w:proofErr w:type="spellEnd"/>
      <w:r>
        <w:t>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acuerdo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peticiones</w:t>
      </w:r>
      <w:proofErr w:type="spellEnd"/>
      <w:r>
        <w:rPr>
          <w:spacing w:val="-6"/>
        </w:rPr>
        <w:t xml:space="preserve"> </w:t>
      </w:r>
      <w:proofErr w:type="spellStart"/>
      <w:r>
        <w:t>efectuadas</w:t>
      </w:r>
      <w:proofErr w:type="spellEnd"/>
      <w:r>
        <w:t>.</w:t>
      </w:r>
    </w:p>
    <w:p w14:paraId="2BB5B33D" w14:textId="77777777" w:rsidR="009C3C10" w:rsidRDefault="009C3C10">
      <w:pPr>
        <w:pStyle w:val="Textoindependiente"/>
        <w:spacing w:before="8"/>
      </w:pPr>
    </w:p>
    <w:p w14:paraId="2BB5B33E" w14:textId="77777777" w:rsidR="009C3C10" w:rsidRDefault="00DB1C30">
      <w:pPr>
        <w:pStyle w:val="Textoindependiente"/>
        <w:spacing w:line="235" w:lineRule="auto"/>
        <w:ind w:left="861" w:right="136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Colaborar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ITC para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actua</w:t>
      </w:r>
      <w:r>
        <w:t>ciones</w:t>
      </w:r>
      <w:proofErr w:type="spellEnd"/>
      <w:r>
        <w:t xml:space="preserve"> que </w:t>
      </w:r>
      <w:proofErr w:type="spellStart"/>
      <w:r>
        <w:t>estén</w:t>
      </w:r>
      <w:proofErr w:type="spellEnd"/>
      <w:r>
        <w:t xml:space="preserve"> al </w:t>
      </w:r>
      <w:proofErr w:type="spellStart"/>
      <w:r>
        <w:t>alcance</w:t>
      </w:r>
      <w:proofErr w:type="spellEnd"/>
      <w:r>
        <w:t xml:space="preserve"> y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reparar</w:t>
      </w:r>
      <w:proofErr w:type="spellEnd"/>
      <w:r>
        <w:t xml:space="preserve"> o </w:t>
      </w:r>
      <w:proofErr w:type="spellStart"/>
      <w:r>
        <w:t>disminuir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causado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ilícita</w:t>
      </w:r>
      <w:proofErr w:type="spellEnd"/>
      <w:r>
        <w:t xml:space="preserve">, </w:t>
      </w:r>
      <w:proofErr w:type="spellStart"/>
      <w:r>
        <w:t>delictiva</w:t>
      </w:r>
      <w:proofErr w:type="spellEnd"/>
      <w:r>
        <w:t xml:space="preserve"> o </w:t>
      </w:r>
      <w:proofErr w:type="spellStart"/>
      <w:r>
        <w:t>éticamente</w:t>
      </w:r>
      <w:proofErr w:type="spellEnd"/>
      <w:r>
        <w:t xml:space="preserve"> </w:t>
      </w:r>
      <w:proofErr w:type="spellStart"/>
      <w:r>
        <w:t>reprochable</w:t>
      </w:r>
      <w:proofErr w:type="spellEnd"/>
      <w:r>
        <w:t>.</w:t>
      </w:r>
    </w:p>
    <w:p w14:paraId="2BB5B33F" w14:textId="77777777" w:rsidR="009C3C10" w:rsidRDefault="009C3C10">
      <w:pPr>
        <w:spacing w:line="235" w:lineRule="auto"/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340" w14:textId="77777777" w:rsidR="009C3C10" w:rsidRDefault="009C3C10">
      <w:pPr>
        <w:pStyle w:val="Textoindependiente"/>
        <w:spacing w:before="1"/>
        <w:rPr>
          <w:sz w:val="17"/>
        </w:rPr>
      </w:pPr>
    </w:p>
    <w:p w14:paraId="2BB5B341" w14:textId="77777777" w:rsidR="009C3C10" w:rsidRDefault="00DB1C30">
      <w:pPr>
        <w:pStyle w:val="Textoindependiente"/>
        <w:tabs>
          <w:tab w:val="left" w:pos="861"/>
        </w:tabs>
        <w:spacing w:before="96"/>
        <w:ind w:left="501"/>
      </w:pPr>
      <w:r>
        <w:rPr>
          <w:rFonts w:ascii="Calibri" w:hAnsi="Calibri"/>
        </w:rPr>
        <w:t>⁻</w:t>
      </w:r>
      <w:r>
        <w:rPr>
          <w:rFonts w:ascii="Calibri" w:hAnsi="Calibri"/>
        </w:rPr>
        <w:tab/>
      </w:r>
      <w:proofErr w:type="spellStart"/>
      <w:r>
        <w:t>Adoptar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rPr>
          <w:spacing w:val="-6"/>
        </w:rPr>
        <w:t xml:space="preserve"> </w:t>
      </w:r>
      <w:proofErr w:type="spellStart"/>
      <w:r>
        <w:t>ámbito</w:t>
      </w:r>
      <w:proofErr w:type="spellEnd"/>
      <w:r>
        <w:t>.</w:t>
      </w:r>
    </w:p>
    <w:p w14:paraId="2BB5B342" w14:textId="77777777" w:rsidR="009C3C10" w:rsidRDefault="009C3C10">
      <w:pPr>
        <w:pStyle w:val="Textoindependiente"/>
        <w:rPr>
          <w:sz w:val="23"/>
        </w:rPr>
      </w:pPr>
    </w:p>
    <w:p w14:paraId="2BB5B343" w14:textId="77777777" w:rsidR="009C3C10" w:rsidRDefault="00DB1C30">
      <w:pPr>
        <w:pStyle w:val="Textoindependiente"/>
        <w:spacing w:line="237" w:lineRule="auto"/>
        <w:ind w:left="861" w:right="136" w:hanging="360"/>
        <w:jc w:val="both"/>
      </w:pPr>
      <w:r>
        <w:rPr>
          <w:rFonts w:ascii="Calibri" w:hAnsi="Calibri"/>
        </w:rPr>
        <w:t>⁻</w:t>
      </w:r>
      <w:r>
        <w:rPr>
          <w:rFonts w:ascii="Calibri" w:hAnsi="Calibri"/>
        </w:rPr>
        <w:t xml:space="preserve"> </w:t>
      </w:r>
      <w:proofErr w:type="spellStart"/>
      <w:r>
        <w:t>Cooperar</w:t>
      </w:r>
      <w:proofErr w:type="spellEnd"/>
      <w:r>
        <w:t xml:space="preserve"> y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utilización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capacidades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 xml:space="preserve"> </w:t>
      </w:r>
      <w:proofErr w:type="spellStart"/>
      <w:r>
        <w:t>trabajarán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de </w:t>
      </w:r>
      <w:proofErr w:type="spellStart"/>
      <w:r>
        <w:t>colaboración</w:t>
      </w:r>
      <w:proofErr w:type="spellEnd"/>
      <w:r>
        <w:t xml:space="preserve">, y </w:t>
      </w:r>
      <w:proofErr w:type="spellStart"/>
      <w:r>
        <w:t>compartirán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resto de personas de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fa</w:t>
      </w:r>
      <w:r>
        <w:t>ciliten</w:t>
      </w:r>
      <w:proofErr w:type="spellEnd"/>
      <w:r>
        <w:t xml:space="preserve"> la </w:t>
      </w:r>
      <w:proofErr w:type="spellStart"/>
      <w:r>
        <w:t>consecución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del Instituto. Por tanto,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 a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conducta</w:t>
      </w:r>
      <w:proofErr w:type="spellEnd"/>
      <w:r>
        <w:t xml:space="preserve"> y a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: </w:t>
      </w:r>
      <w:proofErr w:type="spellStart"/>
      <w:r>
        <w:t>retener</w:t>
      </w:r>
      <w:proofErr w:type="spellEnd"/>
      <w:r>
        <w:t xml:space="preserve"> u </w:t>
      </w:r>
      <w:proofErr w:type="spellStart"/>
      <w:r>
        <w:t>ocultar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a las personas de cargo superior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y </w:t>
      </w:r>
      <w:proofErr w:type="spellStart"/>
      <w:r>
        <w:t>compañeras</w:t>
      </w:r>
      <w:proofErr w:type="spellEnd"/>
      <w:r>
        <w:t xml:space="preserve">,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inadecuada</w:t>
      </w:r>
      <w:proofErr w:type="spellEnd"/>
      <w:r>
        <w:t xml:space="preserve">, falsa o </w:t>
      </w:r>
      <w:proofErr w:type="spellStart"/>
      <w:r>
        <w:t>equívoca</w:t>
      </w:r>
      <w:proofErr w:type="spellEnd"/>
      <w:r>
        <w:t xml:space="preserve"> y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,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obstructiva</w:t>
      </w:r>
      <w:proofErr w:type="spellEnd"/>
      <w:r>
        <w:t>.</w:t>
      </w:r>
    </w:p>
    <w:p w14:paraId="2BB5B344" w14:textId="77777777" w:rsidR="009C3C10" w:rsidRDefault="009C3C10">
      <w:pPr>
        <w:pStyle w:val="Textoindependiente"/>
        <w:spacing w:before="5"/>
      </w:pPr>
    </w:p>
    <w:p w14:paraId="2BB5B345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Partiendo</w:t>
      </w:r>
      <w:proofErr w:type="spellEnd"/>
      <w:r>
        <w:t xml:space="preserve"> de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,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exponen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actuación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 xml:space="preserve"> </w:t>
      </w:r>
      <w:proofErr w:type="spellStart"/>
      <w:r>
        <w:t>po</w:t>
      </w:r>
      <w:r>
        <w:t>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. 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duda</w:t>
      </w:r>
      <w:proofErr w:type="spellEnd"/>
      <w:r>
        <w:t xml:space="preserve"> o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asesoramiento</w:t>
      </w:r>
      <w:proofErr w:type="spellEnd"/>
      <w:r>
        <w:t xml:space="preserve">,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(</w:t>
      </w:r>
      <w:proofErr w:type="spellStart"/>
      <w:r>
        <w:t>ver</w:t>
      </w:r>
      <w:proofErr w:type="spellEnd"/>
      <w:r>
        <w:t xml:space="preserve"> TÍTULO III </w:t>
      </w:r>
      <w:proofErr w:type="spellStart"/>
      <w:r>
        <w:t>apartado</w:t>
      </w:r>
      <w:proofErr w:type="spellEnd"/>
      <w:r>
        <w:t xml:space="preserve"> 1).</w:t>
      </w:r>
    </w:p>
    <w:p w14:paraId="2BB5B346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47" w14:textId="77777777" w:rsidR="009C3C10" w:rsidRDefault="00DB1C30">
      <w:pPr>
        <w:pStyle w:val="Ttulo1"/>
      </w:pPr>
      <w:bookmarkStart w:id="5" w:name="_TOC_250023"/>
      <w:bookmarkEnd w:id="5"/>
      <w:r>
        <w:rPr>
          <w:color w:val="00B0F0"/>
        </w:rPr>
        <w:t xml:space="preserve">1.-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generales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actuación</w:t>
      </w:r>
      <w:proofErr w:type="spellEnd"/>
    </w:p>
    <w:p w14:paraId="2BB5B348" w14:textId="77777777" w:rsidR="009C3C10" w:rsidRDefault="009C3C10">
      <w:pPr>
        <w:pStyle w:val="Textoindependiente"/>
        <w:rPr>
          <w:b/>
        </w:rPr>
      </w:pPr>
    </w:p>
    <w:p w14:paraId="2BB5B349" w14:textId="77777777" w:rsidR="009C3C10" w:rsidRDefault="00DB1C30">
      <w:pPr>
        <w:pStyle w:val="Textoindependiente"/>
        <w:ind w:left="141"/>
        <w:jc w:val="both"/>
      </w:pPr>
      <w:r>
        <w:t xml:space="preserve">El ITC y </w:t>
      </w:r>
      <w:proofErr w:type="spellStart"/>
      <w:r>
        <w:t>todas</w:t>
      </w:r>
      <w:proofErr w:type="spellEnd"/>
      <w:r>
        <w:t xml:space="preserve"> las personas 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deben</w:t>
      </w:r>
      <w:proofErr w:type="spellEnd"/>
      <w:r>
        <w:t>:</w:t>
      </w:r>
    </w:p>
    <w:p w14:paraId="2BB5B34A" w14:textId="77777777" w:rsidR="009C3C10" w:rsidRDefault="009C3C10">
      <w:pPr>
        <w:pStyle w:val="Textoindependiente"/>
      </w:pPr>
    </w:p>
    <w:p w14:paraId="2BB5B34B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rPr>
          <w:sz w:val="24"/>
        </w:rPr>
      </w:pPr>
      <w:proofErr w:type="spellStart"/>
      <w:r>
        <w:rPr>
          <w:sz w:val="24"/>
        </w:rPr>
        <w:t>Conocer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leyes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afecten</w:t>
      </w:r>
      <w:proofErr w:type="spellEnd"/>
      <w:r>
        <w:rPr>
          <w:sz w:val="24"/>
        </w:rPr>
        <w:t xml:space="preserve"> a sus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>.</w:t>
      </w:r>
    </w:p>
    <w:p w14:paraId="2BB5B34C" w14:textId="77777777" w:rsidR="009C3C10" w:rsidRDefault="009C3C10">
      <w:pPr>
        <w:pStyle w:val="Textoindependiente"/>
      </w:pPr>
    </w:p>
    <w:p w14:paraId="2BB5B34D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2"/>
        </w:tabs>
        <w:ind w:firstLine="0"/>
        <w:rPr>
          <w:sz w:val="24"/>
        </w:rPr>
      </w:pPr>
      <w:proofErr w:type="spellStart"/>
      <w:r>
        <w:rPr>
          <w:sz w:val="24"/>
        </w:rPr>
        <w:t>Respetar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compromisos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y/o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obligaciones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asumidos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ITC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sus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relaciones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contractuales</w:t>
      </w:r>
      <w:proofErr w:type="spellEnd"/>
      <w:r>
        <w:rPr>
          <w:sz w:val="24"/>
        </w:rPr>
        <w:t xml:space="preserve"> con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terceros</w:t>
      </w:r>
      <w:proofErr w:type="spellEnd"/>
      <w:r>
        <w:rPr>
          <w:sz w:val="24"/>
        </w:rPr>
        <w:t>.</w:t>
      </w:r>
    </w:p>
    <w:p w14:paraId="2BB5B34E" w14:textId="77777777" w:rsidR="009C3C10" w:rsidRDefault="009C3C10">
      <w:pPr>
        <w:pStyle w:val="Textoindependiente"/>
        <w:spacing w:before="1"/>
      </w:pPr>
    </w:p>
    <w:p w14:paraId="2BB5B34F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0"/>
        </w:tabs>
        <w:ind w:right="138" w:firstLine="0"/>
        <w:rPr>
          <w:sz w:val="24"/>
        </w:rPr>
      </w:pP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mantener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comerciales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profesionales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laborales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y personas que </w:t>
      </w:r>
      <w:proofErr w:type="spellStart"/>
      <w:r>
        <w:rPr>
          <w:sz w:val="24"/>
        </w:rPr>
        <w:t>gocen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buena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reputación</w:t>
      </w:r>
      <w:proofErr w:type="spellEnd"/>
      <w:r>
        <w:rPr>
          <w:sz w:val="24"/>
        </w:rPr>
        <w:t>.</w:t>
      </w:r>
    </w:p>
    <w:p w14:paraId="2BB5B350" w14:textId="77777777" w:rsidR="009C3C10" w:rsidRDefault="009C3C10">
      <w:pPr>
        <w:pStyle w:val="Textoindependiente"/>
        <w:spacing w:before="10"/>
        <w:rPr>
          <w:sz w:val="23"/>
        </w:rPr>
      </w:pPr>
    </w:p>
    <w:p w14:paraId="2BB5B351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1"/>
        </w:tabs>
        <w:spacing w:before="1"/>
        <w:ind w:firstLine="0"/>
        <w:rPr>
          <w:sz w:val="24"/>
        </w:rPr>
      </w:pPr>
      <w:proofErr w:type="spellStart"/>
      <w:r>
        <w:rPr>
          <w:sz w:val="24"/>
        </w:rPr>
        <w:t>Desempeñar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íntegra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evitar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actuación</w:t>
      </w:r>
      <w:proofErr w:type="spellEnd"/>
      <w:r>
        <w:rPr>
          <w:sz w:val="24"/>
        </w:rPr>
        <w:t xml:space="preserve"> que, </w:t>
      </w:r>
      <w:proofErr w:type="spellStart"/>
      <w:r>
        <w:rPr>
          <w:sz w:val="24"/>
        </w:rPr>
        <w:t>aún</w:t>
      </w:r>
      <w:proofErr w:type="spellEnd"/>
      <w:r>
        <w:rPr>
          <w:sz w:val="24"/>
        </w:rPr>
        <w:t xml:space="preserve"> sin </w:t>
      </w:r>
      <w:proofErr w:type="spellStart"/>
      <w:r>
        <w:rPr>
          <w:sz w:val="24"/>
        </w:rPr>
        <w:t>infringir</w:t>
      </w:r>
      <w:proofErr w:type="spellEnd"/>
      <w:r>
        <w:rPr>
          <w:sz w:val="24"/>
        </w:rPr>
        <w:t xml:space="preserve"> la ley</w:t>
      </w:r>
      <w:r>
        <w:rPr>
          <w:sz w:val="24"/>
        </w:rPr>
        <w:t xml:space="preserve">, </w:t>
      </w:r>
      <w:proofErr w:type="spellStart"/>
      <w:r>
        <w:rPr>
          <w:sz w:val="24"/>
        </w:rPr>
        <w:t>pudiera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perjudicar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reputación</w:t>
      </w:r>
      <w:proofErr w:type="spellEnd"/>
      <w:r>
        <w:rPr>
          <w:sz w:val="24"/>
        </w:rPr>
        <w:t xml:space="preserve"> del ITC y </w:t>
      </w:r>
      <w:proofErr w:type="spellStart"/>
      <w:r>
        <w:rPr>
          <w:sz w:val="24"/>
        </w:rPr>
        <w:t>afectar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intereses</w:t>
      </w:r>
      <w:proofErr w:type="spellEnd"/>
      <w:r>
        <w:rPr>
          <w:sz w:val="24"/>
        </w:rPr>
        <w:t xml:space="preserve"> privados o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del</w:t>
      </w:r>
      <w:r>
        <w:rPr>
          <w:spacing w:val="-1"/>
          <w:sz w:val="24"/>
        </w:rPr>
        <w:t xml:space="preserve"> </w:t>
      </w:r>
      <w:r>
        <w:rPr>
          <w:sz w:val="24"/>
        </w:rPr>
        <w:t>ITC.</w:t>
      </w:r>
    </w:p>
    <w:p w14:paraId="2BB5B352" w14:textId="77777777" w:rsidR="009C3C10" w:rsidRDefault="009C3C10">
      <w:pPr>
        <w:pStyle w:val="Textoindependiente"/>
      </w:pPr>
    </w:p>
    <w:p w14:paraId="2BB5B353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rPr>
          <w:sz w:val="24"/>
        </w:rPr>
      </w:pPr>
      <w:proofErr w:type="spellStart"/>
      <w:r>
        <w:rPr>
          <w:sz w:val="24"/>
        </w:rPr>
        <w:t>Actuar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honrada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responsable</w:t>
      </w:r>
      <w:proofErr w:type="spellEnd"/>
      <w:r>
        <w:rPr>
          <w:sz w:val="24"/>
        </w:rPr>
        <w:t xml:space="preserve"> 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eficiente</w:t>
      </w:r>
      <w:proofErr w:type="spellEnd"/>
      <w:r>
        <w:rPr>
          <w:sz w:val="24"/>
        </w:rPr>
        <w:t>.</w:t>
      </w:r>
    </w:p>
    <w:p w14:paraId="2BB5B354" w14:textId="77777777" w:rsidR="009C3C10" w:rsidRDefault="009C3C10">
      <w:pPr>
        <w:pStyle w:val="Textoindependiente"/>
      </w:pPr>
    </w:p>
    <w:p w14:paraId="2BB5B355" w14:textId="77777777" w:rsidR="009C3C10" w:rsidRDefault="00DB1C30">
      <w:pPr>
        <w:pStyle w:val="Prrafodelista"/>
        <w:numPr>
          <w:ilvl w:val="0"/>
          <w:numId w:val="1"/>
        </w:numPr>
        <w:tabs>
          <w:tab w:val="left" w:pos="502"/>
        </w:tabs>
        <w:ind w:right="136"/>
        <w:rPr>
          <w:sz w:val="24"/>
        </w:rPr>
      </w:pPr>
      <w:proofErr w:type="spellStart"/>
      <w:r>
        <w:rPr>
          <w:sz w:val="24"/>
        </w:rPr>
        <w:t>Respetar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horario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laboral</w:t>
      </w:r>
      <w:proofErr w:type="spellEnd"/>
      <w:r>
        <w:rPr>
          <w:sz w:val="24"/>
        </w:rPr>
        <w:t xml:space="preserve"> del personal y </w:t>
      </w:r>
      <w:proofErr w:type="spellStart"/>
      <w:r>
        <w:rPr>
          <w:sz w:val="24"/>
        </w:rPr>
        <w:t>garantizar</w:t>
      </w:r>
      <w:proofErr w:type="spellEnd"/>
      <w:r>
        <w:rPr>
          <w:sz w:val="24"/>
        </w:rPr>
        <w:t xml:space="preserve"> q</w:t>
      </w:r>
      <w:r>
        <w:rPr>
          <w:sz w:val="24"/>
        </w:rPr>
        <w:t xml:space="preserve">ue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salario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recibe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personal del ITC </w:t>
      </w:r>
      <w:proofErr w:type="spellStart"/>
      <w:r>
        <w:rPr>
          <w:sz w:val="24"/>
        </w:rPr>
        <w:t>acorde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función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desempeñada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Colectivo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resulte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aplicación</w:t>
      </w:r>
      <w:proofErr w:type="spellEnd"/>
      <w:r>
        <w:rPr>
          <w:sz w:val="24"/>
        </w:rPr>
        <w:t>.</w:t>
      </w:r>
    </w:p>
    <w:p w14:paraId="2BB5B356" w14:textId="77777777" w:rsidR="009C3C10" w:rsidRDefault="00DB1C30">
      <w:pPr>
        <w:pStyle w:val="Prrafodelista"/>
        <w:numPr>
          <w:ilvl w:val="0"/>
          <w:numId w:val="1"/>
        </w:numPr>
        <w:tabs>
          <w:tab w:val="left" w:pos="502"/>
        </w:tabs>
        <w:spacing w:line="237" w:lineRule="auto"/>
        <w:ind w:right="136"/>
        <w:rPr>
          <w:sz w:val="24"/>
        </w:rPr>
      </w:pPr>
      <w:r>
        <w:rPr>
          <w:sz w:val="24"/>
        </w:rPr>
        <w:t xml:space="preserve">Dar un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correcto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apropiado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bienes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herramientas</w:t>
      </w:r>
      <w:proofErr w:type="spellEnd"/>
      <w:r>
        <w:rPr>
          <w:sz w:val="24"/>
        </w:rPr>
        <w:t xml:space="preserve"> que se </w:t>
      </w:r>
      <w:proofErr w:type="spellStart"/>
      <w:r>
        <w:rPr>
          <w:sz w:val="24"/>
        </w:rPr>
        <w:t>pongan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disposición</w:t>
      </w:r>
      <w:proofErr w:type="spellEnd"/>
      <w:r>
        <w:rPr>
          <w:sz w:val="24"/>
        </w:rPr>
        <w:t xml:space="preserve"> del personal para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desempeño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labor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>.</w:t>
      </w:r>
    </w:p>
    <w:p w14:paraId="2BB5B357" w14:textId="77777777" w:rsidR="009C3C10" w:rsidRDefault="009C3C10">
      <w:pPr>
        <w:pStyle w:val="Textoindependiente"/>
        <w:spacing w:before="2"/>
      </w:pPr>
    </w:p>
    <w:p w14:paraId="2BB5B358" w14:textId="77777777" w:rsidR="009C3C10" w:rsidRDefault="00DB1C30">
      <w:pPr>
        <w:pStyle w:val="Ttulo1"/>
      </w:pPr>
      <w:bookmarkStart w:id="6" w:name="_TOC_250022"/>
      <w:bookmarkEnd w:id="6"/>
      <w:r>
        <w:rPr>
          <w:color w:val="00B0F0"/>
        </w:rPr>
        <w:t xml:space="preserve">2.-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</w:t>
      </w:r>
      <w:proofErr w:type="spellStart"/>
      <w:r>
        <w:rPr>
          <w:color w:val="00B0F0"/>
        </w:rPr>
        <w:t>los</w:t>
      </w:r>
      <w:proofErr w:type="spellEnd"/>
      <w:r>
        <w:rPr>
          <w:color w:val="00B0F0"/>
        </w:rPr>
        <w:t xml:space="preserve"> derechos </w:t>
      </w:r>
      <w:proofErr w:type="spellStart"/>
      <w:r>
        <w:rPr>
          <w:color w:val="00B0F0"/>
        </w:rPr>
        <w:t>humanos</w:t>
      </w:r>
      <w:proofErr w:type="spellEnd"/>
      <w:r>
        <w:rPr>
          <w:color w:val="00B0F0"/>
        </w:rPr>
        <w:t xml:space="preserve"> y </w:t>
      </w:r>
      <w:proofErr w:type="spellStart"/>
      <w:r>
        <w:rPr>
          <w:color w:val="00B0F0"/>
        </w:rPr>
        <w:t>respeto</w:t>
      </w:r>
      <w:proofErr w:type="spellEnd"/>
      <w:r>
        <w:rPr>
          <w:color w:val="00B0F0"/>
        </w:rPr>
        <w:t xml:space="preserve"> a las personas</w:t>
      </w:r>
    </w:p>
    <w:p w14:paraId="2BB5B359" w14:textId="77777777" w:rsidR="009C3C10" w:rsidRDefault="009C3C10">
      <w:pPr>
        <w:pStyle w:val="Textoindependiente"/>
        <w:rPr>
          <w:b/>
        </w:rPr>
      </w:pPr>
    </w:p>
    <w:p w14:paraId="2BB5B35A" w14:textId="77777777" w:rsidR="009C3C10" w:rsidRDefault="00DB1C30">
      <w:pPr>
        <w:pStyle w:val="Textoindependiente"/>
        <w:ind w:left="141"/>
        <w:jc w:val="both"/>
      </w:pPr>
      <w:r>
        <w:t xml:space="preserve">El ITC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concreto</w:t>
      </w:r>
      <w:proofErr w:type="spellEnd"/>
      <w:r>
        <w:t xml:space="preserve">, las personas </w:t>
      </w:r>
      <w:r>
        <w:t xml:space="preserve">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deben</w:t>
      </w:r>
      <w:proofErr w:type="spellEnd"/>
      <w:r>
        <w:t>:</w:t>
      </w:r>
    </w:p>
    <w:p w14:paraId="2BB5B35B" w14:textId="77777777" w:rsidR="009C3C10" w:rsidRDefault="009C3C10">
      <w:pPr>
        <w:pStyle w:val="Textoindependiente"/>
      </w:pPr>
    </w:p>
    <w:p w14:paraId="2BB5B35C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rPr>
          <w:sz w:val="24"/>
        </w:rPr>
      </w:pPr>
      <w:proofErr w:type="spellStart"/>
      <w:r>
        <w:rPr>
          <w:sz w:val="24"/>
        </w:rPr>
        <w:t>Respetar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dignidad</w:t>
      </w:r>
      <w:proofErr w:type="spellEnd"/>
      <w:r>
        <w:rPr>
          <w:sz w:val="24"/>
        </w:rPr>
        <w:t xml:space="preserve"> de las personas, no </w:t>
      </w:r>
      <w:proofErr w:type="spellStart"/>
      <w:r>
        <w:rPr>
          <w:sz w:val="24"/>
        </w:rPr>
        <w:t>atentando</w:t>
      </w:r>
      <w:proofErr w:type="spellEnd"/>
      <w:r>
        <w:rPr>
          <w:sz w:val="24"/>
        </w:rPr>
        <w:t xml:space="preserve"> contra la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misma</w:t>
      </w:r>
      <w:proofErr w:type="spellEnd"/>
      <w:r>
        <w:rPr>
          <w:sz w:val="24"/>
        </w:rPr>
        <w:t>.</w:t>
      </w:r>
    </w:p>
    <w:p w14:paraId="2BB5B35D" w14:textId="77777777" w:rsidR="009C3C10" w:rsidRDefault="009C3C10">
      <w:pPr>
        <w:jc w:val="both"/>
        <w:rPr>
          <w:sz w:val="24"/>
        </w:rPr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35E" w14:textId="77777777" w:rsidR="009C3C10" w:rsidRDefault="009C3C10">
      <w:pPr>
        <w:pStyle w:val="Textoindependiente"/>
        <w:spacing w:before="9"/>
        <w:rPr>
          <w:sz w:val="16"/>
        </w:rPr>
      </w:pPr>
    </w:p>
    <w:p w14:paraId="2BB5B35F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2"/>
        </w:tabs>
        <w:spacing w:before="99"/>
        <w:ind w:right="134" w:firstLine="0"/>
        <w:rPr>
          <w:sz w:val="24"/>
        </w:rPr>
      </w:pPr>
      <w:proofErr w:type="spellStart"/>
      <w:r>
        <w:rPr>
          <w:sz w:val="24"/>
        </w:rPr>
        <w:t>Cumplir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respetar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Derechos Humanos y </w:t>
      </w:r>
      <w:proofErr w:type="spellStart"/>
      <w:r>
        <w:rPr>
          <w:sz w:val="24"/>
        </w:rPr>
        <w:t>laborales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reconocidos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legislación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nacional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</w:t>
      </w:r>
      <w:r>
        <w:rPr>
          <w:sz w:val="24"/>
        </w:rPr>
        <w:t>ernacional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así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forman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Declaración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Universal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Derechos</w:t>
      </w:r>
      <w:r>
        <w:rPr>
          <w:spacing w:val="-7"/>
          <w:sz w:val="24"/>
        </w:rPr>
        <w:t xml:space="preserve"> </w:t>
      </w:r>
      <w:r>
        <w:rPr>
          <w:sz w:val="24"/>
        </w:rPr>
        <w:t>Humanos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y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Convenios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Organización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Internacional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Trabajo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(OIT).</w:t>
      </w:r>
    </w:p>
    <w:p w14:paraId="2BB5B360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61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8"/>
        </w:tabs>
        <w:ind w:right="138" w:firstLine="0"/>
        <w:rPr>
          <w:sz w:val="24"/>
        </w:rPr>
      </w:pPr>
      <w:r>
        <w:rPr>
          <w:sz w:val="24"/>
        </w:rPr>
        <w:t xml:space="preserve">Velar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adecuado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normativa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prohíbe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admitiendo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empleados</w:t>
      </w:r>
      <w:proofErr w:type="spellEnd"/>
      <w:r>
        <w:rPr>
          <w:sz w:val="24"/>
        </w:rPr>
        <w:t xml:space="preserve"> que no </w:t>
      </w:r>
      <w:proofErr w:type="spellStart"/>
      <w:r>
        <w:rPr>
          <w:sz w:val="24"/>
        </w:rPr>
        <w:t>tengan</w:t>
      </w:r>
      <w:proofErr w:type="spellEnd"/>
      <w:r>
        <w:rPr>
          <w:sz w:val="24"/>
        </w:rPr>
        <w:t xml:space="preserve"> 16 </w:t>
      </w:r>
      <w:proofErr w:type="spellStart"/>
      <w:r>
        <w:rPr>
          <w:sz w:val="24"/>
        </w:rPr>
        <w:t>años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cumplidos</w:t>
      </w:r>
      <w:proofErr w:type="spellEnd"/>
      <w:r>
        <w:rPr>
          <w:sz w:val="24"/>
        </w:rPr>
        <w:t>.</w:t>
      </w:r>
    </w:p>
    <w:p w14:paraId="2BB5B362" w14:textId="77777777" w:rsidR="009C3C10" w:rsidRDefault="009C3C10">
      <w:pPr>
        <w:pStyle w:val="Textoindependiente"/>
      </w:pPr>
    </w:p>
    <w:p w14:paraId="2BB5B363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rPr>
          <w:sz w:val="24"/>
        </w:rPr>
      </w:pPr>
      <w:proofErr w:type="spellStart"/>
      <w:r>
        <w:rPr>
          <w:sz w:val="24"/>
        </w:rPr>
        <w:t>Respetar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libertad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asociación</w:t>
      </w:r>
      <w:proofErr w:type="spellEnd"/>
      <w:r>
        <w:rPr>
          <w:sz w:val="24"/>
        </w:rPr>
        <w:t xml:space="preserve"> y de </w:t>
      </w:r>
      <w:proofErr w:type="spellStart"/>
      <w:r>
        <w:rPr>
          <w:sz w:val="24"/>
        </w:rPr>
        <w:t>negociación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colectiva</w:t>
      </w:r>
      <w:proofErr w:type="spellEnd"/>
      <w:r>
        <w:rPr>
          <w:sz w:val="24"/>
        </w:rPr>
        <w:t>.</w:t>
      </w:r>
    </w:p>
    <w:p w14:paraId="2BB5B364" w14:textId="77777777" w:rsidR="009C3C10" w:rsidRDefault="009C3C10">
      <w:pPr>
        <w:pStyle w:val="Textoindependiente"/>
      </w:pPr>
    </w:p>
    <w:p w14:paraId="2BB5B365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6"/>
        </w:tabs>
        <w:ind w:right="136" w:firstLine="0"/>
        <w:rPr>
          <w:sz w:val="24"/>
        </w:rPr>
      </w:pP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las personas de forma </w:t>
      </w:r>
      <w:proofErr w:type="spellStart"/>
      <w:r>
        <w:rPr>
          <w:sz w:val="24"/>
        </w:rPr>
        <w:t>justa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equitativa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debiéndose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demostrar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respeto</w:t>
      </w:r>
      <w:proofErr w:type="spellEnd"/>
      <w:r>
        <w:rPr>
          <w:sz w:val="24"/>
        </w:rPr>
        <w:t xml:space="preserve"> a las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diversas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culturas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religiones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orientaciones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sexuales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opiniones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estado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personas.</w:t>
      </w:r>
    </w:p>
    <w:p w14:paraId="2BB5B366" w14:textId="77777777" w:rsidR="009C3C10" w:rsidRDefault="009C3C10">
      <w:pPr>
        <w:pStyle w:val="Textoindependiente"/>
      </w:pPr>
    </w:p>
    <w:p w14:paraId="2BB5B367" w14:textId="77777777" w:rsidR="009C3C10" w:rsidRDefault="00DB1C30">
      <w:pPr>
        <w:pStyle w:val="Ttulo1"/>
        <w:jc w:val="left"/>
      </w:pPr>
      <w:bookmarkStart w:id="7" w:name="_TOC_250021"/>
      <w:bookmarkEnd w:id="7"/>
      <w:r>
        <w:rPr>
          <w:color w:val="00B0F0"/>
        </w:rPr>
        <w:t xml:space="preserve">3.-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la </w:t>
      </w:r>
      <w:proofErr w:type="spellStart"/>
      <w:r>
        <w:rPr>
          <w:color w:val="00B0F0"/>
        </w:rPr>
        <w:t>prevención</w:t>
      </w:r>
      <w:proofErr w:type="spellEnd"/>
      <w:r>
        <w:rPr>
          <w:color w:val="00B0F0"/>
        </w:rPr>
        <w:t xml:space="preserve"> del </w:t>
      </w:r>
      <w:proofErr w:type="spellStart"/>
      <w:r>
        <w:rPr>
          <w:color w:val="00B0F0"/>
        </w:rPr>
        <w:t>acoso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laboral</w:t>
      </w:r>
      <w:proofErr w:type="spellEnd"/>
      <w:r>
        <w:rPr>
          <w:color w:val="00B0F0"/>
        </w:rPr>
        <w:t xml:space="preserve"> </w:t>
      </w:r>
      <w:r>
        <w:rPr>
          <w:color w:val="00B0F0"/>
        </w:rPr>
        <w:t>y sexual</w:t>
      </w:r>
    </w:p>
    <w:p w14:paraId="2BB5B368" w14:textId="77777777" w:rsidR="009C3C10" w:rsidRDefault="009C3C10">
      <w:pPr>
        <w:pStyle w:val="Textoindependiente"/>
        <w:rPr>
          <w:b/>
        </w:rPr>
      </w:pPr>
    </w:p>
    <w:p w14:paraId="2BB5B369" w14:textId="77777777" w:rsidR="009C3C10" w:rsidRDefault="00DB1C30">
      <w:pPr>
        <w:pStyle w:val="Textoindependiente"/>
        <w:ind w:left="141"/>
      </w:pPr>
      <w:r>
        <w:t xml:space="preserve">El ITC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concreto</w:t>
      </w:r>
      <w:proofErr w:type="spellEnd"/>
      <w:r>
        <w:t xml:space="preserve">, las personas 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>:</w:t>
      </w:r>
    </w:p>
    <w:p w14:paraId="2BB5B36A" w14:textId="77777777" w:rsidR="009C3C10" w:rsidRDefault="009C3C10">
      <w:pPr>
        <w:pStyle w:val="Textoindependiente"/>
      </w:pPr>
    </w:p>
    <w:p w14:paraId="2BB5B36B" w14:textId="77777777" w:rsidR="009C3C10" w:rsidRDefault="00DB1C30">
      <w:pPr>
        <w:pStyle w:val="Prrafodelista"/>
        <w:numPr>
          <w:ilvl w:val="0"/>
          <w:numId w:val="2"/>
        </w:numPr>
        <w:tabs>
          <w:tab w:val="left" w:pos="289"/>
        </w:tabs>
        <w:ind w:right="139" w:firstLine="0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tolerarán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ningún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acoso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hostigamiento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personal o </w:t>
      </w:r>
      <w:proofErr w:type="spellStart"/>
      <w:r>
        <w:rPr>
          <w:sz w:val="24"/>
        </w:rPr>
        <w:t>terceras</w:t>
      </w:r>
      <w:proofErr w:type="spellEnd"/>
      <w:r>
        <w:rPr>
          <w:sz w:val="24"/>
        </w:rPr>
        <w:t xml:space="preserve"> personas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relaciones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laborales</w:t>
      </w:r>
      <w:proofErr w:type="spellEnd"/>
      <w:r>
        <w:rPr>
          <w:sz w:val="24"/>
        </w:rPr>
        <w:t xml:space="preserve"> 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profesionales</w:t>
      </w:r>
      <w:proofErr w:type="spellEnd"/>
      <w:r>
        <w:rPr>
          <w:sz w:val="24"/>
        </w:rPr>
        <w:t>.</w:t>
      </w:r>
    </w:p>
    <w:p w14:paraId="2BB5B36C" w14:textId="77777777" w:rsidR="009C3C10" w:rsidRDefault="009C3C10">
      <w:pPr>
        <w:pStyle w:val="Textoindependiente"/>
      </w:pPr>
    </w:p>
    <w:p w14:paraId="2BB5B36D" w14:textId="77777777" w:rsidR="009C3C10" w:rsidRDefault="00DB1C30">
      <w:pPr>
        <w:pStyle w:val="Prrafodelista"/>
        <w:numPr>
          <w:ilvl w:val="0"/>
          <w:numId w:val="2"/>
        </w:numPr>
        <w:tabs>
          <w:tab w:val="left" w:pos="258"/>
        </w:tabs>
        <w:ind w:right="140" w:firstLine="0"/>
        <w:rPr>
          <w:sz w:val="24"/>
        </w:rPr>
      </w:pP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tolerarán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acoso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sexual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razón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sexo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personal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tampoco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terceras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 xml:space="preserve">personas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relaciones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laborales</w:t>
      </w:r>
      <w:proofErr w:type="spellEnd"/>
      <w:r>
        <w:rPr>
          <w:sz w:val="24"/>
        </w:rPr>
        <w:t xml:space="preserve"> 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profesionales</w:t>
      </w:r>
      <w:proofErr w:type="spellEnd"/>
      <w:r>
        <w:rPr>
          <w:sz w:val="24"/>
        </w:rPr>
        <w:t>.</w:t>
      </w:r>
    </w:p>
    <w:p w14:paraId="2BB5B36E" w14:textId="77777777" w:rsidR="009C3C10" w:rsidRDefault="009C3C10">
      <w:pPr>
        <w:pStyle w:val="Textoindependiente"/>
      </w:pPr>
    </w:p>
    <w:p w14:paraId="2BB5B36F" w14:textId="77777777" w:rsidR="009C3C10" w:rsidRDefault="00DB1C30">
      <w:pPr>
        <w:pStyle w:val="Prrafodelista"/>
        <w:numPr>
          <w:ilvl w:val="0"/>
          <w:numId w:val="2"/>
        </w:numPr>
        <w:tabs>
          <w:tab w:val="left" w:pos="295"/>
        </w:tabs>
        <w:ind w:right="135" w:firstLine="0"/>
        <w:rPr>
          <w:sz w:val="24"/>
        </w:rPr>
      </w:pPr>
      <w:proofErr w:type="spellStart"/>
      <w:r>
        <w:rPr>
          <w:sz w:val="24"/>
        </w:rPr>
        <w:t>Respetarán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derecho de las personas a </w:t>
      </w:r>
      <w:proofErr w:type="spellStart"/>
      <w:r>
        <w:rPr>
          <w:sz w:val="24"/>
        </w:rPr>
        <w:t>trabajar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colaborar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ITC, no </w:t>
      </w:r>
      <w:proofErr w:type="spellStart"/>
      <w:r>
        <w:rPr>
          <w:sz w:val="24"/>
        </w:rPr>
        <w:t>impidiendo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promoción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desarrollo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carrera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razón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raza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religión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sexo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orientación</w:t>
      </w:r>
      <w:proofErr w:type="spellEnd"/>
      <w:r>
        <w:rPr>
          <w:sz w:val="24"/>
        </w:rPr>
        <w:t xml:space="preserve"> sexual, </w:t>
      </w:r>
      <w:proofErr w:type="spellStart"/>
      <w:r>
        <w:rPr>
          <w:sz w:val="24"/>
        </w:rPr>
        <w:t>origen</w:t>
      </w:r>
      <w:proofErr w:type="spellEnd"/>
      <w:r>
        <w:rPr>
          <w:sz w:val="24"/>
        </w:rPr>
        <w:t xml:space="preserve"> y/o </w:t>
      </w:r>
      <w:proofErr w:type="spellStart"/>
      <w:r>
        <w:rPr>
          <w:sz w:val="24"/>
        </w:rPr>
        <w:t>estado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civil.</w:t>
      </w:r>
    </w:p>
    <w:p w14:paraId="2BB5B370" w14:textId="77777777" w:rsidR="009C3C10" w:rsidRDefault="009C3C10">
      <w:pPr>
        <w:pStyle w:val="Textoindependiente"/>
      </w:pPr>
    </w:p>
    <w:p w14:paraId="2BB5B371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7"/>
        </w:tabs>
        <w:ind w:right="136" w:firstLine="0"/>
        <w:rPr>
          <w:sz w:val="24"/>
        </w:rPr>
      </w:pPr>
      <w:proofErr w:type="spellStart"/>
      <w:r>
        <w:rPr>
          <w:sz w:val="24"/>
        </w:rPr>
        <w:t>Evitarán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tanto,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forma de </w:t>
      </w:r>
      <w:proofErr w:type="spellStart"/>
      <w:r>
        <w:rPr>
          <w:sz w:val="24"/>
        </w:rPr>
        <w:t>violencia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intimidación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hostilidad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humillación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acoso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abuso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tanto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orden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laboral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razón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sexo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prestando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especial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atención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las personas </w:t>
      </w:r>
      <w:proofErr w:type="spellStart"/>
      <w:r>
        <w:rPr>
          <w:sz w:val="24"/>
        </w:rPr>
        <w:t>vulnerables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lugar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>.</w:t>
      </w:r>
    </w:p>
    <w:p w14:paraId="2BB5B372" w14:textId="77777777" w:rsidR="009C3C10" w:rsidRDefault="009C3C10">
      <w:pPr>
        <w:pStyle w:val="Textoindependiente"/>
      </w:pPr>
    </w:p>
    <w:p w14:paraId="2BB5B373" w14:textId="77777777" w:rsidR="009C3C10" w:rsidRDefault="00DB1C30">
      <w:pPr>
        <w:pStyle w:val="Ttulo1"/>
        <w:jc w:val="left"/>
      </w:pPr>
      <w:bookmarkStart w:id="8" w:name="_TOC_250020"/>
      <w:bookmarkEnd w:id="8"/>
      <w:r>
        <w:rPr>
          <w:color w:val="00B0F0"/>
        </w:rPr>
        <w:t xml:space="preserve">4.-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la </w:t>
      </w:r>
      <w:proofErr w:type="spellStart"/>
      <w:r>
        <w:rPr>
          <w:color w:val="00B0F0"/>
        </w:rPr>
        <w:t>igualdad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oportunidades</w:t>
      </w:r>
      <w:proofErr w:type="spellEnd"/>
    </w:p>
    <w:p w14:paraId="2BB5B374" w14:textId="77777777" w:rsidR="009C3C10" w:rsidRDefault="009C3C10">
      <w:pPr>
        <w:pStyle w:val="Textoindependiente"/>
        <w:rPr>
          <w:b/>
        </w:rPr>
      </w:pPr>
    </w:p>
    <w:p w14:paraId="2BB5B375" w14:textId="77777777" w:rsidR="009C3C10" w:rsidRDefault="00DB1C30">
      <w:pPr>
        <w:pStyle w:val="Textoindependiente"/>
        <w:ind w:left="141"/>
      </w:pPr>
      <w:r>
        <w:t xml:space="preserve">El personal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encomendadas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de personal para </w:t>
      </w:r>
      <w:proofErr w:type="spellStart"/>
      <w:r>
        <w:t>el</w:t>
      </w:r>
      <w:proofErr w:type="spellEnd"/>
      <w:r>
        <w:t xml:space="preserve"> ITC:</w:t>
      </w:r>
    </w:p>
    <w:p w14:paraId="2BB5B376" w14:textId="77777777" w:rsidR="009C3C10" w:rsidRDefault="009C3C10">
      <w:pPr>
        <w:pStyle w:val="Textoindependiente"/>
      </w:pPr>
    </w:p>
    <w:p w14:paraId="2BB5B377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3"/>
        </w:tabs>
        <w:ind w:right="136" w:firstLine="0"/>
        <w:rPr>
          <w:sz w:val="24"/>
        </w:rPr>
      </w:pPr>
      <w:proofErr w:type="spellStart"/>
      <w:r>
        <w:rPr>
          <w:sz w:val="24"/>
        </w:rPr>
        <w:t>Respetará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principio de </w:t>
      </w:r>
      <w:proofErr w:type="spellStart"/>
      <w:r>
        <w:rPr>
          <w:sz w:val="24"/>
        </w:rPr>
        <w:t>igualdad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oportunidades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con plena </w:t>
      </w:r>
      <w:proofErr w:type="spellStart"/>
      <w:r>
        <w:rPr>
          <w:sz w:val="24"/>
        </w:rPr>
        <w:t>objetividad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atendiendo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a la </w:t>
      </w:r>
      <w:proofErr w:type="spellStart"/>
      <w:r>
        <w:rPr>
          <w:sz w:val="24"/>
        </w:rPr>
        <w:t>adecuación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perfiles</w:t>
      </w:r>
      <w:proofErr w:type="spellEnd"/>
      <w:r>
        <w:rPr>
          <w:sz w:val="24"/>
        </w:rPr>
        <w:t xml:space="preserve"> de las personas que se </w:t>
      </w:r>
      <w:proofErr w:type="spellStart"/>
      <w:r>
        <w:rPr>
          <w:sz w:val="24"/>
        </w:rPr>
        <w:t>postulan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candidatas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necesidades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deban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cubier</w:t>
      </w:r>
      <w:r>
        <w:rPr>
          <w:sz w:val="24"/>
        </w:rPr>
        <w:t>tas</w:t>
      </w:r>
      <w:proofErr w:type="spellEnd"/>
      <w:r>
        <w:rPr>
          <w:sz w:val="24"/>
        </w:rPr>
        <w:t xml:space="preserve">. Se </w:t>
      </w:r>
      <w:proofErr w:type="spellStart"/>
      <w:r>
        <w:rPr>
          <w:sz w:val="24"/>
        </w:rPr>
        <w:t>excluyen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factores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evaluación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nacionalidad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raza</w:t>
      </w:r>
      <w:proofErr w:type="spellEnd"/>
      <w:r>
        <w:rPr>
          <w:sz w:val="24"/>
        </w:rPr>
        <w:t xml:space="preserve">, color, </w:t>
      </w:r>
      <w:proofErr w:type="spellStart"/>
      <w:r>
        <w:rPr>
          <w:sz w:val="24"/>
        </w:rPr>
        <w:t>origen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condición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sexo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estado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orientación</w:t>
      </w:r>
      <w:proofErr w:type="spellEnd"/>
      <w:r>
        <w:rPr>
          <w:sz w:val="24"/>
        </w:rPr>
        <w:t xml:space="preserve"> sexual, </w:t>
      </w:r>
      <w:proofErr w:type="spellStart"/>
      <w:r>
        <w:rPr>
          <w:sz w:val="24"/>
        </w:rPr>
        <w:t>ideología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religión</w:t>
      </w:r>
      <w:proofErr w:type="spellEnd"/>
      <w:r>
        <w:rPr>
          <w:sz w:val="24"/>
        </w:rPr>
        <w:t>, 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parentesco</w:t>
      </w:r>
      <w:proofErr w:type="spellEnd"/>
      <w:r>
        <w:rPr>
          <w:sz w:val="24"/>
        </w:rPr>
        <w:t>.</w:t>
      </w:r>
    </w:p>
    <w:p w14:paraId="2BB5B378" w14:textId="77777777" w:rsidR="009C3C10" w:rsidRDefault="009C3C10">
      <w:pPr>
        <w:pStyle w:val="Textoindependiente"/>
      </w:pPr>
    </w:p>
    <w:p w14:paraId="2BB5B379" w14:textId="77777777" w:rsidR="009C3C10" w:rsidRDefault="00DB1C30">
      <w:pPr>
        <w:pStyle w:val="Textoindependiente"/>
        <w:ind w:left="141" w:right="136"/>
        <w:jc w:val="both"/>
      </w:pPr>
      <w:r>
        <w:t xml:space="preserve">Se </w:t>
      </w:r>
      <w:proofErr w:type="spellStart"/>
      <w:r>
        <w:t>promoverá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la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 xml:space="preserve"> entre homb</w:t>
      </w:r>
      <w:r>
        <w:t xml:space="preserve">res y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se </w:t>
      </w:r>
      <w:proofErr w:type="spellStart"/>
      <w:r>
        <w:t>refiere</w:t>
      </w:r>
      <w:proofErr w:type="spellEnd"/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proofErr w:type="spellStart"/>
      <w:r>
        <w:t>acceso</w:t>
      </w:r>
      <w:proofErr w:type="spellEnd"/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proofErr w:type="spellStart"/>
      <w:r>
        <w:t>empleo</w:t>
      </w:r>
      <w:proofErr w:type="spellEnd"/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t>formación</w:t>
      </w:r>
      <w:proofErr w:type="spellEnd"/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t>promoción</w:t>
      </w:r>
      <w:proofErr w:type="spellEnd"/>
      <w:r>
        <w:rPr>
          <w:spacing w:val="-14"/>
        </w:rPr>
        <w:t xml:space="preserve"> </w:t>
      </w:r>
      <w:proofErr w:type="spellStart"/>
      <w:r>
        <w:t>profesional</w:t>
      </w:r>
      <w:proofErr w:type="spellEnd"/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t>condiciones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trabajo</w:t>
      </w:r>
      <w:proofErr w:type="spellEnd"/>
      <w:r>
        <w:t xml:space="preserve"> 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los</w:t>
      </w:r>
      <w:proofErr w:type="spellEnd"/>
      <w:r>
        <w:rPr>
          <w:spacing w:val="-13"/>
        </w:rPr>
        <w:t xml:space="preserve"> </w:t>
      </w:r>
      <w:proofErr w:type="spellStart"/>
      <w:r>
        <w:t>bienes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servicios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suministros</w:t>
      </w:r>
      <w:proofErr w:type="spellEnd"/>
      <w:r>
        <w:rPr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4"/>
        </w:rPr>
        <w:t xml:space="preserve"> </w:t>
      </w:r>
      <w:proofErr w:type="spellStart"/>
      <w:r>
        <w:t>concordancia</w:t>
      </w:r>
      <w:proofErr w:type="spellEnd"/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proofErr w:type="spellStart"/>
      <w:r>
        <w:t>ya</w:t>
      </w:r>
      <w:proofErr w:type="spellEnd"/>
      <w:r>
        <w:rPr>
          <w:spacing w:val="-13"/>
        </w:rPr>
        <w:t xml:space="preserve"> </w:t>
      </w:r>
      <w:proofErr w:type="spellStart"/>
      <w:r>
        <w:t>estipulado</w:t>
      </w:r>
      <w:proofErr w:type="spellEnd"/>
      <w:r>
        <w:rPr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4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r>
        <w:rPr>
          <w:b/>
        </w:rPr>
        <w:t>Plan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Igualdad del ITC</w:t>
      </w:r>
      <w:r>
        <w:rPr>
          <w:b/>
          <w:spacing w:val="-2"/>
        </w:rPr>
        <w:t xml:space="preserve"> </w:t>
      </w:r>
      <w:proofErr w:type="spellStart"/>
      <w:r>
        <w:t>vigente</w:t>
      </w:r>
      <w:proofErr w:type="spellEnd"/>
      <w:r>
        <w:t>.</w:t>
      </w:r>
    </w:p>
    <w:p w14:paraId="2BB5B37A" w14:textId="77777777" w:rsidR="009C3C10" w:rsidRDefault="009C3C10">
      <w:pPr>
        <w:pStyle w:val="Textoindependiente"/>
        <w:spacing w:before="1"/>
      </w:pPr>
    </w:p>
    <w:p w14:paraId="2BB5B37B" w14:textId="77777777" w:rsidR="009C3C10" w:rsidRDefault="00DB1C30">
      <w:pPr>
        <w:pStyle w:val="Textoindependiente"/>
        <w:ind w:left="141" w:right="137"/>
        <w:jc w:val="both"/>
      </w:pPr>
      <w:r>
        <w:t xml:space="preserve">Los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rectores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y de la </w:t>
      </w:r>
      <w:proofErr w:type="spellStart"/>
      <w:r>
        <w:t>promoción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 son: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talento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mérito</w:t>
      </w:r>
      <w:proofErr w:type="spellEnd"/>
      <w:r>
        <w:t xml:space="preserve">, la </w:t>
      </w:r>
      <w:proofErr w:type="spellStart"/>
      <w:r>
        <w:t>capacidad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desempeño</w:t>
      </w:r>
      <w:proofErr w:type="spellEnd"/>
      <w:r>
        <w:t xml:space="preserve">, la </w:t>
      </w:r>
      <w:proofErr w:type="spellStart"/>
      <w:r>
        <w:t>formación</w:t>
      </w:r>
      <w:proofErr w:type="spellEnd"/>
      <w:r>
        <w:t xml:space="preserve">, la </w:t>
      </w:r>
      <w:proofErr w:type="spellStart"/>
      <w:r>
        <w:t>experiencia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del </w:t>
      </w:r>
      <w:proofErr w:type="spellStart"/>
      <w:r>
        <w:t>empleado</w:t>
      </w:r>
      <w:proofErr w:type="spellEnd"/>
      <w:r>
        <w:t xml:space="preserve"> o </w:t>
      </w:r>
      <w:proofErr w:type="spellStart"/>
      <w:r>
        <w:t>empleada</w:t>
      </w:r>
      <w:proofErr w:type="spellEnd"/>
      <w:r>
        <w:t>.</w:t>
      </w:r>
    </w:p>
    <w:p w14:paraId="2BB5B37C" w14:textId="77777777" w:rsidR="009C3C10" w:rsidRDefault="009C3C10">
      <w:pPr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37D" w14:textId="77777777" w:rsidR="009C3C10" w:rsidRDefault="009C3C10">
      <w:pPr>
        <w:pStyle w:val="Textoindependiente"/>
        <w:spacing w:before="9"/>
        <w:rPr>
          <w:sz w:val="16"/>
        </w:rPr>
      </w:pPr>
    </w:p>
    <w:p w14:paraId="2BB5B37E" w14:textId="77777777" w:rsidR="009C3C10" w:rsidRDefault="00DB1C30">
      <w:pPr>
        <w:pStyle w:val="Prrafodelista"/>
        <w:numPr>
          <w:ilvl w:val="0"/>
          <w:numId w:val="2"/>
        </w:numPr>
        <w:tabs>
          <w:tab w:val="left" w:pos="302"/>
        </w:tabs>
        <w:spacing w:before="99"/>
        <w:ind w:right="135" w:firstLine="0"/>
        <w:rPr>
          <w:sz w:val="24"/>
        </w:rPr>
      </w:pPr>
      <w:proofErr w:type="spellStart"/>
      <w:r>
        <w:rPr>
          <w:sz w:val="24"/>
        </w:rPr>
        <w:t>Respe</w:t>
      </w:r>
      <w:r>
        <w:rPr>
          <w:sz w:val="24"/>
        </w:rPr>
        <w:t>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derecho de las personas a </w:t>
      </w:r>
      <w:proofErr w:type="spellStart"/>
      <w:r>
        <w:rPr>
          <w:sz w:val="24"/>
        </w:rPr>
        <w:t>trabajar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colaborar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ITC, no </w:t>
      </w:r>
      <w:proofErr w:type="spellStart"/>
      <w:r>
        <w:rPr>
          <w:sz w:val="24"/>
        </w:rPr>
        <w:t>impidiendo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promoción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desarrollo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carrera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razón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raza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religión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sexo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orientación</w:t>
      </w:r>
      <w:proofErr w:type="spellEnd"/>
      <w:r>
        <w:rPr>
          <w:sz w:val="24"/>
        </w:rPr>
        <w:t xml:space="preserve"> sexual, </w:t>
      </w:r>
      <w:proofErr w:type="spellStart"/>
      <w:r>
        <w:rPr>
          <w:sz w:val="24"/>
        </w:rPr>
        <w:t>origen</w:t>
      </w:r>
      <w:proofErr w:type="spellEnd"/>
      <w:r>
        <w:rPr>
          <w:sz w:val="24"/>
        </w:rPr>
        <w:t xml:space="preserve"> y/o </w:t>
      </w:r>
      <w:proofErr w:type="spellStart"/>
      <w:r>
        <w:rPr>
          <w:sz w:val="24"/>
        </w:rPr>
        <w:t>estado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civil.</w:t>
      </w:r>
    </w:p>
    <w:p w14:paraId="2BB5B37F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80" w14:textId="77777777" w:rsidR="009C3C10" w:rsidRDefault="00DB1C30">
      <w:pPr>
        <w:pStyle w:val="Prrafodelista"/>
        <w:numPr>
          <w:ilvl w:val="0"/>
          <w:numId w:val="2"/>
        </w:numPr>
        <w:tabs>
          <w:tab w:val="left" w:pos="282"/>
        </w:tabs>
        <w:ind w:firstLine="0"/>
        <w:rPr>
          <w:sz w:val="24"/>
        </w:rPr>
      </w:pPr>
      <w:proofErr w:type="spellStart"/>
      <w:r>
        <w:rPr>
          <w:sz w:val="24"/>
        </w:rPr>
        <w:t>Favorecerá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diversidad</w:t>
      </w:r>
      <w:proofErr w:type="spellEnd"/>
      <w:r>
        <w:rPr>
          <w:sz w:val="24"/>
        </w:rPr>
        <w:t xml:space="preserve"> cultural </w:t>
      </w:r>
      <w:proofErr w:type="spellStart"/>
      <w:r>
        <w:rPr>
          <w:sz w:val="24"/>
        </w:rPr>
        <w:t>cr</w:t>
      </w:r>
      <w:r>
        <w:rPr>
          <w:sz w:val="24"/>
        </w:rPr>
        <w:t>eando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entorno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que las personas </w:t>
      </w:r>
      <w:proofErr w:type="spellStart"/>
      <w:r>
        <w:rPr>
          <w:sz w:val="24"/>
        </w:rPr>
        <w:t>tengan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oportunidad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desarrollarse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 xml:space="preserve"> 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personalmente</w:t>
      </w:r>
      <w:proofErr w:type="spellEnd"/>
      <w:r>
        <w:rPr>
          <w:sz w:val="24"/>
        </w:rPr>
        <w:t>.</w:t>
      </w:r>
    </w:p>
    <w:p w14:paraId="2BB5B381" w14:textId="77777777" w:rsidR="009C3C10" w:rsidRDefault="009C3C10">
      <w:pPr>
        <w:pStyle w:val="Textoindependiente"/>
      </w:pPr>
    </w:p>
    <w:p w14:paraId="2BB5B382" w14:textId="77777777" w:rsidR="009C3C10" w:rsidRDefault="00DB1C30">
      <w:pPr>
        <w:pStyle w:val="Ttulo1"/>
        <w:ind w:right="139"/>
      </w:pPr>
      <w:bookmarkStart w:id="9" w:name="_TOC_250019"/>
      <w:bookmarkEnd w:id="9"/>
      <w:r>
        <w:rPr>
          <w:color w:val="00B0F0"/>
        </w:rPr>
        <w:t xml:space="preserve">5.-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la no </w:t>
      </w:r>
      <w:proofErr w:type="spellStart"/>
      <w:r>
        <w:rPr>
          <w:color w:val="00B0F0"/>
        </w:rPr>
        <w:t>discriminación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en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el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puesto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trabajo</w:t>
      </w:r>
      <w:proofErr w:type="spellEnd"/>
      <w:r>
        <w:rPr>
          <w:color w:val="00B0F0"/>
        </w:rPr>
        <w:t xml:space="preserve"> y la </w:t>
      </w:r>
      <w:proofErr w:type="spellStart"/>
      <w:r>
        <w:rPr>
          <w:color w:val="00B0F0"/>
        </w:rPr>
        <w:t>prevención</w:t>
      </w:r>
      <w:proofErr w:type="spellEnd"/>
      <w:r>
        <w:rPr>
          <w:color w:val="00B0F0"/>
        </w:rPr>
        <w:t xml:space="preserve"> del </w:t>
      </w:r>
      <w:proofErr w:type="spellStart"/>
      <w:r>
        <w:rPr>
          <w:color w:val="00B0F0"/>
        </w:rPr>
        <w:t>acoso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laboral</w:t>
      </w:r>
      <w:proofErr w:type="spellEnd"/>
      <w:r>
        <w:rPr>
          <w:color w:val="00B0F0"/>
        </w:rPr>
        <w:t xml:space="preserve"> y sexual</w:t>
      </w:r>
    </w:p>
    <w:p w14:paraId="2BB5B383" w14:textId="77777777" w:rsidR="009C3C10" w:rsidRDefault="009C3C10">
      <w:pPr>
        <w:pStyle w:val="Textoindependiente"/>
        <w:rPr>
          <w:b/>
        </w:rPr>
      </w:pPr>
    </w:p>
    <w:p w14:paraId="2BB5B384" w14:textId="77777777" w:rsidR="009C3C10" w:rsidRDefault="00DB1C30">
      <w:pPr>
        <w:pStyle w:val="Textoindependiente"/>
        <w:ind w:left="141" w:right="137"/>
        <w:jc w:val="both"/>
      </w:pPr>
      <w:proofErr w:type="spellStart"/>
      <w:r>
        <w:t>Todas</w:t>
      </w:r>
      <w:proofErr w:type="spellEnd"/>
      <w:r>
        <w:rPr>
          <w:spacing w:val="-18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personas</w:t>
      </w:r>
      <w:r>
        <w:rPr>
          <w:spacing w:val="-18"/>
        </w:rPr>
        <w:t xml:space="preserve"> </w:t>
      </w:r>
      <w:proofErr w:type="spellStart"/>
      <w:r>
        <w:t>tienen</w:t>
      </w:r>
      <w:proofErr w:type="spellEnd"/>
      <w:r>
        <w:rPr>
          <w:spacing w:val="-17"/>
        </w:rPr>
        <w:t xml:space="preserve"> </w:t>
      </w:r>
      <w:r>
        <w:t>derecho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ser</w:t>
      </w:r>
      <w:r>
        <w:rPr>
          <w:spacing w:val="-18"/>
        </w:rPr>
        <w:t xml:space="preserve"> </w:t>
      </w:r>
      <w:proofErr w:type="spellStart"/>
      <w:r>
        <w:t>tratadas</w:t>
      </w:r>
      <w:proofErr w:type="spellEnd"/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proofErr w:type="spellStart"/>
      <w:r>
        <w:t>respeto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dignidad</w:t>
      </w:r>
      <w:proofErr w:type="spellEnd"/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proofErr w:type="spellStart"/>
      <w:r>
        <w:t>justicia</w:t>
      </w:r>
      <w:proofErr w:type="spellEnd"/>
      <w:r>
        <w:t>,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proofErr w:type="spellStart"/>
      <w:r>
        <w:t>compañerismo</w:t>
      </w:r>
      <w:proofErr w:type="spellEnd"/>
      <w:r>
        <w:t xml:space="preserve">, </w:t>
      </w:r>
      <w:proofErr w:type="spellStart"/>
      <w:r>
        <w:t>favoreciendo</w:t>
      </w:r>
      <w:proofErr w:type="spellEnd"/>
      <w:r>
        <w:t xml:space="preserve"> un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cómodo</w:t>
      </w:r>
      <w:proofErr w:type="spellEnd"/>
      <w:r>
        <w:t xml:space="preserve">, </w:t>
      </w:r>
      <w:proofErr w:type="spellStart"/>
      <w:r>
        <w:t>saludable</w:t>
      </w:r>
      <w:proofErr w:type="spellEnd"/>
      <w:r>
        <w:t xml:space="preserve">,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alejado</w:t>
      </w:r>
      <w:proofErr w:type="spellEnd"/>
      <w:r>
        <w:t xml:space="preserve"> de </w:t>
      </w:r>
      <w:proofErr w:type="spellStart"/>
      <w:r>
        <w:t>hostilidades</w:t>
      </w:r>
      <w:proofErr w:type="spellEnd"/>
      <w:r>
        <w:t xml:space="preserve">, </w:t>
      </w:r>
      <w:proofErr w:type="spellStart"/>
      <w:r>
        <w:t>libres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forma de </w:t>
      </w:r>
      <w:proofErr w:type="spellStart"/>
      <w:r>
        <w:t>acoso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t>hostigamiento</w:t>
      </w:r>
      <w:proofErr w:type="spellEnd"/>
      <w:r>
        <w:t>.</w:t>
      </w:r>
    </w:p>
    <w:p w14:paraId="2BB5B385" w14:textId="77777777" w:rsidR="009C3C10" w:rsidRDefault="009C3C10">
      <w:pPr>
        <w:pStyle w:val="Textoindependiente"/>
      </w:pPr>
    </w:p>
    <w:p w14:paraId="2BB5B386" w14:textId="77777777" w:rsidR="009C3C10" w:rsidRDefault="00DB1C30">
      <w:pPr>
        <w:pStyle w:val="Textoindependiente"/>
        <w:ind w:left="141" w:right="138"/>
        <w:jc w:val="both"/>
      </w:pPr>
      <w:r>
        <w:t xml:space="preserve">Por </w:t>
      </w:r>
      <w:proofErr w:type="spellStart"/>
      <w:r>
        <w:t>ello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ITC, </w:t>
      </w:r>
      <w:proofErr w:type="spellStart"/>
      <w:r>
        <w:t>prohíbe</w:t>
      </w:r>
      <w:proofErr w:type="spellEnd"/>
      <w:r>
        <w:t xml:space="preserve"> y </w:t>
      </w:r>
      <w:proofErr w:type="spellStart"/>
      <w:r>
        <w:t>reprueba</w:t>
      </w:r>
      <w:proofErr w:type="spellEnd"/>
      <w:r>
        <w:t xml:space="preserve"> </w:t>
      </w:r>
      <w:proofErr w:type="spellStart"/>
      <w:r>
        <w:t>tod</w:t>
      </w:r>
      <w:r>
        <w:t>a</w:t>
      </w:r>
      <w:proofErr w:type="spellEnd"/>
      <w:r>
        <w:t xml:space="preserve"> forma de </w:t>
      </w:r>
      <w:proofErr w:type="spellStart"/>
      <w:r>
        <w:t>acoso</w:t>
      </w:r>
      <w:proofErr w:type="spellEnd"/>
      <w:r>
        <w:t xml:space="preserve"> o </w:t>
      </w:r>
      <w:proofErr w:type="spellStart"/>
      <w:r>
        <w:t>abuso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sexual, </w:t>
      </w:r>
      <w:proofErr w:type="spellStart"/>
      <w:r>
        <w:t>psicológico</w:t>
      </w:r>
      <w:proofErr w:type="spellEnd"/>
      <w:r>
        <w:t xml:space="preserve"> o verbal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proofErr w:type="spellStart"/>
      <w:r>
        <w:t>laboral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así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t>como</w:t>
      </w:r>
      <w:proofErr w:type="spellEnd"/>
      <w:r>
        <w:rPr>
          <w:spacing w:val="-6"/>
        </w:rPr>
        <w:t xml:space="preserve"> </w:t>
      </w:r>
      <w:proofErr w:type="spellStart"/>
      <w:r>
        <w:t>cualquier</w:t>
      </w:r>
      <w:proofErr w:type="spellEnd"/>
      <w:r>
        <w:rPr>
          <w:spacing w:val="-6"/>
        </w:rPr>
        <w:t xml:space="preserve"> </w:t>
      </w:r>
      <w:proofErr w:type="spellStart"/>
      <w:r>
        <w:t>otra</w:t>
      </w:r>
      <w:proofErr w:type="spellEnd"/>
      <w:r>
        <w:rPr>
          <w:spacing w:val="-6"/>
        </w:rPr>
        <w:t xml:space="preserve"> </w:t>
      </w:r>
      <w:proofErr w:type="spellStart"/>
      <w:r>
        <w:t>conducta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pudiera</w:t>
      </w:r>
      <w:proofErr w:type="spellEnd"/>
      <w:r>
        <w:rPr>
          <w:spacing w:val="-5"/>
        </w:rPr>
        <w:t xml:space="preserve"> </w:t>
      </w:r>
      <w:proofErr w:type="spellStart"/>
      <w:r>
        <w:t>generar</w:t>
      </w:r>
      <w:proofErr w:type="spellEnd"/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entorno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intimidatorio</w:t>
      </w:r>
      <w:proofErr w:type="spellEnd"/>
      <w:r>
        <w:t xml:space="preserve">, </w:t>
      </w:r>
      <w:proofErr w:type="spellStart"/>
      <w:r>
        <w:t>ofensivo</w:t>
      </w:r>
      <w:proofErr w:type="spellEnd"/>
      <w:r>
        <w:t xml:space="preserve"> u</w:t>
      </w:r>
      <w:r>
        <w:rPr>
          <w:spacing w:val="-2"/>
        </w:rPr>
        <w:t xml:space="preserve"> </w:t>
      </w:r>
      <w:proofErr w:type="spellStart"/>
      <w:r>
        <w:t>hostil</w:t>
      </w:r>
      <w:proofErr w:type="spellEnd"/>
      <w:r>
        <w:t>.</w:t>
      </w:r>
    </w:p>
    <w:p w14:paraId="2BB5B387" w14:textId="77777777" w:rsidR="009C3C10" w:rsidRDefault="009C3C10">
      <w:pPr>
        <w:pStyle w:val="Textoindependiente"/>
        <w:spacing w:before="1"/>
      </w:pPr>
    </w:p>
    <w:p w14:paraId="2BB5B388" w14:textId="77777777" w:rsidR="009C3C10" w:rsidRDefault="00DB1C30">
      <w:pPr>
        <w:pStyle w:val="Textoindependiente"/>
        <w:ind w:left="141" w:right="137"/>
        <w:jc w:val="both"/>
        <w:rPr>
          <w:rFonts w:ascii="Segoe UI Historic" w:hAnsi="Segoe UI Historic"/>
          <w:sz w:val="22"/>
        </w:rPr>
      </w:pPr>
      <w:r>
        <w:t xml:space="preserve">No se </w:t>
      </w:r>
      <w:proofErr w:type="spellStart"/>
      <w:r>
        <w:t>tolerarán</w:t>
      </w:r>
      <w:proofErr w:type="spellEnd"/>
      <w:r>
        <w:t xml:space="preserve"> bajo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ofensivas</w:t>
      </w:r>
      <w:proofErr w:type="spellEnd"/>
      <w:r>
        <w:t xml:space="preserve">, </w:t>
      </w:r>
      <w:proofErr w:type="spellStart"/>
      <w:r>
        <w:t>amenazantes</w:t>
      </w:r>
      <w:proofErr w:type="spellEnd"/>
      <w:r>
        <w:t xml:space="preserve">, de </w:t>
      </w:r>
      <w:proofErr w:type="spellStart"/>
      <w:r>
        <w:t>acoso</w:t>
      </w:r>
      <w:proofErr w:type="spellEnd"/>
      <w:r>
        <w:t xml:space="preserve"> sexual, </w:t>
      </w:r>
      <w:proofErr w:type="spellStart"/>
      <w:r>
        <w:t>abuso</w:t>
      </w:r>
      <w:proofErr w:type="spellEnd"/>
      <w:r>
        <w:t xml:space="preserve"> de </w:t>
      </w:r>
      <w:proofErr w:type="spellStart"/>
      <w:r>
        <w:t>autoridad</w:t>
      </w:r>
      <w:proofErr w:type="spellEnd"/>
      <w:r>
        <w:t xml:space="preserve">, </w:t>
      </w:r>
      <w:proofErr w:type="spellStart"/>
      <w:r>
        <w:t>discriminación</w:t>
      </w:r>
      <w:proofErr w:type="spellEnd"/>
      <w:r>
        <w:t xml:space="preserve">, </w:t>
      </w:r>
      <w:proofErr w:type="spellStart"/>
      <w:r>
        <w:t>difamación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forma de </w:t>
      </w:r>
      <w:proofErr w:type="spellStart"/>
      <w:r>
        <w:t>agresión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moral o </w:t>
      </w:r>
      <w:proofErr w:type="spellStart"/>
      <w:r>
        <w:t>psicológica</w:t>
      </w:r>
      <w:proofErr w:type="spellEnd"/>
      <w:r>
        <w:rPr>
          <w:rFonts w:ascii="Segoe UI Historic" w:hAnsi="Segoe UI Historic"/>
          <w:sz w:val="22"/>
        </w:rPr>
        <w:t>.</w:t>
      </w:r>
    </w:p>
    <w:p w14:paraId="2BB5B389" w14:textId="77777777" w:rsidR="009C3C10" w:rsidRDefault="009C3C10">
      <w:pPr>
        <w:pStyle w:val="Textoindependiente"/>
        <w:spacing w:before="9"/>
        <w:rPr>
          <w:rFonts w:ascii="Segoe UI Historic"/>
          <w:sz w:val="20"/>
        </w:rPr>
      </w:pPr>
    </w:p>
    <w:p w14:paraId="2BB5B38A" w14:textId="77777777" w:rsidR="009C3C10" w:rsidRDefault="00DB1C30">
      <w:pPr>
        <w:pStyle w:val="Ttulo1"/>
      </w:pPr>
      <w:bookmarkStart w:id="10" w:name="_TOC_250018"/>
      <w:bookmarkEnd w:id="10"/>
      <w:r>
        <w:rPr>
          <w:color w:val="00B0F0"/>
        </w:rPr>
        <w:t xml:space="preserve">6.-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la </w:t>
      </w:r>
      <w:proofErr w:type="spellStart"/>
      <w:r>
        <w:rPr>
          <w:color w:val="00B0F0"/>
        </w:rPr>
        <w:t>seguridad</w:t>
      </w:r>
      <w:proofErr w:type="spellEnd"/>
      <w:r>
        <w:rPr>
          <w:color w:val="00B0F0"/>
        </w:rPr>
        <w:t xml:space="preserve"> y </w:t>
      </w:r>
      <w:proofErr w:type="spellStart"/>
      <w:r>
        <w:rPr>
          <w:color w:val="00B0F0"/>
        </w:rPr>
        <w:t>salud</w:t>
      </w:r>
      <w:proofErr w:type="spellEnd"/>
      <w:r>
        <w:rPr>
          <w:color w:val="00B0F0"/>
        </w:rPr>
        <w:t xml:space="preserve"> d</w:t>
      </w:r>
      <w:r>
        <w:rPr>
          <w:color w:val="00B0F0"/>
        </w:rPr>
        <w:t xml:space="preserve">el personal </w:t>
      </w:r>
      <w:proofErr w:type="spellStart"/>
      <w:r>
        <w:rPr>
          <w:color w:val="00B0F0"/>
        </w:rPr>
        <w:t>laboral</w:t>
      </w:r>
      <w:proofErr w:type="spellEnd"/>
    </w:p>
    <w:p w14:paraId="2BB5B38B" w14:textId="77777777" w:rsidR="009C3C10" w:rsidRDefault="009C3C10">
      <w:pPr>
        <w:pStyle w:val="Textoindependiente"/>
        <w:rPr>
          <w:b/>
        </w:rPr>
      </w:pPr>
    </w:p>
    <w:p w14:paraId="2BB5B38C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Todas</w:t>
      </w:r>
      <w:proofErr w:type="spellEnd"/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proofErr w:type="spellStart"/>
      <w:r>
        <w:t>instalaciones</w:t>
      </w:r>
      <w:proofErr w:type="spellEnd"/>
      <w:r>
        <w:rPr>
          <w:spacing w:val="-11"/>
        </w:rPr>
        <w:t xml:space="preserve"> </w:t>
      </w:r>
      <w:proofErr w:type="spellStart"/>
      <w:r>
        <w:t>físicas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ITC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encuentran</w:t>
      </w:r>
      <w:proofErr w:type="spellEnd"/>
      <w:r>
        <w:rPr>
          <w:spacing w:val="-10"/>
        </w:rPr>
        <w:t xml:space="preserve"> </w:t>
      </w:r>
      <w:proofErr w:type="spellStart"/>
      <w:r>
        <w:t>sometidas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procedimientos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planificación</w:t>
      </w:r>
      <w:proofErr w:type="spellEnd"/>
      <w:r>
        <w:t xml:space="preserve"> e </w:t>
      </w:r>
      <w:proofErr w:type="spellStart"/>
      <w:r>
        <w:t>inspección</w:t>
      </w:r>
      <w:proofErr w:type="spellEnd"/>
      <w:r>
        <w:t xml:space="preserve"> para </w:t>
      </w:r>
      <w:proofErr w:type="spellStart"/>
      <w:r>
        <w:t>prevenir</w:t>
      </w:r>
      <w:proofErr w:type="spellEnd"/>
      <w:r>
        <w:t xml:space="preserve">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,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innecesarios</w:t>
      </w:r>
      <w:proofErr w:type="spellEnd"/>
      <w:r>
        <w:t xml:space="preserve"> y </w:t>
      </w:r>
      <w:proofErr w:type="spellStart"/>
      <w:r>
        <w:t>fallos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tanto de las </w:t>
      </w:r>
      <w:proofErr w:type="spellStart"/>
      <w:r>
        <w:t>instalaciones</w:t>
      </w:r>
      <w:proofErr w:type="spellEnd"/>
      <w:r>
        <w:t xml:space="preserve"> y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muebles</w:t>
      </w:r>
      <w:proofErr w:type="spellEnd"/>
      <w:r>
        <w:t xml:space="preserve"> e </w:t>
      </w:r>
      <w:proofErr w:type="spellStart"/>
      <w:r>
        <w:t>inmuebles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las personas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ubicados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"/>
        </w:rPr>
        <w:t xml:space="preserve"> </w:t>
      </w:r>
      <w:proofErr w:type="spellStart"/>
      <w:r>
        <w:t>mismas</w:t>
      </w:r>
      <w:proofErr w:type="spellEnd"/>
      <w:r>
        <w:t>.</w:t>
      </w:r>
    </w:p>
    <w:p w14:paraId="2BB5B38D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8E" w14:textId="77777777" w:rsidR="009C3C10" w:rsidRDefault="00DB1C30">
      <w:pPr>
        <w:pStyle w:val="Textoindependiente"/>
        <w:ind w:left="141" w:right="137"/>
        <w:jc w:val="both"/>
      </w:pPr>
      <w:r>
        <w:t xml:space="preserve">El ITC </w:t>
      </w:r>
      <w:proofErr w:type="spellStart"/>
      <w:r>
        <w:t>establece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y </w:t>
      </w:r>
      <w:proofErr w:type="spellStart"/>
      <w:r>
        <w:t>con</w:t>
      </w:r>
      <w:r>
        <w:t>troles</w:t>
      </w:r>
      <w:proofErr w:type="spellEnd"/>
      <w:r>
        <w:t xml:space="preserve"> </w:t>
      </w:r>
      <w:proofErr w:type="spellStart"/>
      <w:r>
        <w:t>especificados</w:t>
      </w:r>
      <w:proofErr w:type="spellEnd"/>
      <w:r>
        <w:t xml:space="preserve"> para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impedir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 lo </w:t>
      </w:r>
      <w:proofErr w:type="spellStart"/>
      <w:r>
        <w:t>razonable</w:t>
      </w:r>
      <w:proofErr w:type="spellEnd"/>
      <w:r>
        <w:t xml:space="preserve">, que se </w:t>
      </w:r>
      <w:proofErr w:type="spellStart"/>
      <w:r>
        <w:t>produzcan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potencialmente</w:t>
      </w:r>
      <w:proofErr w:type="spellEnd"/>
      <w:r>
        <w:t xml:space="preserve"> </w:t>
      </w:r>
      <w:proofErr w:type="spellStart"/>
      <w:r>
        <w:t>peligrosas</w:t>
      </w:r>
      <w:proofErr w:type="spellEnd"/>
      <w:r>
        <w:t xml:space="preserve"> o de </w:t>
      </w:r>
      <w:proofErr w:type="spellStart"/>
      <w:r>
        <w:t>riesgo</w:t>
      </w:r>
      <w:proofErr w:type="spellEnd"/>
      <w:r>
        <w:t xml:space="preserve"> y que </w:t>
      </w:r>
      <w:proofErr w:type="spellStart"/>
      <w:r>
        <w:t>afecten</w:t>
      </w:r>
      <w:proofErr w:type="spellEnd"/>
      <w:r>
        <w:t xml:space="preserve"> a la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personal y para las personas que </w:t>
      </w:r>
      <w:proofErr w:type="spellStart"/>
      <w:r>
        <w:t>visitan</w:t>
      </w:r>
      <w:proofErr w:type="spellEnd"/>
      <w:r>
        <w:t xml:space="preserve"> sus </w:t>
      </w:r>
      <w:proofErr w:type="spellStart"/>
      <w:r>
        <w:t>instalaciones</w:t>
      </w:r>
      <w:proofErr w:type="spellEnd"/>
      <w:r>
        <w:t xml:space="preserve">;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qu</w:t>
      </w:r>
      <w:r>
        <w:t xml:space="preserve">e se </w:t>
      </w:r>
      <w:proofErr w:type="spellStart"/>
      <w:r>
        <w:t>ubiquen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. De </w:t>
      </w:r>
      <w:proofErr w:type="spellStart"/>
      <w:r>
        <w:t>esta</w:t>
      </w:r>
      <w:proofErr w:type="spellEnd"/>
      <w:r>
        <w:t xml:space="preserve"> forma, se dispone de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intrusiones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incendios</w:t>
      </w:r>
      <w:proofErr w:type="spellEnd"/>
      <w:r>
        <w:t>;</w:t>
      </w:r>
      <w:r>
        <w:rPr>
          <w:spacing w:val="-12"/>
        </w:rPr>
        <w:t xml:space="preserve"> </w:t>
      </w:r>
      <w:proofErr w:type="spellStart"/>
      <w:r>
        <w:t>así</w:t>
      </w:r>
      <w:proofErr w:type="spellEnd"/>
      <w:r>
        <w:rPr>
          <w:spacing w:val="-12"/>
        </w:rPr>
        <w:t xml:space="preserve"> </w:t>
      </w:r>
      <w:proofErr w:type="spellStart"/>
      <w:r>
        <w:t>como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otros</w:t>
      </w:r>
      <w:proofErr w:type="spellEnd"/>
      <w:r>
        <w:rPr>
          <w:spacing w:val="-12"/>
        </w:rPr>
        <w:t xml:space="preserve"> </w:t>
      </w:r>
      <w:proofErr w:type="spellStart"/>
      <w:r>
        <w:t>elementos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seguridad</w:t>
      </w:r>
      <w:proofErr w:type="spellEnd"/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proofErr w:type="spellStart"/>
      <w:r>
        <w:t>evitar</w:t>
      </w:r>
      <w:proofErr w:type="spellEnd"/>
      <w:r>
        <w:rPr>
          <w:spacing w:val="-12"/>
        </w:rPr>
        <w:t xml:space="preserve"> </w:t>
      </w:r>
      <w:proofErr w:type="spellStart"/>
      <w:r>
        <w:t>robos</w:t>
      </w:r>
      <w:proofErr w:type="spellEnd"/>
      <w:r>
        <w:t xml:space="preserve">, </w:t>
      </w:r>
      <w:proofErr w:type="spellStart"/>
      <w:r>
        <w:t>hurtos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sustracciones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las </w:t>
      </w:r>
      <w:proofErr w:type="spellStart"/>
      <w:r>
        <w:t>instalacione</w:t>
      </w:r>
      <w:r>
        <w:t>s</w:t>
      </w:r>
      <w:proofErr w:type="spellEnd"/>
      <w:r>
        <w:t xml:space="preserve"> del</w:t>
      </w:r>
      <w:r>
        <w:rPr>
          <w:spacing w:val="-12"/>
        </w:rPr>
        <w:t xml:space="preserve"> </w:t>
      </w:r>
      <w:r>
        <w:t>ITC.</w:t>
      </w:r>
    </w:p>
    <w:p w14:paraId="2BB5B38F" w14:textId="77777777" w:rsidR="009C3C10" w:rsidRDefault="009C3C10">
      <w:pPr>
        <w:pStyle w:val="Textoindependiente"/>
      </w:pPr>
    </w:p>
    <w:p w14:paraId="2BB5B390" w14:textId="77777777" w:rsidR="009C3C10" w:rsidRDefault="00DB1C30">
      <w:pPr>
        <w:pStyle w:val="Textoindependiente"/>
        <w:ind w:left="141" w:right="137"/>
        <w:jc w:val="both"/>
      </w:pPr>
      <w:r>
        <w:t xml:space="preserve">El ITC es </w:t>
      </w:r>
      <w:proofErr w:type="spellStart"/>
      <w:r>
        <w:t>consciente</w:t>
      </w:r>
      <w:proofErr w:type="spellEnd"/>
      <w:r>
        <w:t xml:space="preserve"> de la </w:t>
      </w:r>
      <w:proofErr w:type="spellStart"/>
      <w:r>
        <w:t>importancia</w:t>
      </w:r>
      <w:proofErr w:type="spellEnd"/>
      <w:r>
        <w:t xml:space="preserve"> del </w:t>
      </w:r>
      <w:proofErr w:type="spellStart"/>
      <w:r>
        <w:t>equilibrio</w:t>
      </w:r>
      <w:proofErr w:type="spellEnd"/>
      <w:r>
        <w:t xml:space="preserve"> entre la </w:t>
      </w:r>
      <w:proofErr w:type="spellStart"/>
      <w:r>
        <w:t>vida</w:t>
      </w:r>
      <w:proofErr w:type="spellEnd"/>
      <w:r>
        <w:t xml:space="preserve"> personal, familiar y </w:t>
      </w:r>
      <w:proofErr w:type="spellStart"/>
      <w:r>
        <w:t>laboral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impulsará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tendentes</w:t>
      </w:r>
      <w:proofErr w:type="spellEnd"/>
      <w:r>
        <w:t xml:space="preserve"> a </w:t>
      </w:r>
      <w:proofErr w:type="spellStart"/>
      <w:r>
        <w:t>facilitar</w:t>
      </w:r>
      <w:proofErr w:type="spellEnd"/>
      <w:r>
        <w:t xml:space="preserve"> la </w:t>
      </w:r>
      <w:proofErr w:type="spellStart"/>
      <w:r>
        <w:t>conciliación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teletrabajo</w:t>
      </w:r>
      <w:proofErr w:type="spellEnd"/>
      <w:r>
        <w:t>..</w:t>
      </w:r>
    </w:p>
    <w:p w14:paraId="2BB5B391" w14:textId="77777777" w:rsidR="009C3C10" w:rsidRDefault="009C3C10">
      <w:pPr>
        <w:pStyle w:val="Textoindependiente"/>
      </w:pPr>
    </w:p>
    <w:p w14:paraId="2BB5B392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Igualmente</w:t>
      </w:r>
      <w:proofErr w:type="spellEnd"/>
      <w:r>
        <w:t>,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proofErr w:type="spellStart"/>
      <w:r>
        <w:t>salud</w:t>
      </w:r>
      <w:proofErr w:type="spellEnd"/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ITC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va</w:t>
      </w:r>
      <w:r>
        <w:t>lor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activo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ITC,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t>suscita</w:t>
      </w:r>
      <w:proofErr w:type="spellEnd"/>
      <w:r>
        <w:rPr>
          <w:spacing w:val="-13"/>
        </w:rPr>
        <w:t xml:space="preserve"> </w:t>
      </w:r>
      <w:proofErr w:type="spellStart"/>
      <w:r>
        <w:t>su</w:t>
      </w:r>
      <w:proofErr w:type="spellEnd"/>
      <w:r>
        <w:rPr>
          <w:spacing w:val="-13"/>
        </w:rPr>
        <w:t xml:space="preserve"> </w:t>
      </w:r>
      <w:proofErr w:type="spellStart"/>
      <w:r>
        <w:t>preocupación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 </w:t>
      </w:r>
      <w:proofErr w:type="spellStart"/>
      <w:r>
        <w:t>normativa</w:t>
      </w:r>
      <w:proofErr w:type="spellEnd"/>
      <w:r>
        <w:t xml:space="preserve"> interna de </w:t>
      </w:r>
      <w:proofErr w:type="spellStart"/>
      <w:r>
        <w:t>seguridad</w:t>
      </w:r>
      <w:proofErr w:type="spellEnd"/>
      <w:r>
        <w:t xml:space="preserve"> e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y de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, </w:t>
      </w:r>
      <w:proofErr w:type="spellStart"/>
      <w:r>
        <w:t>evitando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o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potencialmente</w:t>
      </w:r>
      <w:proofErr w:type="spellEnd"/>
      <w:r>
        <w:t xml:space="preserve"> </w:t>
      </w:r>
      <w:proofErr w:type="spellStart"/>
      <w:r>
        <w:t>peligrosas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estado</w:t>
      </w:r>
      <w:proofErr w:type="spellEnd"/>
      <w:r>
        <w:rPr>
          <w:spacing w:val="-9"/>
        </w:rPr>
        <w:t xml:space="preserve"> </w:t>
      </w:r>
      <w:proofErr w:type="spellStart"/>
      <w:r>
        <w:t>físico</w:t>
      </w:r>
      <w:proofErr w:type="spellEnd"/>
      <w:r>
        <w:t>.</w:t>
      </w:r>
    </w:p>
    <w:p w14:paraId="2BB5B393" w14:textId="77777777" w:rsidR="009C3C10" w:rsidRDefault="009C3C10">
      <w:pPr>
        <w:pStyle w:val="Textoindependiente"/>
      </w:pPr>
    </w:p>
    <w:p w14:paraId="2BB5B394" w14:textId="77777777" w:rsidR="009C3C10" w:rsidRDefault="00DB1C30">
      <w:pPr>
        <w:pStyle w:val="Textoindependiente"/>
        <w:spacing w:before="1"/>
        <w:ind w:left="141" w:right="136"/>
        <w:jc w:val="both"/>
      </w:pPr>
      <w:r>
        <w:t xml:space="preserve">No obstante,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 </w:t>
      </w:r>
      <w:proofErr w:type="spellStart"/>
      <w:r>
        <w:t>concreta</w:t>
      </w:r>
      <w:proofErr w:type="spellEnd"/>
      <w:r>
        <w:t xml:space="preserve">, se produce un </w:t>
      </w:r>
      <w:proofErr w:type="spellStart"/>
      <w:r>
        <w:t>incidente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notificada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al Departamento de Personal del ITC, con la </w:t>
      </w:r>
      <w:proofErr w:type="spellStart"/>
      <w:r>
        <w:t>finalidad</w:t>
      </w:r>
      <w:proofErr w:type="spellEnd"/>
      <w:r>
        <w:t xml:space="preserve"> de </w:t>
      </w:r>
      <w:proofErr w:type="spellStart"/>
      <w:r>
        <w:t>adoptar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oportunas</w:t>
      </w:r>
      <w:proofErr w:type="spellEnd"/>
      <w:r>
        <w:t xml:space="preserve">, tanto </w:t>
      </w:r>
      <w:proofErr w:type="spellStart"/>
      <w:r>
        <w:t>internas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exter</w:t>
      </w:r>
      <w:r>
        <w:t>nas</w:t>
      </w:r>
      <w:proofErr w:type="spellEnd"/>
      <w:r>
        <w:t xml:space="preserve">,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minimizar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para la </w:t>
      </w:r>
      <w:proofErr w:type="spellStart"/>
      <w:r>
        <w:t>salud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 las personas.</w:t>
      </w:r>
    </w:p>
    <w:p w14:paraId="2BB5B395" w14:textId="77777777" w:rsidR="009C3C10" w:rsidRDefault="009C3C10">
      <w:pPr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396" w14:textId="77777777" w:rsidR="009C3C10" w:rsidRDefault="009C3C10">
      <w:pPr>
        <w:pStyle w:val="Textoindependiente"/>
        <w:spacing w:before="9"/>
        <w:rPr>
          <w:sz w:val="16"/>
        </w:rPr>
      </w:pPr>
    </w:p>
    <w:p w14:paraId="2BB5B397" w14:textId="77777777" w:rsidR="009C3C10" w:rsidRDefault="00DB1C30">
      <w:pPr>
        <w:pStyle w:val="Ttulo1"/>
        <w:spacing w:before="99"/>
        <w:jc w:val="left"/>
      </w:pPr>
      <w:bookmarkStart w:id="11" w:name="_TOC_250017"/>
      <w:bookmarkEnd w:id="11"/>
      <w:r>
        <w:rPr>
          <w:color w:val="00B0F0"/>
        </w:rPr>
        <w:t xml:space="preserve">7.-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</w:t>
      </w:r>
      <w:proofErr w:type="spellStart"/>
      <w:r>
        <w:rPr>
          <w:color w:val="00B0F0"/>
        </w:rPr>
        <w:t>los</w:t>
      </w:r>
      <w:proofErr w:type="spellEnd"/>
      <w:r>
        <w:rPr>
          <w:color w:val="00B0F0"/>
        </w:rPr>
        <w:t xml:space="preserve"> derechos </w:t>
      </w:r>
      <w:proofErr w:type="spellStart"/>
      <w:r>
        <w:rPr>
          <w:color w:val="00B0F0"/>
        </w:rPr>
        <w:t>colectivos</w:t>
      </w:r>
      <w:proofErr w:type="spellEnd"/>
    </w:p>
    <w:p w14:paraId="2BB5B398" w14:textId="77777777" w:rsidR="009C3C10" w:rsidRDefault="009C3C10">
      <w:pPr>
        <w:pStyle w:val="Textoindependiente"/>
        <w:rPr>
          <w:b/>
        </w:rPr>
      </w:pPr>
    </w:p>
    <w:p w14:paraId="2BB5B399" w14:textId="77777777" w:rsidR="009C3C10" w:rsidRDefault="00DB1C30">
      <w:pPr>
        <w:pStyle w:val="Textoindependiente"/>
        <w:ind w:left="141"/>
      </w:pPr>
      <w:r>
        <w:t xml:space="preserve">El ITC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concreto</w:t>
      </w:r>
      <w:proofErr w:type="spellEnd"/>
      <w:r>
        <w:t xml:space="preserve">, las personas 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deberá</w:t>
      </w:r>
      <w:r>
        <w:t>n</w:t>
      </w:r>
      <w:proofErr w:type="spellEnd"/>
      <w:r>
        <w:t>:</w:t>
      </w:r>
    </w:p>
    <w:p w14:paraId="2BB5B39A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9B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6"/>
        </w:tabs>
        <w:ind w:right="138" w:firstLine="0"/>
        <w:rPr>
          <w:sz w:val="24"/>
        </w:rPr>
      </w:pPr>
      <w:proofErr w:type="spellStart"/>
      <w:r>
        <w:rPr>
          <w:sz w:val="24"/>
        </w:rPr>
        <w:t>Respetar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derechos de </w:t>
      </w:r>
      <w:proofErr w:type="spellStart"/>
      <w:r>
        <w:rPr>
          <w:sz w:val="24"/>
        </w:rPr>
        <w:t>sindicación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asociación</w:t>
      </w:r>
      <w:proofErr w:type="spellEnd"/>
      <w:r>
        <w:rPr>
          <w:sz w:val="24"/>
        </w:rPr>
        <w:t xml:space="preserve"> y de </w:t>
      </w:r>
      <w:proofErr w:type="spellStart"/>
      <w:r>
        <w:rPr>
          <w:sz w:val="24"/>
        </w:rPr>
        <w:t>negociación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reconocidos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Ordenamiento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.</w:t>
      </w:r>
    </w:p>
    <w:p w14:paraId="2BB5B39C" w14:textId="77777777" w:rsidR="009C3C10" w:rsidRDefault="009C3C10">
      <w:pPr>
        <w:pStyle w:val="Textoindependiente"/>
      </w:pPr>
    </w:p>
    <w:p w14:paraId="2BB5B39D" w14:textId="77777777" w:rsidR="009C3C10" w:rsidRDefault="00DB1C30">
      <w:pPr>
        <w:pStyle w:val="Prrafodelista"/>
        <w:numPr>
          <w:ilvl w:val="0"/>
          <w:numId w:val="2"/>
        </w:numPr>
        <w:tabs>
          <w:tab w:val="left" w:pos="336"/>
        </w:tabs>
        <w:ind w:right="136" w:firstLine="0"/>
        <w:rPr>
          <w:sz w:val="24"/>
        </w:rPr>
      </w:pPr>
      <w:proofErr w:type="spellStart"/>
      <w:r>
        <w:rPr>
          <w:sz w:val="24"/>
        </w:rPr>
        <w:t>Respetar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que,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marco</w:t>
      </w:r>
      <w:proofErr w:type="spellEnd"/>
      <w:r>
        <w:rPr>
          <w:sz w:val="24"/>
        </w:rPr>
        <w:t xml:space="preserve"> de sus </w:t>
      </w:r>
      <w:proofErr w:type="spellStart"/>
      <w:r>
        <w:rPr>
          <w:sz w:val="24"/>
        </w:rPr>
        <w:t>funciones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cabo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representación</w:t>
      </w:r>
      <w:proofErr w:type="spellEnd"/>
      <w:r>
        <w:rPr>
          <w:sz w:val="24"/>
        </w:rPr>
        <w:t xml:space="preserve"> legal de las personas que </w:t>
      </w:r>
      <w:proofErr w:type="spellStart"/>
      <w:r>
        <w:rPr>
          <w:sz w:val="24"/>
        </w:rPr>
        <w:t>forman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plantilla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derechos que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les son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reconocidos</w:t>
      </w:r>
      <w:proofErr w:type="spellEnd"/>
      <w:r>
        <w:rPr>
          <w:sz w:val="24"/>
        </w:rPr>
        <w:t>.</w:t>
      </w:r>
    </w:p>
    <w:p w14:paraId="2BB5B39E" w14:textId="77777777" w:rsidR="009C3C10" w:rsidRDefault="009C3C10">
      <w:pPr>
        <w:pStyle w:val="Textoindependiente"/>
      </w:pPr>
    </w:p>
    <w:p w14:paraId="2BB5B39F" w14:textId="77777777" w:rsidR="009C3C10" w:rsidRDefault="00DB1C30">
      <w:pPr>
        <w:pStyle w:val="Prrafodelista"/>
        <w:numPr>
          <w:ilvl w:val="0"/>
          <w:numId w:val="2"/>
        </w:numPr>
        <w:tabs>
          <w:tab w:val="left" w:pos="290"/>
        </w:tabs>
        <w:ind w:firstLine="0"/>
        <w:rPr>
          <w:sz w:val="24"/>
        </w:rPr>
      </w:pPr>
      <w:proofErr w:type="spellStart"/>
      <w:r>
        <w:rPr>
          <w:sz w:val="24"/>
        </w:rPr>
        <w:t>Respetar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plazos</w:t>
      </w:r>
      <w:proofErr w:type="spellEnd"/>
      <w:r>
        <w:rPr>
          <w:sz w:val="24"/>
        </w:rPr>
        <w:t xml:space="preserve"> de consulta d</w:t>
      </w:r>
      <w:r>
        <w:rPr>
          <w:sz w:val="24"/>
        </w:rPr>
        <w:t xml:space="preserve">e las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implicadas</w:t>
      </w:r>
      <w:proofErr w:type="spellEnd"/>
      <w:r>
        <w:rPr>
          <w:sz w:val="24"/>
        </w:rPr>
        <w:t xml:space="preserve"> y de la </w:t>
      </w:r>
      <w:proofErr w:type="spellStart"/>
      <w:r>
        <w:rPr>
          <w:sz w:val="24"/>
        </w:rPr>
        <w:t>representación</w:t>
      </w:r>
      <w:proofErr w:type="spellEnd"/>
      <w:r>
        <w:rPr>
          <w:sz w:val="24"/>
        </w:rPr>
        <w:t xml:space="preserve"> legal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trabajadores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trabajadoras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especialmente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reorganizaciones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procedimientos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disciplinarios</w:t>
      </w:r>
      <w:proofErr w:type="spellEnd"/>
      <w:r>
        <w:rPr>
          <w:sz w:val="24"/>
        </w:rPr>
        <w:t>.</w:t>
      </w:r>
    </w:p>
    <w:p w14:paraId="2BB5B3A0" w14:textId="77777777" w:rsidR="009C3C10" w:rsidRDefault="009C3C10">
      <w:pPr>
        <w:pStyle w:val="Textoindependiente"/>
      </w:pPr>
    </w:p>
    <w:p w14:paraId="2BB5B3A1" w14:textId="77777777" w:rsidR="009C3C10" w:rsidRDefault="00DB1C30">
      <w:pPr>
        <w:pStyle w:val="Prrafodelista"/>
        <w:numPr>
          <w:ilvl w:val="0"/>
          <w:numId w:val="2"/>
        </w:numPr>
        <w:tabs>
          <w:tab w:val="left" w:pos="303"/>
        </w:tabs>
        <w:ind w:right="139" w:firstLine="0"/>
        <w:rPr>
          <w:sz w:val="24"/>
        </w:rPr>
      </w:pPr>
      <w:proofErr w:type="spellStart"/>
      <w:r>
        <w:rPr>
          <w:sz w:val="24"/>
        </w:rPr>
        <w:t>Garantizar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personal del ITC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expresarse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libremente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cues</w:t>
      </w:r>
      <w:r>
        <w:rPr>
          <w:sz w:val="24"/>
        </w:rPr>
        <w:t>tiones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ejercicio</w:t>
      </w:r>
      <w:proofErr w:type="spellEnd"/>
      <w:r>
        <w:rPr>
          <w:sz w:val="24"/>
        </w:rPr>
        <w:t xml:space="preserve"> de sus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>.</w:t>
      </w:r>
    </w:p>
    <w:p w14:paraId="2BB5B3A2" w14:textId="77777777" w:rsidR="009C3C10" w:rsidRDefault="009C3C10">
      <w:pPr>
        <w:pStyle w:val="Textoindependiente"/>
      </w:pPr>
    </w:p>
    <w:p w14:paraId="2BB5B3A3" w14:textId="77777777" w:rsidR="009C3C10" w:rsidRDefault="00DB1C30">
      <w:pPr>
        <w:pStyle w:val="Prrafodelista"/>
        <w:numPr>
          <w:ilvl w:val="0"/>
          <w:numId w:val="2"/>
        </w:numPr>
        <w:tabs>
          <w:tab w:val="left" w:pos="291"/>
        </w:tabs>
        <w:ind w:firstLine="0"/>
        <w:rPr>
          <w:sz w:val="24"/>
        </w:rPr>
      </w:pPr>
      <w:proofErr w:type="spellStart"/>
      <w:r>
        <w:rPr>
          <w:sz w:val="24"/>
        </w:rPr>
        <w:t>Aclarar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vinculación</w:t>
      </w:r>
      <w:proofErr w:type="spellEnd"/>
      <w:r>
        <w:rPr>
          <w:sz w:val="24"/>
        </w:rPr>
        <w:t xml:space="preserve"> y/o </w:t>
      </w:r>
      <w:proofErr w:type="spellStart"/>
      <w:r>
        <w:rPr>
          <w:sz w:val="24"/>
        </w:rPr>
        <w:t>pertenencia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cualquier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otro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instituciones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asociaciones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fines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excedan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los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propios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ITC,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título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estrictamente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personal,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evitando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consecuencia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vinculación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ITC.</w:t>
      </w:r>
    </w:p>
    <w:p w14:paraId="2BB5B3A4" w14:textId="77777777" w:rsidR="009C3C10" w:rsidRDefault="009C3C10">
      <w:pPr>
        <w:pStyle w:val="Textoindependiente"/>
      </w:pPr>
    </w:p>
    <w:p w14:paraId="2BB5B3A5" w14:textId="77777777" w:rsidR="009C3C10" w:rsidRDefault="00DB1C30">
      <w:pPr>
        <w:pStyle w:val="Ttulo1"/>
        <w:spacing w:before="1"/>
        <w:jc w:val="left"/>
      </w:pPr>
      <w:bookmarkStart w:id="12" w:name="_TOC_250016"/>
      <w:bookmarkEnd w:id="12"/>
      <w:r>
        <w:rPr>
          <w:color w:val="00B0F0"/>
        </w:rPr>
        <w:t xml:space="preserve">8.-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la </w:t>
      </w:r>
      <w:proofErr w:type="spellStart"/>
      <w:r>
        <w:rPr>
          <w:color w:val="00B0F0"/>
        </w:rPr>
        <w:t>propiedad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intelectual</w:t>
      </w:r>
      <w:proofErr w:type="spellEnd"/>
      <w:r>
        <w:rPr>
          <w:color w:val="00B0F0"/>
        </w:rPr>
        <w:t xml:space="preserve"> e industrial</w:t>
      </w:r>
    </w:p>
    <w:p w14:paraId="2BB5B3A6" w14:textId="77777777" w:rsidR="009C3C10" w:rsidRDefault="009C3C10">
      <w:pPr>
        <w:pStyle w:val="Textoindependiente"/>
        <w:spacing w:before="11"/>
        <w:rPr>
          <w:b/>
          <w:sz w:val="23"/>
        </w:rPr>
      </w:pPr>
    </w:p>
    <w:p w14:paraId="2BB5B3A7" w14:textId="77777777" w:rsidR="009C3C10" w:rsidRDefault="00DB1C30">
      <w:pPr>
        <w:pStyle w:val="Textoindependiente"/>
        <w:ind w:left="141" w:right="72"/>
      </w:pPr>
      <w:r>
        <w:t xml:space="preserve">El </w:t>
      </w:r>
      <w:proofErr w:type="spellStart"/>
      <w:r>
        <w:t>tratamiento</w:t>
      </w:r>
      <w:proofErr w:type="spellEnd"/>
      <w:r>
        <w:t xml:space="preserve"> de la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y la </w:t>
      </w:r>
      <w:proofErr w:type="spellStart"/>
      <w:r>
        <w:t>propiedad</w:t>
      </w:r>
      <w:proofErr w:type="spellEnd"/>
      <w:r>
        <w:t xml:space="preserve"> industrial es un </w:t>
      </w:r>
      <w:proofErr w:type="spellStart"/>
      <w:r>
        <w:t>activo</w:t>
      </w:r>
      <w:proofErr w:type="spellEnd"/>
      <w:r>
        <w:t xml:space="preserve"> de vital </w:t>
      </w:r>
      <w:proofErr w:type="spellStart"/>
      <w:r>
        <w:t>importancia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ITC.</w:t>
      </w:r>
    </w:p>
    <w:p w14:paraId="2BB5B3A8" w14:textId="77777777" w:rsidR="009C3C10" w:rsidRDefault="009C3C10">
      <w:pPr>
        <w:pStyle w:val="Textoindependiente"/>
        <w:spacing w:before="8"/>
        <w:rPr>
          <w:sz w:val="23"/>
        </w:rPr>
      </w:pPr>
    </w:p>
    <w:p w14:paraId="2BB5B3A9" w14:textId="77777777" w:rsidR="009C3C10" w:rsidRDefault="00DB1C30">
      <w:pPr>
        <w:pStyle w:val="Textoindependiente"/>
        <w:spacing w:before="1"/>
        <w:ind w:left="141" w:right="137"/>
        <w:jc w:val="both"/>
      </w:pPr>
      <w:r>
        <w:t>El</w:t>
      </w:r>
      <w:r>
        <w:rPr>
          <w:spacing w:val="-5"/>
        </w:rPr>
        <w:t xml:space="preserve"> </w:t>
      </w:r>
      <w:r>
        <w:t>ITC</w:t>
      </w:r>
      <w:r>
        <w:rPr>
          <w:spacing w:val="-5"/>
        </w:rPr>
        <w:t xml:space="preserve"> </w:t>
      </w:r>
      <w:proofErr w:type="spellStart"/>
      <w:r>
        <w:t>esta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spacing w:val="-11"/>
        </w:rPr>
        <w:t xml:space="preserve"> </w:t>
      </w:r>
      <w:proofErr w:type="spellStart"/>
      <w:r>
        <w:t>comprometido</w:t>
      </w:r>
      <w:proofErr w:type="spellEnd"/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protección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propiedad</w:t>
      </w:r>
      <w:proofErr w:type="spellEnd"/>
      <w:r>
        <w:rPr>
          <w:spacing w:val="-5"/>
        </w:rPr>
        <w:t xml:space="preserve"> </w:t>
      </w:r>
      <w:proofErr w:type="spellStart"/>
      <w:r>
        <w:t>intelectual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industrial</w:t>
      </w:r>
      <w:r>
        <w:rPr>
          <w:spacing w:val="-5"/>
        </w:rPr>
        <w:t xml:space="preserve"> </w:t>
      </w:r>
      <w:proofErr w:type="spellStart"/>
      <w:r>
        <w:t>propia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ajena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; derechos de </w:t>
      </w:r>
      <w:proofErr w:type="spellStart"/>
      <w:r>
        <w:t>autoría</w:t>
      </w:r>
      <w:proofErr w:type="spellEnd"/>
      <w:r>
        <w:t xml:space="preserve">, </w:t>
      </w:r>
      <w:proofErr w:type="spellStart"/>
      <w:r>
        <w:t>patentes</w:t>
      </w:r>
      <w:proofErr w:type="spellEnd"/>
      <w:r>
        <w:t xml:space="preserve">, </w:t>
      </w:r>
      <w:proofErr w:type="spellStart"/>
      <w:r>
        <w:t>marcas</w:t>
      </w:r>
      <w:proofErr w:type="spellEnd"/>
      <w:r>
        <w:t xml:space="preserve">,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dominio</w:t>
      </w:r>
      <w:proofErr w:type="spellEnd"/>
      <w:r>
        <w:t xml:space="preserve">, derechos de </w:t>
      </w:r>
      <w:proofErr w:type="spellStart"/>
      <w:r>
        <w:t>reproducción</w:t>
      </w:r>
      <w:proofErr w:type="spellEnd"/>
      <w:r>
        <w:t xml:space="preserve">, derechos de </w:t>
      </w:r>
      <w:proofErr w:type="spellStart"/>
      <w:r>
        <w:t>diseños</w:t>
      </w:r>
      <w:proofErr w:type="spellEnd"/>
      <w:r>
        <w:t xml:space="preserve">, de </w:t>
      </w:r>
      <w:proofErr w:type="spellStart"/>
      <w:r>
        <w:t>extracción</w:t>
      </w:r>
      <w:proofErr w:type="spellEnd"/>
      <w:r>
        <w:t xml:space="preserve"> de bases de </w:t>
      </w:r>
      <w:proofErr w:type="spellStart"/>
      <w:r>
        <w:t>datos</w:t>
      </w:r>
      <w:proofErr w:type="spellEnd"/>
      <w:r>
        <w:t xml:space="preserve"> y derechos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rPr>
          <w:spacing w:val="-1"/>
        </w:rPr>
        <w:t xml:space="preserve"> </w:t>
      </w:r>
      <w:proofErr w:type="spellStart"/>
      <w:r>
        <w:t>especializados</w:t>
      </w:r>
      <w:proofErr w:type="spellEnd"/>
      <w:r>
        <w:t>.</w:t>
      </w:r>
    </w:p>
    <w:p w14:paraId="2BB5B3AA" w14:textId="77777777" w:rsidR="009C3C10" w:rsidRDefault="009C3C10">
      <w:pPr>
        <w:pStyle w:val="Textoindependiente"/>
        <w:spacing w:before="2"/>
      </w:pPr>
    </w:p>
    <w:p w14:paraId="2BB5B3AB" w14:textId="77777777" w:rsidR="009C3C10" w:rsidRDefault="00DB1C30">
      <w:pPr>
        <w:pStyle w:val="Textoindependiente"/>
        <w:ind w:left="141" w:right="136"/>
        <w:jc w:val="both"/>
      </w:pPr>
      <w:r>
        <w:t xml:space="preserve">El ITC </w:t>
      </w:r>
      <w:proofErr w:type="spellStart"/>
      <w:r>
        <w:t>responde</w:t>
      </w:r>
      <w:proofErr w:type="spellEnd"/>
      <w:r>
        <w:t xml:space="preserve"> de la </w:t>
      </w:r>
      <w:proofErr w:type="spellStart"/>
      <w:r>
        <w:t>originalidad</w:t>
      </w:r>
      <w:proofErr w:type="spellEnd"/>
      <w:r>
        <w:t xml:space="preserve"> de sus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tangibles </w:t>
      </w:r>
      <w:proofErr w:type="spellStart"/>
      <w:r>
        <w:t>o</w:t>
      </w:r>
      <w:proofErr w:type="spellEnd"/>
      <w:r>
        <w:t xml:space="preserve"> intangibles </w:t>
      </w:r>
      <w:proofErr w:type="spellStart"/>
      <w:r>
        <w:t>sujetos</w:t>
      </w:r>
      <w:proofErr w:type="spellEnd"/>
      <w:r>
        <w:t xml:space="preserve"> a derechos de </w:t>
      </w:r>
      <w:proofErr w:type="spellStart"/>
      <w:r>
        <w:t>autoría</w:t>
      </w:r>
      <w:proofErr w:type="spellEnd"/>
      <w:r>
        <w:t xml:space="preserve"> y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y se </w:t>
      </w:r>
      <w:proofErr w:type="spellStart"/>
      <w:r>
        <w:t>asegurara</w:t>
      </w:r>
      <w:proofErr w:type="spellEnd"/>
      <w:r>
        <w:rPr>
          <w:rFonts w:ascii="Times New Roman" w:hAnsi="Times New Roman"/>
        </w:rPr>
        <w:t xml:space="preserve">́ </w:t>
      </w:r>
      <w:r>
        <w:t xml:space="preserve">de que sus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garanticen</w:t>
      </w:r>
      <w:proofErr w:type="spellEnd"/>
      <w:r>
        <w:t xml:space="preserve"> </w:t>
      </w:r>
      <w:proofErr w:type="spellStart"/>
      <w:r>
        <w:t>igualmente</w:t>
      </w:r>
      <w:proofErr w:type="spellEnd"/>
      <w:r>
        <w:rPr>
          <w:spacing w:val="-12"/>
        </w:rPr>
        <w:t xml:space="preserve"> </w:t>
      </w:r>
      <w:proofErr w:type="spellStart"/>
      <w:r>
        <w:t>el</w:t>
      </w:r>
      <w:proofErr w:type="spellEnd"/>
      <w:r>
        <w:rPr>
          <w:spacing w:val="-12"/>
        </w:rPr>
        <w:t xml:space="preserve"> </w:t>
      </w:r>
      <w:proofErr w:type="spellStart"/>
      <w:r>
        <w:t>cumplimiento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normativa</w:t>
      </w:r>
      <w:proofErr w:type="spellEnd"/>
      <w:r>
        <w:rPr>
          <w:spacing w:val="-12"/>
        </w:rPr>
        <w:t xml:space="preserve"> </w:t>
      </w:r>
      <w:proofErr w:type="spellStart"/>
      <w:r>
        <w:t>vigente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materia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pro</w:t>
      </w:r>
      <w:r>
        <w:t>piedad</w:t>
      </w:r>
      <w:proofErr w:type="spellEnd"/>
      <w:r>
        <w:rPr>
          <w:spacing w:val="-12"/>
        </w:rPr>
        <w:t xml:space="preserve"> </w:t>
      </w:r>
      <w:proofErr w:type="spellStart"/>
      <w:r>
        <w:t>intelectual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 xml:space="preserve">industrial </w:t>
      </w:r>
      <w:proofErr w:type="spellStart"/>
      <w:r>
        <w:t>en</w:t>
      </w:r>
      <w:proofErr w:type="spellEnd"/>
      <w:r>
        <w:t xml:space="preserve"> particular, </w:t>
      </w:r>
      <w:proofErr w:type="spellStart"/>
      <w:r>
        <w:t>respecto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pongan</w:t>
      </w:r>
      <w:proofErr w:type="spellEnd"/>
      <w:r>
        <w:t xml:space="preserve"> a </w:t>
      </w:r>
      <w:proofErr w:type="spellStart"/>
      <w:r>
        <w:t>disposición</w:t>
      </w:r>
      <w:proofErr w:type="spellEnd"/>
      <w:r>
        <w:t xml:space="preserve"> del</w:t>
      </w:r>
      <w:r>
        <w:rPr>
          <w:spacing w:val="-21"/>
        </w:rPr>
        <w:t xml:space="preserve"> </w:t>
      </w:r>
      <w:r>
        <w:t>ITC.</w:t>
      </w:r>
    </w:p>
    <w:p w14:paraId="2BB5B3AC" w14:textId="77777777" w:rsidR="009C3C10" w:rsidRDefault="009C3C10">
      <w:pPr>
        <w:pStyle w:val="Textoindependiente"/>
        <w:spacing w:before="1"/>
      </w:pPr>
    </w:p>
    <w:p w14:paraId="2BB5B3AD" w14:textId="77777777" w:rsidR="009C3C10" w:rsidRDefault="00DB1C30">
      <w:pPr>
        <w:pStyle w:val="Textoindependiente"/>
        <w:ind w:left="141" w:right="137"/>
        <w:jc w:val="both"/>
      </w:pPr>
      <w:r>
        <w:t xml:space="preserve">El personal del ITC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expresamente</w:t>
      </w:r>
      <w:proofErr w:type="spellEnd"/>
      <w:r>
        <w:t xml:space="preserve"> </w:t>
      </w:r>
      <w:proofErr w:type="spellStart"/>
      <w:r>
        <w:t>prohibida</w:t>
      </w:r>
      <w:proofErr w:type="spellEnd"/>
      <w:r>
        <w:t xml:space="preserve"> la </w:t>
      </w:r>
      <w:proofErr w:type="spellStart"/>
      <w:r>
        <w:t>utilización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, </w:t>
      </w:r>
      <w:proofErr w:type="spellStart"/>
      <w:r>
        <w:t>creaciones</w:t>
      </w:r>
      <w:proofErr w:type="spellEnd"/>
      <w:r>
        <w:t xml:space="preserve"> o </w:t>
      </w:r>
      <w:proofErr w:type="spellStart"/>
      <w:r>
        <w:t>signos</w:t>
      </w:r>
      <w:proofErr w:type="spellEnd"/>
      <w:r>
        <w:t xml:space="preserve"> </w:t>
      </w:r>
      <w:proofErr w:type="spellStart"/>
      <w:r>
        <w:t>distintivos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propiedad</w:t>
      </w:r>
      <w:proofErr w:type="spellEnd"/>
      <w:r>
        <w:rPr>
          <w:spacing w:val="-7"/>
        </w:rPr>
        <w:t xml:space="preserve"> </w:t>
      </w:r>
      <w:proofErr w:type="spellStart"/>
      <w:r>
        <w:t>intelectual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ind</w:t>
      </w:r>
      <w:r>
        <w:t>ustrial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terceros</w:t>
      </w:r>
      <w:proofErr w:type="spellEnd"/>
      <w:r>
        <w:rPr>
          <w:spacing w:val="-7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constancia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r>
        <w:t>ITC</w:t>
      </w:r>
      <w:r>
        <w:rPr>
          <w:spacing w:val="-7"/>
        </w:rPr>
        <w:t xml:space="preserve"> </w:t>
      </w:r>
      <w:r>
        <w:t xml:space="preserve">dispone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derechos y/o</w:t>
      </w:r>
      <w:r>
        <w:rPr>
          <w:spacing w:val="-3"/>
        </w:rPr>
        <w:t xml:space="preserve"> </w:t>
      </w:r>
      <w:proofErr w:type="spellStart"/>
      <w:r>
        <w:t>licencias</w:t>
      </w:r>
      <w:proofErr w:type="spellEnd"/>
      <w:r>
        <w:t>.</w:t>
      </w:r>
    </w:p>
    <w:p w14:paraId="2BB5B3AE" w14:textId="77777777" w:rsidR="009C3C10" w:rsidRDefault="009C3C10">
      <w:pPr>
        <w:pStyle w:val="Textoindependiente"/>
        <w:spacing w:before="9"/>
        <w:rPr>
          <w:sz w:val="23"/>
        </w:rPr>
      </w:pPr>
    </w:p>
    <w:p w14:paraId="2BB5B3AF" w14:textId="77777777" w:rsidR="009C3C10" w:rsidRDefault="00DB1C30">
      <w:pPr>
        <w:pStyle w:val="Textoindependiente"/>
        <w:ind w:left="141" w:right="137"/>
        <w:jc w:val="both"/>
      </w:pPr>
      <w:r>
        <w:t xml:space="preserve">El personal del ITC </w:t>
      </w:r>
      <w:proofErr w:type="spellStart"/>
      <w:r>
        <w:t>adoptara</w:t>
      </w:r>
      <w:proofErr w:type="spellEnd"/>
      <w:r>
        <w:rPr>
          <w:rFonts w:ascii="Times New Roman" w:hAnsi="Times New Roman"/>
        </w:rPr>
        <w:t xml:space="preserve">́ </w:t>
      </w:r>
      <w:r>
        <w:t xml:space="preserve">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e industrial </w:t>
      </w:r>
      <w:proofErr w:type="spellStart"/>
      <w:r>
        <w:t>procurando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y las </w:t>
      </w:r>
      <w:proofErr w:type="spellStart"/>
      <w:r>
        <w:t>decision</w:t>
      </w:r>
      <w:r>
        <w:t>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ámbito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trazables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estar</w:t>
      </w:r>
      <w:proofErr w:type="spellEnd"/>
      <w:r>
        <w:rPr>
          <w:spacing w:val="-12"/>
        </w:rPr>
        <w:t xml:space="preserve"> </w:t>
      </w:r>
      <w:proofErr w:type="spellStart"/>
      <w:r>
        <w:t>documentadas</w:t>
      </w:r>
      <w:proofErr w:type="spellEnd"/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proofErr w:type="spellStart"/>
      <w:r>
        <w:t>justificables</w:t>
      </w:r>
      <w:proofErr w:type="spellEnd"/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comprobables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r>
        <w:t>especial</w:t>
      </w:r>
      <w:r>
        <w:rPr>
          <w:spacing w:val="-12"/>
        </w:rPr>
        <w:t xml:space="preserve"> </w:t>
      </w:r>
      <w:proofErr w:type="spellStart"/>
      <w:r>
        <w:t>mediante</w:t>
      </w:r>
      <w:proofErr w:type="spellEnd"/>
      <w:r>
        <w:rPr>
          <w:spacing w:val="-12"/>
        </w:rPr>
        <w:t xml:space="preserve"> </w:t>
      </w:r>
      <w:proofErr w:type="spellStart"/>
      <w:r>
        <w:t>los</w:t>
      </w:r>
      <w:proofErr w:type="spellEnd"/>
      <w:r>
        <w:rPr>
          <w:spacing w:val="-12"/>
        </w:rPr>
        <w:t xml:space="preserve"> </w:t>
      </w:r>
      <w:proofErr w:type="spellStart"/>
      <w:r>
        <w:t>títulos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propias</w:t>
      </w:r>
      <w:proofErr w:type="spellEnd"/>
      <w:r>
        <w:rPr>
          <w:spacing w:val="-5"/>
        </w:rPr>
        <w:t xml:space="preserve"> </w:t>
      </w:r>
      <w:proofErr w:type="spellStart"/>
      <w:r>
        <w:t>obras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creaciones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signos</w:t>
      </w:r>
      <w:proofErr w:type="spellEnd"/>
      <w:r>
        <w:rPr>
          <w:spacing w:val="-5"/>
        </w:rPr>
        <w:t xml:space="preserve"> </w:t>
      </w:r>
      <w:proofErr w:type="spellStart"/>
      <w:r>
        <w:t>distintivos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aplicación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cláusulas</w:t>
      </w:r>
      <w:proofErr w:type="spellEnd"/>
      <w:r>
        <w:rPr>
          <w:spacing w:val="-5"/>
        </w:rPr>
        <w:t xml:space="preserve"> </w:t>
      </w:r>
      <w:proofErr w:type="spellStart"/>
      <w:r>
        <w:t>contractuales</w:t>
      </w:r>
      <w:proofErr w:type="spellEnd"/>
      <w:r>
        <w:t xml:space="preserve"> que </w:t>
      </w:r>
      <w:proofErr w:type="spellStart"/>
      <w:r>
        <w:t>garanticen</w:t>
      </w:r>
      <w:proofErr w:type="spellEnd"/>
      <w:r>
        <w:t xml:space="preserve"> la </w:t>
      </w:r>
      <w:proofErr w:type="spellStart"/>
      <w:r>
        <w:t>originalidad</w:t>
      </w:r>
      <w:proofErr w:type="spellEnd"/>
      <w:r>
        <w:t xml:space="preserve"> y </w:t>
      </w:r>
      <w:proofErr w:type="spellStart"/>
      <w:r>
        <w:t>utilización</w:t>
      </w:r>
      <w:proofErr w:type="spellEnd"/>
      <w:r>
        <w:t xml:space="preserve"> </w:t>
      </w:r>
      <w:proofErr w:type="spellStart"/>
      <w:r>
        <w:t>pacífica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</w:t>
      </w:r>
      <w:r>
        <w:rPr>
          <w:spacing w:val="-10"/>
        </w:rPr>
        <w:t xml:space="preserve"> </w:t>
      </w:r>
      <w:proofErr w:type="spellStart"/>
      <w:r>
        <w:t>terceros</w:t>
      </w:r>
      <w:proofErr w:type="spellEnd"/>
      <w:r>
        <w:t>.</w:t>
      </w:r>
    </w:p>
    <w:p w14:paraId="2BB5B3B0" w14:textId="77777777" w:rsidR="009C3C10" w:rsidRDefault="009C3C10">
      <w:pPr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3B1" w14:textId="77777777" w:rsidR="009C3C10" w:rsidRDefault="009C3C10">
      <w:pPr>
        <w:pStyle w:val="Textoindependiente"/>
        <w:spacing w:before="9"/>
        <w:rPr>
          <w:sz w:val="16"/>
        </w:rPr>
      </w:pPr>
    </w:p>
    <w:p w14:paraId="2BB5B3B2" w14:textId="77777777" w:rsidR="009C3C10" w:rsidRDefault="00DB1C30">
      <w:pPr>
        <w:pStyle w:val="Textoindependiente"/>
        <w:spacing w:before="99"/>
        <w:ind w:left="141" w:right="136"/>
        <w:jc w:val="both"/>
      </w:pPr>
      <w:r>
        <w:t>La</w:t>
      </w:r>
      <w:r>
        <w:rPr>
          <w:spacing w:val="-10"/>
        </w:rPr>
        <w:t xml:space="preserve"> </w:t>
      </w:r>
      <w:proofErr w:type="spellStart"/>
      <w:r>
        <w:t>propiedad</w:t>
      </w:r>
      <w:proofErr w:type="spellEnd"/>
      <w:r>
        <w:rPr>
          <w:spacing w:val="-10"/>
        </w:rPr>
        <w:t xml:space="preserve"> </w:t>
      </w:r>
      <w:proofErr w:type="spellStart"/>
      <w:r>
        <w:t>intelectual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industrial</w:t>
      </w:r>
      <w:r>
        <w:rPr>
          <w:spacing w:val="-10"/>
        </w:rPr>
        <w:t xml:space="preserve"> </w:t>
      </w:r>
      <w:proofErr w:type="spellStart"/>
      <w:r>
        <w:t>fruto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trabajo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proofErr w:type="spellStart"/>
      <w:r>
        <w:t>laboral</w:t>
      </w:r>
      <w:proofErr w:type="spellEnd"/>
      <w:r>
        <w:rPr>
          <w:spacing w:val="-10"/>
        </w:rPr>
        <w:t xml:space="preserve"> </w:t>
      </w:r>
      <w:proofErr w:type="spellStart"/>
      <w:r>
        <w:t>durante</w:t>
      </w:r>
      <w:proofErr w:type="spellEnd"/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10"/>
        </w:rPr>
        <w:t xml:space="preserve"> </w:t>
      </w:r>
      <w:proofErr w:type="spellStart"/>
      <w:r>
        <w:t>desempeño</w:t>
      </w:r>
      <w:proofErr w:type="spellEnd"/>
      <w:r>
        <w:rPr>
          <w:spacing w:val="-10"/>
        </w:rPr>
        <w:t xml:space="preserve"> </w:t>
      </w:r>
      <w:r>
        <w:t xml:space="preserve">de sus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 con </w:t>
      </w:r>
      <w:proofErr w:type="spellStart"/>
      <w:r>
        <w:t>motivo</w:t>
      </w:r>
      <w:proofErr w:type="spellEnd"/>
      <w:r>
        <w:t xml:space="preserve"> de la </w:t>
      </w:r>
      <w:proofErr w:type="spellStart"/>
      <w:r>
        <w:t>relació</w:t>
      </w:r>
      <w:r>
        <w:t>n</w:t>
      </w:r>
      <w:proofErr w:type="spellEnd"/>
      <w:r>
        <w:t xml:space="preserve"> contractual que les </w:t>
      </w:r>
      <w:proofErr w:type="spellStart"/>
      <w:r>
        <w:t>une</w:t>
      </w:r>
      <w:proofErr w:type="spellEnd"/>
      <w:r>
        <w:t xml:space="preserve">, y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negocios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y </w:t>
      </w:r>
      <w:proofErr w:type="spellStart"/>
      <w:r>
        <w:t>futuros</w:t>
      </w:r>
      <w:proofErr w:type="spellEnd"/>
      <w:r>
        <w:t xml:space="preserve"> del ITC, </w:t>
      </w:r>
      <w:proofErr w:type="spellStart"/>
      <w:r>
        <w:t>será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t>propiedad</w:t>
      </w:r>
      <w:proofErr w:type="spellEnd"/>
      <w:r>
        <w:t xml:space="preserve"> del ITC </w:t>
      </w:r>
      <w:proofErr w:type="spellStart"/>
      <w:r>
        <w:t>garantizando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preexistentes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 y las </w:t>
      </w:r>
      <w:proofErr w:type="spellStart"/>
      <w:r>
        <w:t>correspondientes</w:t>
      </w:r>
      <w:proofErr w:type="spellEnd"/>
      <w:r>
        <w:t xml:space="preserve"> </w:t>
      </w:r>
      <w:proofErr w:type="spellStart"/>
      <w:r>
        <w:t>licencias</w:t>
      </w:r>
      <w:proofErr w:type="spellEnd"/>
      <w:r>
        <w:t xml:space="preserve"> para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explotación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derivadas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morales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. Por tanto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desemp</w:t>
      </w:r>
      <w:r>
        <w:t>eño</w:t>
      </w:r>
      <w:proofErr w:type="spellEnd"/>
      <w:r>
        <w:t xml:space="preserve"> de sus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ITC no </w:t>
      </w:r>
      <w:proofErr w:type="spellStart"/>
      <w:r>
        <w:t>adquirirá</w:t>
      </w:r>
      <w:proofErr w:type="spellEnd"/>
      <w:r>
        <w:t xml:space="preserve"> salvo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expreso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ningún</w:t>
      </w:r>
      <w:proofErr w:type="spellEnd"/>
      <w:r>
        <w:rPr>
          <w:spacing w:val="-5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propiedad</w:t>
      </w:r>
      <w:proofErr w:type="spellEnd"/>
      <w:r>
        <w:rPr>
          <w:spacing w:val="-6"/>
        </w:rPr>
        <w:t xml:space="preserve"> </w:t>
      </w:r>
      <w:proofErr w:type="spellStart"/>
      <w:r>
        <w:t>intelectual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industrial,</w:t>
      </w:r>
      <w:r>
        <w:rPr>
          <w:spacing w:val="-5"/>
        </w:rPr>
        <w:t xml:space="preserve"> </w:t>
      </w:r>
      <w:r>
        <w:t>salvo</w:t>
      </w:r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moral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garantizado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ley.</w:t>
      </w:r>
      <w:r>
        <w:rPr>
          <w:spacing w:val="-6"/>
        </w:rPr>
        <w:t xml:space="preserve"> </w:t>
      </w:r>
      <w:proofErr w:type="spellStart"/>
      <w:r>
        <w:t>Tampoco</w:t>
      </w:r>
      <w:proofErr w:type="spellEnd"/>
      <w:r>
        <w:rPr>
          <w:spacing w:val="-6"/>
        </w:rPr>
        <w:t xml:space="preserve"> </w:t>
      </w:r>
      <w:proofErr w:type="spellStart"/>
      <w:r>
        <w:t>podrá</w:t>
      </w:r>
      <w:proofErr w:type="spellEnd"/>
      <w:r>
        <w:rPr>
          <w:spacing w:val="-6"/>
        </w:rPr>
        <w:t xml:space="preserve"> </w:t>
      </w:r>
      <w:proofErr w:type="spellStart"/>
      <w:r>
        <w:t>hacer</w:t>
      </w:r>
      <w:proofErr w:type="spellEnd"/>
      <w:r>
        <w:rPr>
          <w:spacing w:val="-6"/>
        </w:rPr>
        <w:t xml:space="preserve"> </w:t>
      </w:r>
      <w:proofErr w:type="spellStart"/>
      <w:r>
        <w:t>divulgación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rPr>
          <w:spacing w:val="-6"/>
        </w:rPr>
        <w:t xml:space="preserve"> </w:t>
      </w:r>
      <w:proofErr w:type="spellStart"/>
      <w:r>
        <w:t>mismos</w:t>
      </w:r>
      <w:proofErr w:type="spellEnd"/>
      <w:r>
        <w:rPr>
          <w:spacing w:val="-6"/>
        </w:rPr>
        <w:t xml:space="preserve"> </w:t>
      </w:r>
      <w:proofErr w:type="spellStart"/>
      <w:r>
        <w:t>más</w:t>
      </w:r>
      <w:proofErr w:type="spellEnd"/>
      <w:r>
        <w:rPr>
          <w:spacing w:val="-5"/>
        </w:rPr>
        <w:t xml:space="preserve"> </w:t>
      </w:r>
      <w:proofErr w:type="spellStart"/>
      <w:r>
        <w:t>allá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proofErr w:type="spellStart"/>
      <w:r>
        <w:t>f</w:t>
      </w:r>
      <w:r>
        <w:t>unciones</w:t>
      </w:r>
      <w:proofErr w:type="spellEnd"/>
      <w:r>
        <w:t xml:space="preserve"> </w:t>
      </w:r>
      <w:proofErr w:type="spellStart"/>
      <w:r>
        <w:t>propias</w:t>
      </w:r>
      <w:proofErr w:type="spellEnd"/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como</w:t>
      </w:r>
      <w:proofErr w:type="spellEnd"/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ITC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t>correspondan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acuerdo</w:t>
      </w:r>
      <w:proofErr w:type="spellEnd"/>
      <w:r>
        <w:rPr>
          <w:spacing w:val="-8"/>
        </w:rPr>
        <w:t xml:space="preserve"> </w:t>
      </w:r>
      <w:proofErr w:type="spellStart"/>
      <w:r>
        <w:t>expreso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spacing w:val="41"/>
        </w:rPr>
        <w:t xml:space="preserve"> </w:t>
      </w:r>
      <w:r>
        <w:t>ITC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t>autorice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ello</w:t>
      </w:r>
      <w:proofErr w:type="spellEnd"/>
    </w:p>
    <w:p w14:paraId="2BB5B3B3" w14:textId="77777777" w:rsidR="009C3C10" w:rsidRDefault="009C3C10">
      <w:pPr>
        <w:pStyle w:val="Textoindependiente"/>
      </w:pPr>
    </w:p>
    <w:p w14:paraId="2BB5B3B4" w14:textId="77777777" w:rsidR="009C3C10" w:rsidRDefault="00DB1C30">
      <w:pPr>
        <w:pStyle w:val="Textoindependiente"/>
        <w:ind w:left="141" w:right="139"/>
        <w:jc w:val="both"/>
      </w:pPr>
      <w:r>
        <w:t xml:space="preserve">El personal del ITC solo </w:t>
      </w:r>
      <w:proofErr w:type="spellStart"/>
      <w:r>
        <w:t>explotará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de marketing y </w:t>
      </w:r>
      <w:proofErr w:type="spellStart"/>
      <w:r>
        <w:t>publicidad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marcas</w:t>
      </w:r>
      <w:proofErr w:type="spellEnd"/>
      <w:r>
        <w:t xml:space="preserve">, </w:t>
      </w:r>
      <w:proofErr w:type="spellStart"/>
      <w:r>
        <w:t>imágenes</w:t>
      </w:r>
      <w:proofErr w:type="spellEnd"/>
      <w:r>
        <w:t xml:space="preserve"> y </w:t>
      </w:r>
      <w:proofErr w:type="spellStart"/>
      <w:r>
        <w:t>textos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autorizados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ITC.</w:t>
      </w:r>
    </w:p>
    <w:p w14:paraId="2BB5B3B5" w14:textId="77777777" w:rsidR="009C3C10" w:rsidRDefault="009C3C10">
      <w:pPr>
        <w:pStyle w:val="Textoindependiente"/>
      </w:pPr>
    </w:p>
    <w:p w14:paraId="2BB5B3B6" w14:textId="77777777" w:rsidR="009C3C10" w:rsidRDefault="00DB1C30">
      <w:pPr>
        <w:pStyle w:val="Ttulo1"/>
      </w:pPr>
      <w:bookmarkStart w:id="13" w:name="_TOC_250015"/>
      <w:bookmarkEnd w:id="13"/>
      <w:r>
        <w:rPr>
          <w:color w:val="00B0F0"/>
        </w:rPr>
        <w:t xml:space="preserve">9.-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</w:t>
      </w:r>
      <w:proofErr w:type="spellStart"/>
      <w:r>
        <w:rPr>
          <w:color w:val="00B0F0"/>
        </w:rPr>
        <w:t>conflictos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intereses</w:t>
      </w:r>
      <w:proofErr w:type="spellEnd"/>
    </w:p>
    <w:p w14:paraId="2BB5B3B7" w14:textId="77777777" w:rsidR="009C3C10" w:rsidRDefault="009C3C10">
      <w:pPr>
        <w:pStyle w:val="Textoindependiente"/>
        <w:rPr>
          <w:b/>
        </w:rPr>
      </w:pPr>
    </w:p>
    <w:p w14:paraId="2BB5B3B8" w14:textId="77777777" w:rsidR="009C3C10" w:rsidRDefault="00DB1C30">
      <w:pPr>
        <w:pStyle w:val="Textoindependiente"/>
        <w:ind w:left="141" w:right="137" w:hanging="1"/>
        <w:jc w:val="both"/>
      </w:pP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debe</w:t>
      </w:r>
      <w:proofErr w:type="spellEnd"/>
      <w:r>
        <w:rPr>
          <w:spacing w:val="-9"/>
        </w:rPr>
        <w:t xml:space="preserve"> </w:t>
      </w:r>
      <w:proofErr w:type="spellStart"/>
      <w:r>
        <w:t>participar</w:t>
      </w:r>
      <w:proofErr w:type="spellEnd"/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proofErr w:type="spellStart"/>
      <w:r>
        <w:t>ning</w:t>
      </w:r>
      <w:r>
        <w:t>una</w:t>
      </w:r>
      <w:proofErr w:type="spellEnd"/>
      <w:r>
        <w:rPr>
          <w:spacing w:val="-9"/>
        </w:rPr>
        <w:t xml:space="preserve"> </w:t>
      </w:r>
      <w:proofErr w:type="spellStart"/>
      <w:r>
        <w:t>actividad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remunerada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no)</w:t>
      </w:r>
      <w:r>
        <w:rPr>
          <w:spacing w:val="-9"/>
        </w:rPr>
        <w:t xml:space="preserve"> </w:t>
      </w:r>
      <w:proofErr w:type="spellStart"/>
      <w:r>
        <w:t>fuera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horario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trabajo</w:t>
      </w:r>
      <w:proofErr w:type="spellEnd"/>
      <w:r>
        <w:rPr>
          <w:spacing w:val="-9"/>
        </w:rPr>
        <w:t xml:space="preserve"> </w:t>
      </w:r>
      <w:r>
        <w:t xml:space="preserve">habitual del ITC que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suponer</w:t>
      </w:r>
      <w:proofErr w:type="spellEnd"/>
      <w:r>
        <w:t xml:space="preserve"> un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ITC y/o </w:t>
      </w:r>
      <w:proofErr w:type="spellStart"/>
      <w:r>
        <w:t>perjudicar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del personal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ITC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cumplir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proofErr w:type="spellStart"/>
      <w:r>
        <w:t>obligaciones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7"/>
        </w:rPr>
        <w:t xml:space="preserve"> </w:t>
      </w:r>
      <w:proofErr w:type="spellStart"/>
      <w:r>
        <w:t>eficaz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spacing w:val="-6"/>
        </w:rPr>
        <w:t xml:space="preserve"> </w:t>
      </w:r>
      <w:proofErr w:type="spellStart"/>
      <w:r>
        <w:t>principios</w:t>
      </w:r>
      <w:proofErr w:type="spellEnd"/>
      <w:r>
        <w:rPr>
          <w:spacing w:val="-7"/>
        </w:rPr>
        <w:t xml:space="preserve"> </w:t>
      </w:r>
      <w:proofErr w:type="spellStart"/>
      <w:r>
        <w:t>re</w:t>
      </w:r>
      <w:r>
        <w:t>ctores</w:t>
      </w:r>
      <w:proofErr w:type="spellEnd"/>
      <w:r>
        <w:rPr>
          <w:spacing w:val="-7"/>
        </w:rPr>
        <w:t xml:space="preserve"> </w:t>
      </w:r>
      <w:r>
        <w:t xml:space="preserve">del </w:t>
      </w:r>
      <w:proofErr w:type="spellStart"/>
      <w:r>
        <w:t>presente</w:t>
      </w:r>
      <w:proofErr w:type="spellEnd"/>
      <w:r>
        <w:t xml:space="preserve"> Código y del Código </w:t>
      </w:r>
      <w:proofErr w:type="spellStart"/>
      <w:r>
        <w:t>Ético</w:t>
      </w:r>
      <w:proofErr w:type="spellEnd"/>
      <w:r>
        <w:t xml:space="preserve"> y de </w:t>
      </w:r>
      <w:proofErr w:type="spellStart"/>
      <w:r>
        <w:t>Conducta</w:t>
      </w:r>
      <w:proofErr w:type="spellEnd"/>
      <w:r>
        <w:t xml:space="preserve"> del Plan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Antifraude</w:t>
      </w:r>
      <w:proofErr w:type="spellEnd"/>
      <w:r>
        <w:t xml:space="preserve"> del</w:t>
      </w:r>
      <w:r>
        <w:rPr>
          <w:spacing w:val="-28"/>
        </w:rPr>
        <w:t xml:space="preserve"> </w:t>
      </w:r>
      <w:r>
        <w:t>ITC.</w:t>
      </w:r>
    </w:p>
    <w:p w14:paraId="2BB5B3B9" w14:textId="77777777" w:rsidR="009C3C10" w:rsidRDefault="009C3C10">
      <w:pPr>
        <w:pStyle w:val="Textoindependiente"/>
      </w:pPr>
    </w:p>
    <w:p w14:paraId="2BB5B3BA" w14:textId="77777777" w:rsidR="009C3C10" w:rsidRDefault="00DB1C30">
      <w:pPr>
        <w:pStyle w:val="Textoindependiente"/>
        <w:ind w:left="141" w:right="139"/>
        <w:jc w:val="both"/>
      </w:pPr>
      <w:r>
        <w:t xml:space="preserve">El personal del ITC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suponer</w:t>
      </w:r>
      <w:proofErr w:type="spellEnd"/>
      <w:r>
        <w:t xml:space="preserve"> un </w:t>
      </w:r>
      <w:proofErr w:type="spellStart"/>
      <w:r>
        <w:t>conflicto</w:t>
      </w:r>
      <w:proofErr w:type="spellEnd"/>
      <w:r>
        <w:t xml:space="preserve"> entre sus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del ITC.</w:t>
      </w:r>
    </w:p>
    <w:p w14:paraId="2BB5B3BB" w14:textId="77777777" w:rsidR="009C3C10" w:rsidRDefault="009C3C10">
      <w:pPr>
        <w:pStyle w:val="Textoindependiente"/>
      </w:pPr>
    </w:p>
    <w:p w14:paraId="2BB5B3BC" w14:textId="77777777" w:rsidR="009C3C10" w:rsidRDefault="00DB1C30">
      <w:pPr>
        <w:pStyle w:val="Textoindependiente"/>
        <w:ind w:left="141" w:right="135"/>
        <w:jc w:val="both"/>
      </w:pPr>
      <w:r>
        <w:t xml:space="preserve">Un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surge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personal del ITC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anteponer</w:t>
      </w:r>
      <w:proofErr w:type="spellEnd"/>
      <w:r>
        <w:t xml:space="preserve"> sus </w:t>
      </w:r>
      <w:proofErr w:type="spellStart"/>
      <w:r>
        <w:t>intereses</w:t>
      </w:r>
      <w:proofErr w:type="spellEnd"/>
      <w:r>
        <w:t xml:space="preserve"> privados a sus </w:t>
      </w:r>
      <w:proofErr w:type="spellStart"/>
      <w:r>
        <w:t>deberes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comprometiendo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imparcial</w:t>
      </w:r>
      <w:proofErr w:type="spellEnd"/>
      <w:r>
        <w:t xml:space="preserve"> y </w:t>
      </w:r>
      <w:proofErr w:type="spellStart"/>
      <w:r>
        <w:t>objetivo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del ITC,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, </w:t>
      </w:r>
      <w:proofErr w:type="spellStart"/>
      <w:r>
        <w:t>familiares</w:t>
      </w:r>
      <w:proofErr w:type="spellEnd"/>
      <w:r>
        <w:t xml:space="preserve">, </w:t>
      </w:r>
      <w:proofErr w:type="spellStart"/>
      <w:r>
        <w:t>afectivas</w:t>
      </w:r>
      <w:proofErr w:type="spellEnd"/>
      <w:r>
        <w:t xml:space="preserve">, </w:t>
      </w:r>
      <w:proofErr w:type="spellStart"/>
      <w:r>
        <w:t>sentimentales</w:t>
      </w:r>
      <w:proofErr w:type="spellEnd"/>
      <w:r>
        <w:t xml:space="preserve">, </w:t>
      </w:r>
      <w:proofErr w:type="spellStart"/>
      <w:r>
        <w:t>corporativas</w:t>
      </w:r>
      <w:proofErr w:type="spellEnd"/>
      <w:r>
        <w:t xml:space="preserve">, de </w:t>
      </w:r>
      <w:proofErr w:type="spellStart"/>
      <w:r>
        <w:t>afinidad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, </w:t>
      </w:r>
      <w:proofErr w:type="spellStart"/>
      <w:r>
        <w:t>clientelares</w:t>
      </w:r>
      <w:proofErr w:type="spellEnd"/>
      <w:r>
        <w:t xml:space="preserve">, </w:t>
      </w:r>
      <w:proofErr w:type="spellStart"/>
      <w:r>
        <w:t>ejercicios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, </w:t>
      </w:r>
      <w:proofErr w:type="spellStart"/>
      <w:r>
        <w:t>enemistades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contiendas</w:t>
      </w:r>
      <w:proofErr w:type="spellEnd"/>
      <w:r>
        <w:rPr>
          <w:spacing w:val="-17"/>
        </w:rPr>
        <w:t xml:space="preserve"> </w:t>
      </w:r>
      <w:proofErr w:type="spellStart"/>
      <w:r>
        <w:t>judiciales</w:t>
      </w:r>
      <w:proofErr w:type="spellEnd"/>
      <w:r>
        <w:t>,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interés</w:t>
      </w:r>
      <w:proofErr w:type="spellEnd"/>
      <w:r>
        <w:rPr>
          <w:spacing w:val="-18"/>
        </w:rPr>
        <w:t xml:space="preserve"> </w:t>
      </w:r>
      <w:proofErr w:type="spellStart"/>
      <w:r>
        <w:t>económico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proofErr w:type="spellStart"/>
      <w:r>
        <w:t>por</w:t>
      </w:r>
      <w:proofErr w:type="spellEnd"/>
      <w:r>
        <w:rPr>
          <w:spacing w:val="-17"/>
        </w:rPr>
        <w:t xml:space="preserve"> </w:t>
      </w:r>
      <w:proofErr w:type="spellStart"/>
      <w:r>
        <w:t>cualquier</w:t>
      </w:r>
      <w:proofErr w:type="spellEnd"/>
      <w:r>
        <w:rPr>
          <w:spacing w:val="-17"/>
        </w:rPr>
        <w:t xml:space="preserve"> </w:t>
      </w:r>
      <w:proofErr w:type="spellStart"/>
      <w:r>
        <w:t>otro</w:t>
      </w:r>
      <w:proofErr w:type="spellEnd"/>
      <w:r>
        <w:rPr>
          <w:spacing w:val="-18"/>
        </w:rPr>
        <w:t xml:space="preserve"> </w:t>
      </w:r>
      <w:proofErr w:type="spellStart"/>
      <w:r>
        <w:t>motivo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proofErr w:type="spellStart"/>
      <w:r>
        <w:t>vinculación</w:t>
      </w:r>
      <w:proofErr w:type="spellEnd"/>
      <w:r>
        <w:t>.</w:t>
      </w:r>
    </w:p>
    <w:p w14:paraId="2BB5B3BD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BE" w14:textId="77777777" w:rsidR="009C3C10" w:rsidRDefault="00DB1C30">
      <w:pPr>
        <w:pStyle w:val="Textoindependiente"/>
        <w:ind w:left="141" w:right="136"/>
        <w:jc w:val="both"/>
      </w:pPr>
      <w:r>
        <w:t>En</w:t>
      </w:r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proofErr w:type="spellStart"/>
      <w:r>
        <w:t>supuesto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identifique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riesgo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conflicto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intereses</w:t>
      </w:r>
      <w:proofErr w:type="spellEnd"/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spellStart"/>
      <w:r>
        <w:t>comunicará</w:t>
      </w:r>
      <w:proofErr w:type="spellEnd"/>
      <w:r>
        <w:t xml:space="preserve"> al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del Canal </w:t>
      </w:r>
      <w:proofErr w:type="spellStart"/>
      <w:r>
        <w:t>Ético</w:t>
      </w:r>
      <w:proofErr w:type="spellEnd"/>
      <w:r>
        <w:t xml:space="preserve"> y de </w:t>
      </w:r>
      <w:proofErr w:type="spellStart"/>
      <w:r>
        <w:t>Denuncias</w:t>
      </w:r>
      <w:proofErr w:type="spellEnd"/>
      <w:r>
        <w:t xml:space="preserve"> y a la persona que </w:t>
      </w:r>
      <w:proofErr w:type="spellStart"/>
      <w:r>
        <w:t>sea</w:t>
      </w:r>
      <w:proofErr w:type="spellEnd"/>
      <w:r>
        <w:t xml:space="preserve"> superior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jerarquía</w:t>
      </w:r>
      <w:proofErr w:type="spellEnd"/>
      <w:r>
        <w:t xml:space="preserve"> de la persona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>.</w:t>
      </w:r>
    </w:p>
    <w:p w14:paraId="2BB5B3BF" w14:textId="77777777" w:rsidR="009C3C10" w:rsidRDefault="009C3C10">
      <w:pPr>
        <w:pStyle w:val="Textoindependiente"/>
      </w:pPr>
    </w:p>
    <w:p w14:paraId="2BB5B3C0" w14:textId="77777777" w:rsidR="009C3C10" w:rsidRDefault="00DB1C30">
      <w:pPr>
        <w:pStyle w:val="Textoindependiente"/>
        <w:ind w:left="141" w:right="138"/>
        <w:jc w:val="both"/>
      </w:pP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efectivamente</w:t>
      </w:r>
      <w:proofErr w:type="spellEnd"/>
      <w:r>
        <w:t xml:space="preserve">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producido</w:t>
      </w:r>
      <w:proofErr w:type="spellEnd"/>
      <w:r>
        <w:t xml:space="preserve"> un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régimen</w:t>
      </w:r>
      <w:proofErr w:type="spellEnd"/>
      <w:r>
        <w:t xml:space="preserve"> </w:t>
      </w:r>
      <w:proofErr w:type="spellStart"/>
      <w:r>
        <w:t>disciplinario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Convenio</w:t>
      </w:r>
      <w:proofErr w:type="spellEnd"/>
      <w:r>
        <w:t xml:space="preserve"> </w:t>
      </w:r>
      <w:proofErr w:type="spellStart"/>
      <w:r>
        <w:t>Colectivo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normativa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del cargo, sea </w:t>
      </w:r>
      <w:proofErr w:type="spellStart"/>
      <w:r>
        <w:t>aplicable</w:t>
      </w:r>
      <w:proofErr w:type="spellEnd"/>
      <w:r>
        <w:t>.</w:t>
      </w:r>
    </w:p>
    <w:p w14:paraId="2BB5B3C1" w14:textId="77777777" w:rsidR="009C3C10" w:rsidRDefault="009C3C10">
      <w:pPr>
        <w:pStyle w:val="Textoindependiente"/>
      </w:pPr>
    </w:p>
    <w:p w14:paraId="2BB5B3C2" w14:textId="77777777" w:rsidR="009C3C10" w:rsidRDefault="00DB1C30">
      <w:pPr>
        <w:pStyle w:val="Textoindependiente"/>
        <w:ind w:left="141"/>
        <w:jc w:val="both"/>
      </w:pPr>
      <w:r>
        <w:t xml:space="preserve">En particular </w:t>
      </w:r>
      <w:proofErr w:type="spellStart"/>
      <w:r>
        <w:t>el</w:t>
      </w:r>
      <w:proofErr w:type="spellEnd"/>
      <w:r>
        <w:t xml:space="preserve"> personal del ITC </w:t>
      </w:r>
      <w:proofErr w:type="spellStart"/>
      <w:r>
        <w:t>debe</w:t>
      </w:r>
      <w:proofErr w:type="spellEnd"/>
      <w:r>
        <w:t>:</w:t>
      </w:r>
    </w:p>
    <w:p w14:paraId="2BB5B3C3" w14:textId="77777777" w:rsidR="009C3C10" w:rsidRDefault="009C3C10">
      <w:pPr>
        <w:pStyle w:val="Textoindependiente"/>
      </w:pPr>
    </w:p>
    <w:p w14:paraId="2BB5B3C4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8"/>
        </w:tabs>
        <w:ind w:right="138" w:firstLine="0"/>
        <w:jc w:val="left"/>
        <w:rPr>
          <w:sz w:val="24"/>
        </w:rPr>
      </w:pPr>
      <w:proofErr w:type="spellStart"/>
      <w:r>
        <w:rPr>
          <w:sz w:val="24"/>
        </w:rPr>
        <w:t>Evitar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establecimiento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profesionales</w:t>
      </w:r>
      <w:proofErr w:type="spellEnd"/>
      <w:r>
        <w:rPr>
          <w:sz w:val="24"/>
        </w:rPr>
        <w:t xml:space="preserve"> con personas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jurídicas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afectada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objetividad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ejercicio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>.</w:t>
      </w:r>
    </w:p>
    <w:p w14:paraId="2BB5B3C5" w14:textId="77777777" w:rsidR="009C3C10" w:rsidRDefault="009C3C10">
      <w:pPr>
        <w:pStyle w:val="Textoindependiente"/>
      </w:pPr>
    </w:p>
    <w:p w14:paraId="2BB5B3C6" w14:textId="77777777" w:rsidR="009C3C10" w:rsidRDefault="00DB1C30">
      <w:pPr>
        <w:pStyle w:val="Prrafodelista"/>
        <w:numPr>
          <w:ilvl w:val="0"/>
          <w:numId w:val="2"/>
        </w:numPr>
        <w:tabs>
          <w:tab w:val="left" w:pos="292"/>
        </w:tabs>
        <w:ind w:right="136" w:firstLine="0"/>
        <w:jc w:val="left"/>
        <w:rPr>
          <w:sz w:val="24"/>
        </w:rPr>
      </w:pPr>
      <w:proofErr w:type="spellStart"/>
      <w:r>
        <w:rPr>
          <w:sz w:val="24"/>
        </w:rPr>
        <w:t>Evitar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establecimiento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mantenimiento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relaciones</w:t>
      </w:r>
      <w:proofErr w:type="spellEnd"/>
      <w:r>
        <w:rPr>
          <w:sz w:val="24"/>
        </w:rPr>
        <w:t xml:space="preserve"> con clientes o </w:t>
      </w:r>
      <w:proofErr w:type="spellStart"/>
      <w:r>
        <w:rPr>
          <w:sz w:val="24"/>
        </w:rPr>
        <w:t>Terceros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>
        <w:rPr>
          <w:sz w:val="24"/>
        </w:rPr>
        <w:t>oner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duda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independencia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objetividad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 xml:space="preserve"> del</w:t>
      </w:r>
      <w:r>
        <w:rPr>
          <w:spacing w:val="-8"/>
          <w:sz w:val="24"/>
        </w:rPr>
        <w:t xml:space="preserve"> </w:t>
      </w:r>
      <w:r>
        <w:rPr>
          <w:sz w:val="24"/>
        </w:rPr>
        <w:t>ITC.</w:t>
      </w:r>
    </w:p>
    <w:p w14:paraId="2BB5B3C7" w14:textId="77777777" w:rsidR="009C3C10" w:rsidRDefault="009C3C10">
      <w:pPr>
        <w:pStyle w:val="Textoindependiente"/>
      </w:pPr>
    </w:p>
    <w:p w14:paraId="2BB5B3C8" w14:textId="77777777" w:rsidR="009C3C10" w:rsidRDefault="00DB1C30">
      <w:pPr>
        <w:pStyle w:val="Prrafodelista"/>
        <w:numPr>
          <w:ilvl w:val="0"/>
          <w:numId w:val="2"/>
        </w:numPr>
        <w:tabs>
          <w:tab w:val="left" w:pos="314"/>
        </w:tabs>
        <w:spacing w:before="1"/>
        <w:ind w:right="138" w:firstLine="0"/>
        <w:jc w:val="left"/>
        <w:rPr>
          <w:sz w:val="24"/>
        </w:rPr>
      </w:pPr>
      <w:proofErr w:type="spellStart"/>
      <w:r>
        <w:rPr>
          <w:sz w:val="24"/>
        </w:rPr>
        <w:t>Evitar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mantenimiento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actitudes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supongan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abuso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perjudicar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beneficiar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tercera</w:t>
      </w:r>
      <w:proofErr w:type="spellEnd"/>
      <w:r>
        <w:rPr>
          <w:sz w:val="24"/>
        </w:rPr>
        <w:t xml:space="preserve"> persona </w:t>
      </w:r>
      <w:proofErr w:type="spellStart"/>
      <w:r>
        <w:rPr>
          <w:sz w:val="24"/>
        </w:rPr>
        <w:t>ligada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negocio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cualquiera</w:t>
      </w:r>
      <w:proofErr w:type="spellEnd"/>
      <w:r>
        <w:rPr>
          <w:sz w:val="24"/>
        </w:rPr>
        <w:t xml:space="preserve"> de sus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acepciones</w:t>
      </w:r>
      <w:proofErr w:type="spellEnd"/>
      <w:r>
        <w:rPr>
          <w:sz w:val="24"/>
        </w:rPr>
        <w:t>.</w:t>
      </w:r>
    </w:p>
    <w:p w14:paraId="2BB5B3C9" w14:textId="77777777" w:rsidR="009C3C10" w:rsidRDefault="009C3C10">
      <w:pPr>
        <w:rPr>
          <w:sz w:val="24"/>
        </w:rPr>
        <w:sectPr w:rsidR="009C3C10">
          <w:pgSz w:w="11910" w:h="16840"/>
          <w:pgMar w:top="1720" w:right="1560" w:bottom="1240" w:left="1560" w:header="706" w:footer="1014" w:gutter="0"/>
          <w:cols w:space="720"/>
        </w:sectPr>
      </w:pPr>
    </w:p>
    <w:p w14:paraId="2BB5B3CA" w14:textId="77777777" w:rsidR="009C3C10" w:rsidRDefault="009C3C10">
      <w:pPr>
        <w:pStyle w:val="Textoindependiente"/>
        <w:rPr>
          <w:sz w:val="20"/>
        </w:rPr>
      </w:pPr>
    </w:p>
    <w:p w14:paraId="2BB5B3CB" w14:textId="77777777" w:rsidR="009C3C10" w:rsidRDefault="009C3C10">
      <w:pPr>
        <w:pStyle w:val="Textoindependiente"/>
        <w:spacing w:before="8"/>
        <w:rPr>
          <w:sz w:val="20"/>
        </w:rPr>
      </w:pPr>
    </w:p>
    <w:p w14:paraId="2BB5B3CC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6"/>
        </w:tabs>
        <w:spacing w:before="100"/>
        <w:ind w:firstLine="0"/>
        <w:rPr>
          <w:sz w:val="24"/>
        </w:rPr>
      </w:pP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nombramiento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futuro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nombramiento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desempeño</w:t>
      </w:r>
      <w:proofErr w:type="spellEnd"/>
      <w:r>
        <w:rPr>
          <w:sz w:val="24"/>
        </w:rPr>
        <w:t xml:space="preserve"> de un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con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aceptación</w:t>
      </w:r>
      <w:proofErr w:type="spellEnd"/>
      <w:r>
        <w:rPr>
          <w:sz w:val="24"/>
        </w:rPr>
        <w:t xml:space="preserve">, a fin de que se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analizar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dicha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aceptación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conlleva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algún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incompatibilidad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cargo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obligaciones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asumidas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ITC.</w:t>
      </w:r>
    </w:p>
    <w:p w14:paraId="2BB5B3CD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CE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2"/>
        </w:tabs>
        <w:ind w:firstLine="0"/>
        <w:rPr>
          <w:sz w:val="24"/>
        </w:rPr>
      </w:pPr>
      <w:proofErr w:type="spellStart"/>
      <w:r>
        <w:rPr>
          <w:sz w:val="24"/>
        </w:rPr>
        <w:t>Solicitar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compatibilidad</w:t>
      </w:r>
      <w:proofErr w:type="spellEnd"/>
      <w:r>
        <w:rPr>
          <w:sz w:val="24"/>
        </w:rPr>
        <w:t xml:space="preserve"> al Departamento de personal para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desempeño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horario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laboral</w:t>
      </w:r>
      <w:proofErr w:type="spellEnd"/>
      <w:r>
        <w:rPr>
          <w:sz w:val="24"/>
        </w:rPr>
        <w:t xml:space="preserve"> del ITC, que </w:t>
      </w:r>
      <w:proofErr w:type="spellStart"/>
      <w:r>
        <w:rPr>
          <w:sz w:val="24"/>
        </w:rPr>
        <w:t>suponga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desempeño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funciones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similare</w:t>
      </w:r>
      <w:r>
        <w:rPr>
          <w:sz w:val="24"/>
        </w:rPr>
        <w:t>s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desempeñadas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</w:p>
    <w:p w14:paraId="2BB5B3CF" w14:textId="77777777" w:rsidR="009C3C10" w:rsidRDefault="009C3C10">
      <w:pPr>
        <w:pStyle w:val="Textoindependiente"/>
      </w:pPr>
    </w:p>
    <w:p w14:paraId="2BB5B3D0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3"/>
        </w:tabs>
        <w:ind w:firstLine="0"/>
        <w:rPr>
          <w:sz w:val="24"/>
        </w:rPr>
      </w:pPr>
      <w:proofErr w:type="spellStart"/>
      <w:r>
        <w:rPr>
          <w:sz w:val="24"/>
        </w:rPr>
        <w:t>Basar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existir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gobiernos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instituciones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partidos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legalidad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neutralidad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política</w:t>
      </w:r>
      <w:proofErr w:type="spellEnd"/>
      <w:r>
        <w:rPr>
          <w:sz w:val="24"/>
        </w:rPr>
        <w:t>.</w:t>
      </w:r>
    </w:p>
    <w:p w14:paraId="2BB5B3D1" w14:textId="77777777" w:rsidR="009C3C10" w:rsidRDefault="009C3C10">
      <w:pPr>
        <w:pStyle w:val="Textoindependiente"/>
      </w:pPr>
    </w:p>
    <w:p w14:paraId="2BB5B3D2" w14:textId="77777777" w:rsidR="009C3C10" w:rsidRDefault="00DB1C30">
      <w:pPr>
        <w:pStyle w:val="Textoindependiente"/>
        <w:ind w:left="141" w:right="139"/>
        <w:jc w:val="both"/>
      </w:pPr>
      <w:r>
        <w:t xml:space="preserve">El ITC </w:t>
      </w:r>
      <w:proofErr w:type="spellStart"/>
      <w:r>
        <w:t>desarrolla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negocio</w:t>
      </w:r>
      <w:proofErr w:type="spellEnd"/>
      <w:r>
        <w:t xml:space="preserve"> sin </w:t>
      </w:r>
      <w:proofErr w:type="spellStart"/>
      <w:r>
        <w:t>par</w:t>
      </w:r>
      <w:r>
        <w:t>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 que,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gobiernos</w:t>
      </w:r>
      <w:proofErr w:type="spellEnd"/>
      <w:r>
        <w:t xml:space="preserve">, </w:t>
      </w:r>
      <w:proofErr w:type="spellStart"/>
      <w:r>
        <w:t>autoridades</w:t>
      </w:r>
      <w:proofErr w:type="spellEnd"/>
      <w:r>
        <w:t xml:space="preserve">, </w:t>
      </w:r>
      <w:proofErr w:type="spellStart"/>
      <w:r>
        <w:t>instituciones</w:t>
      </w:r>
      <w:proofErr w:type="spellEnd"/>
      <w:r>
        <w:t xml:space="preserve"> y </w:t>
      </w:r>
      <w:proofErr w:type="spellStart"/>
      <w:r>
        <w:t>partidos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de </w:t>
      </w:r>
      <w:proofErr w:type="spellStart"/>
      <w:r>
        <w:t>legalidad</w:t>
      </w:r>
      <w:proofErr w:type="spellEnd"/>
      <w:r>
        <w:t xml:space="preserve"> y </w:t>
      </w:r>
      <w:proofErr w:type="spellStart"/>
      <w:r>
        <w:t>neutralidad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>.</w:t>
      </w:r>
    </w:p>
    <w:p w14:paraId="2BB5B3D3" w14:textId="77777777" w:rsidR="009C3C10" w:rsidRDefault="009C3C10">
      <w:pPr>
        <w:pStyle w:val="Textoindependiente"/>
      </w:pPr>
    </w:p>
    <w:p w14:paraId="2BB5B3D4" w14:textId="77777777" w:rsidR="009C3C10" w:rsidRDefault="00DB1C30">
      <w:pPr>
        <w:pStyle w:val="Ttulo1"/>
      </w:pPr>
      <w:bookmarkStart w:id="14" w:name="_TOC_250014"/>
      <w:bookmarkEnd w:id="14"/>
      <w:r>
        <w:rPr>
          <w:color w:val="00B0F0"/>
        </w:rPr>
        <w:t xml:space="preserve">10.-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prevención</w:t>
      </w:r>
      <w:proofErr w:type="spellEnd"/>
      <w:r>
        <w:rPr>
          <w:color w:val="00B0F0"/>
        </w:rPr>
        <w:t xml:space="preserve"> del </w:t>
      </w:r>
      <w:proofErr w:type="spellStart"/>
      <w:r>
        <w:rPr>
          <w:color w:val="00B0F0"/>
        </w:rPr>
        <w:t>fraude</w:t>
      </w:r>
      <w:proofErr w:type="spellEnd"/>
    </w:p>
    <w:p w14:paraId="2BB5B3D5" w14:textId="77777777" w:rsidR="009C3C10" w:rsidRDefault="009C3C10">
      <w:pPr>
        <w:pStyle w:val="Textoindependiente"/>
        <w:rPr>
          <w:b/>
        </w:rPr>
      </w:pPr>
    </w:p>
    <w:p w14:paraId="2BB5B3D6" w14:textId="77777777" w:rsidR="009C3C10" w:rsidRDefault="00DB1C30">
      <w:pPr>
        <w:pStyle w:val="Textoindependiente"/>
        <w:ind w:left="141" w:right="138"/>
        <w:jc w:val="both"/>
      </w:pPr>
      <w:r>
        <w:t xml:space="preserve">El ITC </w:t>
      </w:r>
      <w:proofErr w:type="spellStart"/>
      <w:r>
        <w:t>colaborará</w:t>
      </w:r>
      <w:proofErr w:type="spellEnd"/>
      <w:r>
        <w:t xml:space="preserve"> </w:t>
      </w:r>
      <w:r>
        <w:t xml:space="preserve">con las </w:t>
      </w:r>
      <w:proofErr w:type="spellStart"/>
      <w:r>
        <w:t>autoridades</w:t>
      </w:r>
      <w:proofErr w:type="spellEnd"/>
      <w:r>
        <w:t xml:space="preserve"> con la </w:t>
      </w:r>
      <w:proofErr w:type="spellStart"/>
      <w:r>
        <w:t>intención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ITC no se </w:t>
      </w:r>
      <w:proofErr w:type="spellStart"/>
      <w:r>
        <w:t>vea</w:t>
      </w:r>
      <w:proofErr w:type="spellEnd"/>
      <w:r>
        <w:t xml:space="preserve"> </w:t>
      </w:r>
      <w:proofErr w:type="spellStart"/>
      <w:r>
        <w:t>envuelta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negocios</w:t>
      </w:r>
      <w:proofErr w:type="spellEnd"/>
      <w:r>
        <w:t xml:space="preserve"> </w:t>
      </w:r>
      <w:proofErr w:type="spellStart"/>
      <w:r>
        <w:t>fraudulentos</w:t>
      </w:r>
      <w:proofErr w:type="spellEnd"/>
      <w:r>
        <w:t>.</w:t>
      </w:r>
    </w:p>
    <w:p w14:paraId="2BB5B3D7" w14:textId="77777777" w:rsidR="009C3C10" w:rsidRDefault="009C3C10">
      <w:pPr>
        <w:pStyle w:val="Textoindependiente"/>
      </w:pPr>
    </w:p>
    <w:p w14:paraId="2BB5B3D8" w14:textId="77777777" w:rsidR="009C3C10" w:rsidRDefault="00DB1C30">
      <w:pPr>
        <w:pStyle w:val="Textoindependiente"/>
        <w:ind w:left="141" w:right="139"/>
        <w:jc w:val="both"/>
      </w:pPr>
      <w:r>
        <w:t>De</w:t>
      </w:r>
      <w:r>
        <w:rPr>
          <w:spacing w:val="-15"/>
        </w:rPr>
        <w:t xml:space="preserve"> </w:t>
      </w:r>
      <w:proofErr w:type="spellStart"/>
      <w:r>
        <w:t>este</w:t>
      </w:r>
      <w:proofErr w:type="spellEnd"/>
      <w:r>
        <w:rPr>
          <w:spacing w:val="-15"/>
        </w:rPr>
        <w:t xml:space="preserve"> </w:t>
      </w:r>
      <w:r>
        <w:t>modo</w:t>
      </w:r>
      <w:r>
        <w:rPr>
          <w:spacing w:val="-15"/>
        </w:rPr>
        <w:t xml:space="preserve"> </w:t>
      </w:r>
      <w:proofErr w:type="spellStart"/>
      <w:r>
        <w:t>el</w:t>
      </w:r>
      <w:proofErr w:type="spellEnd"/>
      <w:r>
        <w:rPr>
          <w:spacing w:val="-15"/>
        </w:rPr>
        <w:t xml:space="preserve"> </w:t>
      </w:r>
      <w:r>
        <w:t>ITC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proofErr w:type="spellStart"/>
      <w:r>
        <w:t>participará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ni</w:t>
      </w:r>
      <w:proofErr w:type="spellEnd"/>
      <w:r>
        <w:rPr>
          <w:spacing w:val="-15"/>
        </w:rPr>
        <w:t xml:space="preserve"> </w:t>
      </w:r>
      <w:proofErr w:type="spellStart"/>
      <w:r>
        <w:t>permitirá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su</w:t>
      </w:r>
      <w:proofErr w:type="spellEnd"/>
      <w:r>
        <w:rPr>
          <w:spacing w:val="-15"/>
        </w:rPr>
        <w:t xml:space="preserve"> </w:t>
      </w:r>
      <w:r>
        <w:t>personal</w:t>
      </w:r>
      <w:r>
        <w:rPr>
          <w:spacing w:val="-15"/>
        </w:rPr>
        <w:t xml:space="preserve"> </w:t>
      </w:r>
      <w:proofErr w:type="spellStart"/>
      <w:r>
        <w:t>colaborar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t>participar</w:t>
      </w:r>
      <w:proofErr w:type="spellEnd"/>
      <w:r>
        <w:rPr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proofErr w:type="spellStart"/>
      <w:r>
        <w:t>operaciones</w:t>
      </w:r>
      <w:proofErr w:type="spellEnd"/>
      <w:r>
        <w:t xml:space="preserve"> que </w:t>
      </w:r>
      <w:proofErr w:type="spellStart"/>
      <w:r>
        <w:t>supongan</w:t>
      </w:r>
      <w:proofErr w:type="spellEnd"/>
      <w:r>
        <w:t xml:space="preserve"> o </w:t>
      </w:r>
      <w:proofErr w:type="spellStart"/>
      <w:r>
        <w:t>puedan</w:t>
      </w:r>
      <w:proofErr w:type="spellEnd"/>
      <w:r>
        <w:rPr>
          <w:spacing w:val="-1"/>
        </w:rPr>
        <w:t xml:space="preserve"> </w:t>
      </w:r>
      <w:proofErr w:type="spellStart"/>
      <w:r>
        <w:t>suponer</w:t>
      </w:r>
      <w:proofErr w:type="spellEnd"/>
      <w:r>
        <w:t>:</w:t>
      </w:r>
    </w:p>
    <w:p w14:paraId="2BB5B3D9" w14:textId="77777777" w:rsidR="009C3C10" w:rsidRDefault="009C3C10">
      <w:pPr>
        <w:pStyle w:val="Textoindependiente"/>
      </w:pPr>
    </w:p>
    <w:p w14:paraId="2BB5B3DA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spacing w:before="1"/>
        <w:ind w:left="265" w:right="0" w:hanging="125"/>
        <w:rPr>
          <w:sz w:val="24"/>
        </w:rPr>
      </w:pPr>
      <w:proofErr w:type="spellStart"/>
      <w:r>
        <w:rPr>
          <w:sz w:val="24"/>
        </w:rPr>
        <w:t>Alzamientos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bienes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perjuicio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acreedores</w:t>
      </w:r>
      <w:proofErr w:type="spellEnd"/>
      <w:r>
        <w:rPr>
          <w:sz w:val="24"/>
        </w:rPr>
        <w:t>.</w:t>
      </w:r>
    </w:p>
    <w:p w14:paraId="2BB5B3DB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DC" w14:textId="77777777" w:rsidR="009C3C10" w:rsidRDefault="00DB1C30">
      <w:pPr>
        <w:pStyle w:val="Prrafodelista"/>
        <w:numPr>
          <w:ilvl w:val="0"/>
          <w:numId w:val="2"/>
        </w:numPr>
        <w:tabs>
          <w:tab w:val="left" w:pos="290"/>
        </w:tabs>
        <w:ind w:firstLine="0"/>
        <w:rPr>
          <w:sz w:val="24"/>
        </w:rPr>
      </w:pPr>
      <w:r>
        <w:rPr>
          <w:sz w:val="24"/>
        </w:rPr>
        <w:t xml:space="preserve">Actos de </w:t>
      </w:r>
      <w:proofErr w:type="spellStart"/>
      <w:r>
        <w:rPr>
          <w:sz w:val="24"/>
        </w:rPr>
        <w:t>disposición</w:t>
      </w:r>
      <w:proofErr w:type="spellEnd"/>
      <w:r>
        <w:rPr>
          <w:sz w:val="24"/>
        </w:rPr>
        <w:t xml:space="preserve"> patrimonial o </w:t>
      </w:r>
      <w:proofErr w:type="spellStart"/>
      <w:r>
        <w:rPr>
          <w:sz w:val="24"/>
        </w:rPr>
        <w:t>generador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obligaciones</w:t>
      </w:r>
      <w:proofErr w:type="spellEnd"/>
      <w:r>
        <w:rPr>
          <w:sz w:val="24"/>
        </w:rPr>
        <w:t xml:space="preserve"> que dilate, </w:t>
      </w:r>
      <w:proofErr w:type="spellStart"/>
      <w:r>
        <w:rPr>
          <w:sz w:val="24"/>
        </w:rPr>
        <w:t>dificulte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impida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eficacia</w:t>
      </w:r>
      <w:proofErr w:type="spellEnd"/>
      <w:r>
        <w:rPr>
          <w:sz w:val="24"/>
        </w:rPr>
        <w:t xml:space="preserve"> de un embargo o de un </w:t>
      </w:r>
      <w:proofErr w:type="spellStart"/>
      <w:r>
        <w:rPr>
          <w:sz w:val="24"/>
        </w:rPr>
        <w:t>procedimiento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ejecutivo</w:t>
      </w:r>
      <w:proofErr w:type="spellEnd"/>
      <w:r>
        <w:rPr>
          <w:sz w:val="24"/>
        </w:rPr>
        <w:t xml:space="preserve"> o de </w:t>
      </w:r>
      <w:proofErr w:type="spellStart"/>
      <w:r>
        <w:rPr>
          <w:sz w:val="24"/>
        </w:rPr>
        <w:t>apremio</w:t>
      </w:r>
      <w:proofErr w:type="spellEnd"/>
      <w:r>
        <w:rPr>
          <w:sz w:val="24"/>
        </w:rPr>
        <w:t xml:space="preserve">, judicial, extrajudicial o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iniciado</w:t>
      </w:r>
      <w:proofErr w:type="spellEnd"/>
      <w:r>
        <w:rPr>
          <w:sz w:val="24"/>
        </w:rPr>
        <w:t xml:space="preserve"> o de </w:t>
      </w:r>
      <w:proofErr w:type="spellStart"/>
      <w:r>
        <w:rPr>
          <w:sz w:val="24"/>
        </w:rPr>
        <w:t>previsible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iniciación</w:t>
      </w:r>
      <w:proofErr w:type="spellEnd"/>
      <w:r>
        <w:rPr>
          <w:sz w:val="24"/>
        </w:rPr>
        <w:t>.</w:t>
      </w:r>
    </w:p>
    <w:p w14:paraId="2BB5B3DD" w14:textId="77777777" w:rsidR="009C3C10" w:rsidRDefault="009C3C10">
      <w:pPr>
        <w:pStyle w:val="Textoindependiente"/>
      </w:pPr>
    </w:p>
    <w:p w14:paraId="2BB5B3DE" w14:textId="77777777" w:rsidR="009C3C10" w:rsidRDefault="00DB1C30">
      <w:pPr>
        <w:pStyle w:val="Prrafodelista"/>
        <w:numPr>
          <w:ilvl w:val="0"/>
          <w:numId w:val="2"/>
        </w:numPr>
        <w:tabs>
          <w:tab w:val="left" w:pos="288"/>
        </w:tabs>
        <w:ind w:firstLine="0"/>
        <w:rPr>
          <w:sz w:val="24"/>
        </w:rPr>
      </w:pPr>
      <w:r>
        <w:rPr>
          <w:sz w:val="24"/>
        </w:rPr>
        <w:t xml:space="preserve">Actos de </w:t>
      </w:r>
      <w:proofErr w:type="spellStart"/>
      <w:r>
        <w:rPr>
          <w:sz w:val="24"/>
        </w:rPr>
        <w:t>dis</w:t>
      </w:r>
      <w:r>
        <w:rPr>
          <w:sz w:val="24"/>
        </w:rPr>
        <w:t>posición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obligaciones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supongan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disminución</w:t>
      </w:r>
      <w:proofErr w:type="spellEnd"/>
      <w:r>
        <w:rPr>
          <w:sz w:val="24"/>
        </w:rPr>
        <w:t xml:space="preserve"> patrimonial, que </w:t>
      </w:r>
      <w:proofErr w:type="spellStart"/>
      <w:r>
        <w:rPr>
          <w:sz w:val="24"/>
        </w:rPr>
        <w:t>conlleve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insolvencia</w:t>
      </w:r>
      <w:proofErr w:type="spellEnd"/>
      <w:r>
        <w:rPr>
          <w:sz w:val="24"/>
        </w:rPr>
        <w:t xml:space="preserve"> total o </w:t>
      </w:r>
      <w:proofErr w:type="spellStart"/>
      <w:r>
        <w:rPr>
          <w:sz w:val="24"/>
        </w:rPr>
        <w:t>parcial</w:t>
      </w:r>
      <w:proofErr w:type="spellEnd"/>
      <w:r>
        <w:rPr>
          <w:sz w:val="24"/>
        </w:rPr>
        <w:t xml:space="preserve">, con la </w:t>
      </w:r>
      <w:proofErr w:type="spellStart"/>
      <w:r>
        <w:rPr>
          <w:sz w:val="24"/>
        </w:rPr>
        <w:t>finalidad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eludir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responsabilidades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civiles</w:t>
      </w:r>
      <w:proofErr w:type="spellEnd"/>
      <w:r>
        <w:rPr>
          <w:sz w:val="24"/>
        </w:rPr>
        <w:t xml:space="preserve"> 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penales</w:t>
      </w:r>
      <w:proofErr w:type="spellEnd"/>
      <w:r>
        <w:rPr>
          <w:sz w:val="24"/>
        </w:rPr>
        <w:t>.</w:t>
      </w:r>
    </w:p>
    <w:p w14:paraId="2BB5B3DF" w14:textId="77777777" w:rsidR="009C3C10" w:rsidRDefault="009C3C10">
      <w:pPr>
        <w:pStyle w:val="Textoindependiente"/>
      </w:pPr>
    </w:p>
    <w:p w14:paraId="2BB5B3E0" w14:textId="77777777" w:rsidR="009C3C10" w:rsidRDefault="00DB1C30">
      <w:pPr>
        <w:pStyle w:val="Prrafodelista"/>
        <w:numPr>
          <w:ilvl w:val="0"/>
          <w:numId w:val="2"/>
        </w:numPr>
        <w:tabs>
          <w:tab w:val="left" w:pos="501"/>
          <w:tab w:val="left" w:pos="502"/>
        </w:tabs>
        <w:ind w:left="501" w:hanging="360"/>
        <w:jc w:val="left"/>
        <w:rPr>
          <w:sz w:val="24"/>
        </w:rPr>
      </w:pPr>
      <w:proofErr w:type="spellStart"/>
      <w:r>
        <w:rPr>
          <w:sz w:val="24"/>
        </w:rPr>
        <w:t>Tampoco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fondos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tarjetas</w:t>
      </w:r>
      <w:proofErr w:type="spellEnd"/>
      <w:r>
        <w:rPr>
          <w:sz w:val="24"/>
        </w:rPr>
        <w:t xml:space="preserve"> del ITC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sufragar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actuaciones</w:t>
      </w:r>
      <w:proofErr w:type="spellEnd"/>
      <w:r>
        <w:rPr>
          <w:sz w:val="24"/>
        </w:rPr>
        <w:t xml:space="preserve"> que no </w:t>
      </w:r>
      <w:proofErr w:type="spellStart"/>
      <w:r>
        <w:rPr>
          <w:sz w:val="24"/>
        </w:rPr>
        <w:t>sean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profesional</w:t>
      </w:r>
      <w:proofErr w:type="spellEnd"/>
      <w:r>
        <w:rPr>
          <w:sz w:val="24"/>
        </w:rPr>
        <w:t>.</w:t>
      </w:r>
    </w:p>
    <w:p w14:paraId="2BB5B3E1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E2" w14:textId="77777777" w:rsidR="009C3C10" w:rsidRDefault="00DB1C30">
      <w:pPr>
        <w:pStyle w:val="Textoindependiente"/>
        <w:ind w:left="141" w:right="137"/>
        <w:jc w:val="both"/>
      </w:pPr>
      <w:r>
        <w:t xml:space="preserve">El ITC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leal</w:t>
      </w:r>
      <w:proofErr w:type="spellEnd"/>
      <w:r>
        <w:t xml:space="preserve"> con sus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insolvencia</w:t>
      </w:r>
      <w:proofErr w:type="spellEnd"/>
      <w:r>
        <w:t xml:space="preserve"> </w:t>
      </w:r>
      <w:proofErr w:type="spellStart"/>
      <w:r>
        <w:t>sobrevenida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proofErr w:type="spellStart"/>
      <w:r>
        <w:t>declarada</w:t>
      </w:r>
      <w:proofErr w:type="spellEnd"/>
      <w:r>
        <w:rPr>
          <w:spacing w:val="-10"/>
        </w:rPr>
        <w:t xml:space="preserve"> </w:t>
      </w:r>
      <w:proofErr w:type="spellStart"/>
      <w:r>
        <w:t>por</w:t>
      </w:r>
      <w:proofErr w:type="spellEnd"/>
      <w:r>
        <w:rPr>
          <w:spacing w:val="-10"/>
        </w:rPr>
        <w:t xml:space="preserve"> </w:t>
      </w:r>
      <w:proofErr w:type="spellStart"/>
      <w:r>
        <w:t>algún</w:t>
      </w:r>
      <w:proofErr w:type="spellEnd"/>
      <w:r>
        <w:rPr>
          <w:spacing w:val="-10"/>
        </w:rPr>
        <w:t xml:space="preserve"> </w:t>
      </w:r>
      <w:proofErr w:type="spellStart"/>
      <w:r>
        <w:t>motivo</w:t>
      </w:r>
      <w:proofErr w:type="spellEnd"/>
      <w:r>
        <w:rPr>
          <w:spacing w:val="-9"/>
        </w:rPr>
        <w:t xml:space="preserve"> </w:t>
      </w:r>
      <w:proofErr w:type="spellStart"/>
      <w:r>
        <w:t>concurso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acreedores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ni</w:t>
      </w:r>
      <w:proofErr w:type="spellEnd"/>
      <w:r>
        <w:rPr>
          <w:spacing w:val="-10"/>
        </w:rPr>
        <w:t xml:space="preserve"> </w:t>
      </w:r>
      <w:proofErr w:type="spellStart"/>
      <w:r>
        <w:t>el</w:t>
      </w:r>
      <w:proofErr w:type="spellEnd"/>
      <w:r>
        <w:rPr>
          <w:spacing w:val="-10"/>
        </w:rPr>
        <w:t xml:space="preserve"> </w:t>
      </w:r>
      <w:r>
        <w:t>ITC,</w:t>
      </w:r>
      <w:r>
        <w:rPr>
          <w:spacing w:val="-10"/>
        </w:rPr>
        <w:t xml:space="preserve"> </w:t>
      </w:r>
      <w:proofErr w:type="spellStart"/>
      <w:r>
        <w:t>ni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r>
        <w:t>per</w:t>
      </w:r>
      <w:r>
        <w:t xml:space="preserve">sonal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facultado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 de </w:t>
      </w:r>
      <w:proofErr w:type="spellStart"/>
      <w:r>
        <w:t>disposición</w:t>
      </w:r>
      <w:proofErr w:type="spellEnd"/>
      <w:r>
        <w:t xml:space="preserve"> patrimonial o </w:t>
      </w:r>
      <w:proofErr w:type="spellStart"/>
      <w:r>
        <w:t>generador</w:t>
      </w:r>
      <w:proofErr w:type="spellEnd"/>
      <w:r>
        <w:t xml:space="preserve"> de </w:t>
      </w:r>
      <w:proofErr w:type="spellStart"/>
      <w:r>
        <w:t>obligaciones</w:t>
      </w:r>
      <w:proofErr w:type="spellEnd"/>
      <w:r>
        <w:t xml:space="preserve">, </w:t>
      </w:r>
      <w:proofErr w:type="spellStart"/>
      <w:r>
        <w:t>destinado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a uno o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acreedores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de </w:t>
      </w:r>
      <w:proofErr w:type="spellStart"/>
      <w:r>
        <w:t>cualesquiera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, salvo que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para </w:t>
      </w:r>
      <w:proofErr w:type="spellStart"/>
      <w:r>
        <w:t>ello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administra</w:t>
      </w:r>
      <w:r>
        <w:t>ción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 o </w:t>
      </w:r>
      <w:proofErr w:type="spellStart"/>
      <w:r>
        <w:t>administración</w:t>
      </w:r>
      <w:proofErr w:type="spellEnd"/>
      <w:r>
        <w:t xml:space="preserve"> </w:t>
      </w:r>
      <w:proofErr w:type="spellStart"/>
      <w:r>
        <w:t>concursal</w:t>
      </w:r>
      <w:proofErr w:type="spellEnd"/>
      <w:r>
        <w:t xml:space="preserve"> ; o se </w:t>
      </w:r>
      <w:proofErr w:type="spellStart"/>
      <w:r>
        <w:t>encuentren</w:t>
      </w:r>
      <w:proofErr w:type="spellEnd"/>
      <w:r>
        <w:t xml:space="preserve"> </w:t>
      </w:r>
      <w:proofErr w:type="spellStart"/>
      <w:r>
        <w:t>amparados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legislación</w:t>
      </w:r>
      <w:proofErr w:type="spellEnd"/>
      <w:r>
        <w:rPr>
          <w:spacing w:val="-16"/>
        </w:rPr>
        <w:t xml:space="preserve"> </w:t>
      </w:r>
      <w:proofErr w:type="spellStart"/>
      <w:r>
        <w:t>aplicable</w:t>
      </w:r>
      <w:proofErr w:type="spellEnd"/>
      <w:r>
        <w:t>.</w:t>
      </w:r>
    </w:p>
    <w:p w14:paraId="2BB5B3E3" w14:textId="77777777" w:rsidR="009C3C10" w:rsidRDefault="009C3C10">
      <w:pPr>
        <w:pStyle w:val="Textoindependiente"/>
      </w:pPr>
    </w:p>
    <w:p w14:paraId="2BB5B3E4" w14:textId="77777777" w:rsidR="009C3C10" w:rsidRDefault="00DB1C30">
      <w:pPr>
        <w:pStyle w:val="Ttulo1"/>
        <w:spacing w:before="1"/>
      </w:pPr>
      <w:bookmarkStart w:id="15" w:name="_TOC_250013"/>
      <w:bookmarkEnd w:id="15"/>
      <w:r>
        <w:rPr>
          <w:color w:val="00B0F0"/>
        </w:rPr>
        <w:t xml:space="preserve">11.-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contra la </w:t>
      </w:r>
      <w:proofErr w:type="spellStart"/>
      <w:r>
        <w:rPr>
          <w:color w:val="00B0F0"/>
        </w:rPr>
        <w:t>corrupción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el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soborno</w:t>
      </w:r>
      <w:proofErr w:type="spellEnd"/>
      <w:r>
        <w:rPr>
          <w:color w:val="00B0F0"/>
        </w:rPr>
        <w:t xml:space="preserve"> y </w:t>
      </w:r>
      <w:proofErr w:type="spellStart"/>
      <w:r>
        <w:rPr>
          <w:color w:val="00B0F0"/>
        </w:rPr>
        <w:t>el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tráfico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influencias</w:t>
      </w:r>
      <w:proofErr w:type="spellEnd"/>
    </w:p>
    <w:p w14:paraId="2BB5B3E5" w14:textId="77777777" w:rsidR="009C3C10" w:rsidRDefault="009C3C10">
      <w:pPr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3E6" w14:textId="77777777" w:rsidR="009C3C10" w:rsidRDefault="009C3C10">
      <w:pPr>
        <w:pStyle w:val="Textoindependiente"/>
        <w:spacing w:before="9"/>
        <w:rPr>
          <w:b/>
          <w:sz w:val="16"/>
        </w:rPr>
      </w:pPr>
    </w:p>
    <w:p w14:paraId="2BB5B3E7" w14:textId="77777777" w:rsidR="009C3C10" w:rsidRDefault="00DB1C30">
      <w:pPr>
        <w:pStyle w:val="Textoindependiente"/>
        <w:spacing w:before="99"/>
        <w:ind w:left="141" w:right="138"/>
        <w:jc w:val="both"/>
      </w:pPr>
      <w:r>
        <w:t xml:space="preserve">Las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desleales</w:t>
      </w:r>
      <w:proofErr w:type="spellEnd"/>
      <w:r>
        <w:t xml:space="preserve"> </w:t>
      </w:r>
      <w:proofErr w:type="spellStart"/>
      <w:r>
        <w:t>contrarias</w:t>
      </w:r>
      <w:proofErr w:type="spellEnd"/>
      <w:r>
        <w:t xml:space="preserve"> </w:t>
      </w:r>
      <w:r>
        <w:t xml:space="preserve">a las </w:t>
      </w:r>
      <w:proofErr w:type="spellStart"/>
      <w:r>
        <w:t>leyes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del ITC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corrupción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soborno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tráfico</w:t>
      </w:r>
      <w:proofErr w:type="spellEnd"/>
      <w:r>
        <w:t xml:space="preserve"> de </w:t>
      </w:r>
      <w:proofErr w:type="spellStart"/>
      <w:r>
        <w:t>influencias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privilegiada</w:t>
      </w:r>
      <w:proofErr w:type="spellEnd"/>
      <w:r>
        <w:t xml:space="preserve">,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evitadas</w:t>
      </w:r>
      <w:proofErr w:type="spellEnd"/>
      <w:r>
        <w:t xml:space="preserve">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prohibidas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ITC.</w:t>
      </w:r>
    </w:p>
    <w:p w14:paraId="2BB5B3E8" w14:textId="77777777" w:rsidR="009C3C10" w:rsidRDefault="009C3C10">
      <w:pPr>
        <w:pStyle w:val="Textoindependiente"/>
        <w:spacing w:before="8"/>
        <w:rPr>
          <w:sz w:val="23"/>
        </w:rPr>
      </w:pPr>
    </w:p>
    <w:p w14:paraId="2BB5B3E9" w14:textId="77777777" w:rsidR="009C3C10" w:rsidRDefault="00DB1C30">
      <w:pPr>
        <w:pStyle w:val="Textoindependiente"/>
        <w:ind w:left="141" w:right="137"/>
        <w:jc w:val="both"/>
      </w:pPr>
      <w:r>
        <w:t>En</w:t>
      </w:r>
      <w:r>
        <w:rPr>
          <w:spacing w:val="-6"/>
        </w:rPr>
        <w:t xml:space="preserve"> </w:t>
      </w:r>
      <w:proofErr w:type="spellStart"/>
      <w:r>
        <w:t>este</w:t>
      </w:r>
      <w:proofErr w:type="spellEnd"/>
      <w:r>
        <w:rPr>
          <w:spacing w:val="-5"/>
        </w:rPr>
        <w:t xml:space="preserve"> </w:t>
      </w:r>
      <w:proofErr w:type="spellStart"/>
      <w:r>
        <w:t>sentido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ITC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relacionara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spacing w:val="-1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proofErr w:type="spellStart"/>
      <w:r>
        <w:t>autoridades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instituciones</w:t>
      </w:r>
      <w:proofErr w:type="spellEnd"/>
      <w:r>
        <w:rPr>
          <w:spacing w:val="-5"/>
        </w:rPr>
        <w:t xml:space="preserve"> </w:t>
      </w:r>
      <w:proofErr w:type="spellStart"/>
      <w:r>
        <w:t>públicas</w:t>
      </w:r>
      <w:proofErr w:type="spellEnd"/>
      <w:r>
        <w:t>,</w:t>
      </w:r>
      <w:r>
        <w:rPr>
          <w:spacing w:val="-5"/>
        </w:rPr>
        <w:t xml:space="preserve"> </w:t>
      </w:r>
      <w:r>
        <w:t>de forma</w:t>
      </w:r>
      <w:r>
        <w:rPr>
          <w:spacing w:val="-9"/>
        </w:rPr>
        <w:t xml:space="preserve"> </w:t>
      </w:r>
      <w:proofErr w:type="spellStart"/>
      <w:r>
        <w:t>lícita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ética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respetuosa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alineada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proofErr w:type="spellStart"/>
      <w:r>
        <w:t>disposiciones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prevención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corrupción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soborno</w:t>
      </w:r>
      <w:proofErr w:type="spellEnd"/>
      <w:r>
        <w:t xml:space="preserve">. A tales </w:t>
      </w:r>
      <w:proofErr w:type="spellStart"/>
      <w:r>
        <w:t>efectos</w:t>
      </w:r>
      <w:proofErr w:type="spellEnd"/>
      <w:r>
        <w:t xml:space="preserve"> las personas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personas </w:t>
      </w:r>
      <w:proofErr w:type="spellStart"/>
      <w:r>
        <w:t>representantes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t>ad</w:t>
      </w:r>
      <w:r>
        <w:t>ministraciones</w:t>
      </w:r>
      <w:proofErr w:type="spellEnd"/>
      <w:r>
        <w:rPr>
          <w:spacing w:val="-13"/>
        </w:rPr>
        <w:t xml:space="preserve"> </w:t>
      </w:r>
      <w:proofErr w:type="spellStart"/>
      <w:r>
        <w:t>públicas</w:t>
      </w:r>
      <w:proofErr w:type="spellEnd"/>
      <w:r>
        <w:rPr>
          <w:spacing w:val="-13"/>
        </w:rPr>
        <w:t xml:space="preserve"> </w:t>
      </w:r>
      <w:proofErr w:type="spellStart"/>
      <w:r>
        <w:t>deberán</w:t>
      </w:r>
      <w:proofErr w:type="spellEnd"/>
      <w:r>
        <w:rPr>
          <w:spacing w:val="-14"/>
        </w:rPr>
        <w:t xml:space="preserve"> </w:t>
      </w:r>
      <w:proofErr w:type="spellStart"/>
      <w:r>
        <w:t>estar</w:t>
      </w:r>
      <w:proofErr w:type="spellEnd"/>
      <w:r>
        <w:rPr>
          <w:spacing w:val="-14"/>
        </w:rPr>
        <w:t xml:space="preserve"> </w:t>
      </w:r>
      <w:proofErr w:type="spellStart"/>
      <w:r>
        <w:t>específicamente</w:t>
      </w:r>
      <w:proofErr w:type="spellEnd"/>
      <w:r>
        <w:rPr>
          <w:spacing w:val="-14"/>
        </w:rPr>
        <w:t xml:space="preserve"> </w:t>
      </w:r>
      <w:proofErr w:type="spellStart"/>
      <w:r>
        <w:t>autorizadas</w:t>
      </w:r>
      <w:proofErr w:type="spellEnd"/>
      <w:r>
        <w:rPr>
          <w:spacing w:val="-13"/>
        </w:rPr>
        <w:t xml:space="preserve"> </w:t>
      </w:r>
      <w:proofErr w:type="spellStart"/>
      <w:r>
        <w:t>por</w:t>
      </w:r>
      <w:proofErr w:type="spellEnd"/>
      <w:r>
        <w:rPr>
          <w:spacing w:val="-14"/>
        </w:rPr>
        <w:t xml:space="preserve"> </w:t>
      </w:r>
      <w:proofErr w:type="spellStart"/>
      <w:r>
        <w:t>el</w:t>
      </w:r>
      <w:proofErr w:type="spellEnd"/>
      <w:r>
        <w:t xml:space="preserve"> ITC.</w:t>
      </w:r>
    </w:p>
    <w:p w14:paraId="2BB5B3EA" w14:textId="77777777" w:rsidR="009C3C10" w:rsidRDefault="009C3C10">
      <w:pPr>
        <w:pStyle w:val="Textoindependiente"/>
        <w:spacing w:before="1"/>
      </w:pPr>
    </w:p>
    <w:p w14:paraId="2BB5B3EB" w14:textId="77777777" w:rsidR="009C3C10" w:rsidRDefault="00DB1C30">
      <w:pPr>
        <w:pStyle w:val="Textoindependiente"/>
        <w:ind w:left="141" w:right="136"/>
        <w:jc w:val="both"/>
      </w:pPr>
      <w:r>
        <w:t>El</w:t>
      </w:r>
      <w:r>
        <w:rPr>
          <w:spacing w:val="-13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ITC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t>tenga</w:t>
      </w:r>
      <w:proofErr w:type="spellEnd"/>
      <w:r>
        <w:rPr>
          <w:spacing w:val="-13"/>
        </w:rPr>
        <w:t xml:space="preserve"> </w:t>
      </w:r>
      <w:proofErr w:type="spellStart"/>
      <w:r>
        <w:t>relaciones</w:t>
      </w:r>
      <w:proofErr w:type="spellEnd"/>
      <w:r>
        <w:rPr>
          <w:spacing w:val="-10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proofErr w:type="spellStart"/>
      <w:r>
        <w:t>administraciones</w:t>
      </w:r>
      <w:proofErr w:type="spellEnd"/>
      <w:r>
        <w:rPr>
          <w:spacing w:val="-13"/>
        </w:rPr>
        <w:t xml:space="preserve"> </w:t>
      </w:r>
      <w:proofErr w:type="spellStart"/>
      <w:r>
        <w:t>públicas</w:t>
      </w:r>
      <w:proofErr w:type="spellEnd"/>
      <w:r>
        <w:rPr>
          <w:spacing w:val="-12"/>
        </w:rPr>
        <w:t xml:space="preserve"> </w:t>
      </w:r>
      <w:proofErr w:type="spellStart"/>
      <w:r>
        <w:t>deberá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spacing w:val="-18"/>
        </w:rPr>
        <w:t xml:space="preserve"> </w:t>
      </w:r>
      <w:proofErr w:type="spellStart"/>
      <w:r>
        <w:t>documentar</w:t>
      </w:r>
      <w:proofErr w:type="spellEnd"/>
      <w:r>
        <w:rPr>
          <w:spacing w:val="-12"/>
        </w:rPr>
        <w:t xml:space="preserve"> </w:t>
      </w:r>
      <w:r>
        <w:t xml:space="preserve">las </w:t>
      </w:r>
      <w:proofErr w:type="spellStart"/>
      <w:r>
        <w:t>decisiones</w:t>
      </w:r>
      <w:proofErr w:type="spellEnd"/>
      <w:r>
        <w:rPr>
          <w:spacing w:val="-10"/>
        </w:rPr>
        <w:t xml:space="preserve"> </w:t>
      </w:r>
      <w:proofErr w:type="spellStart"/>
      <w:r>
        <w:t>tomadas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r>
        <w:t>ITC</w:t>
      </w:r>
      <w:r>
        <w:rPr>
          <w:spacing w:val="-9"/>
        </w:rPr>
        <w:t xml:space="preserve"> </w:t>
      </w:r>
      <w:proofErr w:type="spellStart"/>
      <w:r>
        <w:t>pueda</w:t>
      </w:r>
      <w:proofErr w:type="spellEnd"/>
      <w:r>
        <w:rPr>
          <w:spacing w:val="-10"/>
        </w:rPr>
        <w:t xml:space="preserve"> </w:t>
      </w:r>
      <w:proofErr w:type="spellStart"/>
      <w:r>
        <w:t>acreditar</w:t>
      </w:r>
      <w:proofErr w:type="spellEnd"/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11"/>
        </w:rPr>
        <w:t xml:space="preserve"> </w:t>
      </w:r>
      <w:proofErr w:type="spellStart"/>
      <w:r>
        <w:t>cumplimiento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legislación</w:t>
      </w:r>
      <w:proofErr w:type="spellEnd"/>
      <w:r>
        <w:rPr>
          <w:spacing w:val="-9"/>
        </w:rPr>
        <w:t xml:space="preserve"> </w:t>
      </w:r>
      <w:proofErr w:type="spellStart"/>
      <w:r>
        <w:t>vigente</w:t>
      </w:r>
      <w:proofErr w:type="spellEnd"/>
      <w:r>
        <w:t>.</w:t>
      </w:r>
    </w:p>
    <w:p w14:paraId="2BB5B3EC" w14:textId="77777777" w:rsidR="009C3C10" w:rsidRDefault="009C3C10">
      <w:pPr>
        <w:pStyle w:val="Textoindependiente"/>
        <w:spacing w:before="2"/>
      </w:pPr>
    </w:p>
    <w:p w14:paraId="2BB5B3ED" w14:textId="77777777" w:rsidR="009C3C10" w:rsidRDefault="00DB1C30">
      <w:pPr>
        <w:pStyle w:val="Textoindependiente"/>
        <w:ind w:left="141"/>
        <w:jc w:val="both"/>
      </w:pPr>
      <w:r>
        <w:t xml:space="preserve">En sus </w:t>
      </w:r>
      <w:proofErr w:type="spellStart"/>
      <w:r>
        <w:t>relaciones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personal del ITC se </w:t>
      </w:r>
      <w:proofErr w:type="spellStart"/>
      <w:r>
        <w:t>abstendrá</w:t>
      </w:r>
      <w:proofErr w:type="spellEnd"/>
      <w:r>
        <w:t>:</w:t>
      </w:r>
    </w:p>
    <w:p w14:paraId="2BB5B3EE" w14:textId="77777777" w:rsidR="009C3C10" w:rsidRDefault="009C3C10">
      <w:pPr>
        <w:pStyle w:val="Textoindependiente"/>
      </w:pPr>
    </w:p>
    <w:p w14:paraId="2BB5B3EF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5"/>
        </w:tabs>
        <w:ind w:firstLine="0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realizar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pagos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facilitación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agilización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trámites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consistentes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entrega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dinero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 </w:t>
      </w:r>
      <w:proofErr w:type="spellStart"/>
      <w:r>
        <w:rPr>
          <w:sz w:val="24"/>
        </w:rPr>
        <w:t>otras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cosas</w:t>
      </w:r>
      <w:proofErr w:type="spellEnd"/>
      <w:r>
        <w:rPr>
          <w:sz w:val="24"/>
        </w:rPr>
        <w:t xml:space="preserve"> de valor, </w:t>
      </w:r>
      <w:proofErr w:type="spellStart"/>
      <w:r>
        <w:rPr>
          <w:sz w:val="24"/>
        </w:rPr>
        <w:t>cualquiera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importe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asegurar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agilizar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 de un </w:t>
      </w:r>
      <w:proofErr w:type="spellStart"/>
      <w:r>
        <w:rPr>
          <w:sz w:val="24"/>
        </w:rPr>
        <w:t>trámite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actuación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naturaleza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judicial, </w:t>
      </w:r>
      <w:proofErr w:type="spellStart"/>
      <w:r>
        <w:rPr>
          <w:sz w:val="24"/>
        </w:rPr>
        <w:t>administración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organismo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.</w:t>
      </w:r>
    </w:p>
    <w:p w14:paraId="2BB5B3F0" w14:textId="77777777" w:rsidR="009C3C10" w:rsidRDefault="009C3C10">
      <w:pPr>
        <w:pStyle w:val="Textoindependiente"/>
      </w:pPr>
    </w:p>
    <w:p w14:paraId="2BB5B3F1" w14:textId="77777777" w:rsidR="009C3C10" w:rsidRDefault="00DB1C30">
      <w:pPr>
        <w:pStyle w:val="Prrafodelista"/>
        <w:numPr>
          <w:ilvl w:val="0"/>
          <w:numId w:val="2"/>
        </w:numPr>
        <w:tabs>
          <w:tab w:val="left" w:pos="296"/>
        </w:tabs>
        <w:spacing w:before="1"/>
        <w:ind w:firstLine="0"/>
        <w:rPr>
          <w:rFonts w:ascii="Times New Roman" w:hAnsi="Times New Roman"/>
          <w:sz w:val="16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entregar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dádiva</w:t>
      </w:r>
      <w:proofErr w:type="spellEnd"/>
      <w:r>
        <w:rPr>
          <w:sz w:val="24"/>
        </w:rPr>
        <w:t xml:space="preserve">, regalo, </w:t>
      </w:r>
      <w:proofErr w:type="spellStart"/>
      <w:r>
        <w:rPr>
          <w:sz w:val="24"/>
        </w:rPr>
        <w:t>obsequio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retribución</w:t>
      </w:r>
      <w:proofErr w:type="spellEnd"/>
      <w:r>
        <w:rPr>
          <w:sz w:val="24"/>
        </w:rPr>
        <w:t xml:space="preserve">, de la </w:t>
      </w:r>
      <w:proofErr w:type="spellStart"/>
      <w:r>
        <w:rPr>
          <w:sz w:val="24"/>
        </w:rPr>
        <w:t>clase</w:t>
      </w:r>
      <w:proofErr w:type="spellEnd"/>
      <w:r>
        <w:rPr>
          <w:sz w:val="24"/>
        </w:rPr>
        <w:t xml:space="preserve"> que sea, a </w:t>
      </w:r>
      <w:proofErr w:type="spellStart"/>
      <w:r>
        <w:rPr>
          <w:sz w:val="24"/>
        </w:rPr>
        <w:t>funcionarios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autoridades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excepción</w:t>
      </w:r>
      <w:proofErr w:type="spellEnd"/>
      <w:r>
        <w:rPr>
          <w:sz w:val="24"/>
        </w:rPr>
        <w:t xml:space="preserve"> a lo anterior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sociales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cortesía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seminarios</w:t>
      </w:r>
      <w:proofErr w:type="spellEnd"/>
      <w:r>
        <w:rPr>
          <w:sz w:val="24"/>
        </w:rPr>
        <w:t xml:space="preserve">, jornadas o </w:t>
      </w:r>
      <w:proofErr w:type="spellStart"/>
      <w:r>
        <w:rPr>
          <w:sz w:val="24"/>
        </w:rPr>
        <w:t>eventos</w:t>
      </w:r>
      <w:proofErr w:type="spellEnd"/>
      <w:r>
        <w:rPr>
          <w:sz w:val="24"/>
        </w:rPr>
        <w:t xml:space="preserve"> de similar </w:t>
      </w:r>
      <w:proofErr w:type="spellStart"/>
      <w:r>
        <w:rPr>
          <w:sz w:val="24"/>
        </w:rPr>
        <w:t>naturaleza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req</w:t>
      </w:r>
      <w:r>
        <w:rPr>
          <w:sz w:val="24"/>
        </w:rPr>
        <w:t>uerirá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autorización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50€ y se </w:t>
      </w:r>
      <w:proofErr w:type="spellStart"/>
      <w:r>
        <w:rPr>
          <w:sz w:val="24"/>
        </w:rPr>
        <w:t>trate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excepcional</w:t>
      </w:r>
      <w:proofErr w:type="spellEnd"/>
      <w:r>
        <w:rPr>
          <w:sz w:val="24"/>
        </w:rPr>
        <w:t xml:space="preserve"> no habitual lo que no se </w:t>
      </w:r>
      <w:proofErr w:type="spellStart"/>
      <w:r>
        <w:rPr>
          <w:sz w:val="24"/>
        </w:rPr>
        <w:t>permitirá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ningún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rFonts w:ascii="Times New Roman" w:hAnsi="Times New Roman"/>
          <w:sz w:val="16"/>
        </w:rPr>
        <w:t>.</w:t>
      </w:r>
    </w:p>
    <w:p w14:paraId="2BB5B3F2" w14:textId="77777777" w:rsidR="009C3C10" w:rsidRDefault="009C3C10">
      <w:pPr>
        <w:pStyle w:val="Textoindependiente"/>
        <w:spacing w:before="10"/>
        <w:rPr>
          <w:rFonts w:ascii="Times New Roman"/>
          <w:sz w:val="23"/>
        </w:rPr>
      </w:pPr>
    </w:p>
    <w:p w14:paraId="2BB5B3F3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spacing w:before="1"/>
        <w:ind w:left="265" w:right="0" w:hanging="125"/>
        <w:rPr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ofrecer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aceptar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obsequios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metálico</w:t>
      </w:r>
      <w:proofErr w:type="spellEnd"/>
      <w:r>
        <w:rPr>
          <w:sz w:val="24"/>
        </w:rPr>
        <w:t xml:space="preserve"> de o a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funcionario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</w:t>
      </w:r>
      <w:r>
        <w:rPr>
          <w:sz w:val="24"/>
        </w:rPr>
        <w:t>co</w:t>
      </w:r>
      <w:proofErr w:type="spellEnd"/>
      <w:r>
        <w:rPr>
          <w:sz w:val="24"/>
        </w:rPr>
        <w:t>.</w:t>
      </w:r>
    </w:p>
    <w:p w14:paraId="2BB5B3F4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F5" w14:textId="77777777" w:rsidR="009C3C10" w:rsidRDefault="00DB1C30">
      <w:pPr>
        <w:pStyle w:val="Textoindependiente"/>
        <w:ind w:left="141"/>
        <w:jc w:val="both"/>
      </w:pPr>
      <w:r>
        <w:t xml:space="preserve">En sus </w:t>
      </w:r>
      <w:proofErr w:type="spellStart"/>
      <w:r>
        <w:t>relaciones</w:t>
      </w:r>
      <w:proofErr w:type="spellEnd"/>
      <w:r>
        <w:t xml:space="preserve"> con </w:t>
      </w:r>
      <w:proofErr w:type="spellStart"/>
      <w:r>
        <w:t>proveedores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personal del ITC, se </w:t>
      </w:r>
      <w:proofErr w:type="spellStart"/>
      <w:r>
        <w:t>abstendrá</w:t>
      </w:r>
      <w:proofErr w:type="spellEnd"/>
      <w:r>
        <w:t>:</w:t>
      </w:r>
    </w:p>
    <w:p w14:paraId="2BB5B3F6" w14:textId="77777777" w:rsidR="009C3C10" w:rsidRDefault="009C3C10">
      <w:pPr>
        <w:pStyle w:val="Textoindependiente"/>
      </w:pPr>
    </w:p>
    <w:p w14:paraId="2BB5B3F7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5"/>
        </w:tabs>
        <w:ind w:right="138" w:firstLine="0"/>
        <w:rPr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entregar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dádivas</w:t>
      </w:r>
      <w:proofErr w:type="spellEnd"/>
      <w:r>
        <w:rPr>
          <w:sz w:val="24"/>
        </w:rPr>
        <w:t xml:space="preserve">, regalos, </w:t>
      </w:r>
      <w:proofErr w:type="spellStart"/>
      <w:r>
        <w:rPr>
          <w:sz w:val="24"/>
        </w:rPr>
        <w:t>obsequios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retribuciones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terceros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esté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negociando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mismos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existiendo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>.</w:t>
      </w:r>
    </w:p>
    <w:p w14:paraId="2BB5B3F8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3F9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6"/>
        </w:tabs>
        <w:ind w:right="136" w:firstLine="0"/>
        <w:rPr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abstenerse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aceptar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dádivas</w:t>
      </w:r>
      <w:proofErr w:type="spellEnd"/>
      <w:r>
        <w:rPr>
          <w:sz w:val="24"/>
        </w:rPr>
        <w:t>, r</w:t>
      </w:r>
      <w:r>
        <w:rPr>
          <w:sz w:val="24"/>
        </w:rPr>
        <w:t xml:space="preserve">egalos, </w:t>
      </w:r>
      <w:proofErr w:type="spellStart"/>
      <w:r>
        <w:rPr>
          <w:sz w:val="24"/>
        </w:rPr>
        <w:t>obsequios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retribuciones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terceros</w:t>
      </w:r>
      <w:proofErr w:type="spellEnd"/>
      <w:r>
        <w:rPr>
          <w:sz w:val="24"/>
        </w:rPr>
        <w:t xml:space="preserve">, salvo que se </w:t>
      </w:r>
      <w:proofErr w:type="spellStart"/>
      <w:r>
        <w:rPr>
          <w:sz w:val="24"/>
        </w:rPr>
        <w:t>trate</w:t>
      </w:r>
      <w:proofErr w:type="spellEnd"/>
      <w:r>
        <w:rPr>
          <w:sz w:val="24"/>
        </w:rPr>
        <w:t xml:space="preserve"> de un </w:t>
      </w:r>
      <w:proofErr w:type="spellStart"/>
      <w:r>
        <w:rPr>
          <w:sz w:val="24"/>
        </w:rPr>
        <w:t>obsequio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cortesía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valor de lo </w:t>
      </w:r>
      <w:proofErr w:type="spellStart"/>
      <w:r>
        <w:rPr>
          <w:sz w:val="24"/>
        </w:rPr>
        <w:t>obsequiado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supere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importe</w:t>
      </w:r>
      <w:proofErr w:type="spellEnd"/>
      <w:r>
        <w:rPr>
          <w:sz w:val="24"/>
        </w:rPr>
        <w:t xml:space="preserve"> de 50€ </w:t>
      </w:r>
      <w:proofErr w:type="spellStart"/>
      <w:r>
        <w:rPr>
          <w:sz w:val="24"/>
        </w:rPr>
        <w:t>deberá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existir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recepción</w:t>
      </w:r>
      <w:proofErr w:type="spellEnd"/>
      <w:r>
        <w:rPr>
          <w:sz w:val="24"/>
        </w:rPr>
        <w:t xml:space="preserve"> previa </w:t>
      </w:r>
      <w:proofErr w:type="spellStart"/>
      <w:r>
        <w:rPr>
          <w:sz w:val="24"/>
        </w:rPr>
        <w:t>autorización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Cumplimie</w:t>
      </w:r>
      <w:r>
        <w:rPr>
          <w:sz w:val="24"/>
        </w:rPr>
        <w:t>nto</w:t>
      </w:r>
      <w:proofErr w:type="spellEnd"/>
      <w:r>
        <w:rPr>
          <w:sz w:val="24"/>
        </w:rPr>
        <w:t xml:space="preserve"> y ser </w:t>
      </w:r>
      <w:proofErr w:type="spellStart"/>
      <w:r>
        <w:rPr>
          <w:sz w:val="24"/>
        </w:rPr>
        <w:t>excepcional</w:t>
      </w:r>
      <w:proofErr w:type="spellEnd"/>
      <w:r>
        <w:rPr>
          <w:sz w:val="24"/>
        </w:rPr>
        <w:t xml:space="preserve"> no</w:t>
      </w:r>
      <w:r>
        <w:rPr>
          <w:spacing w:val="-2"/>
          <w:sz w:val="24"/>
        </w:rPr>
        <w:t xml:space="preserve"> </w:t>
      </w:r>
      <w:r>
        <w:rPr>
          <w:sz w:val="24"/>
        </w:rPr>
        <w:t>habitual.</w:t>
      </w:r>
    </w:p>
    <w:p w14:paraId="2BB5B3FA" w14:textId="77777777" w:rsidR="009C3C10" w:rsidRDefault="009C3C10">
      <w:pPr>
        <w:pStyle w:val="Textoindependiente"/>
        <w:spacing w:before="1"/>
      </w:pPr>
    </w:p>
    <w:p w14:paraId="2BB5B3FB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rPr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ofrecer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aceptar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obsequios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metálico</w:t>
      </w:r>
      <w:proofErr w:type="spellEnd"/>
      <w:r>
        <w:rPr>
          <w:sz w:val="24"/>
        </w:rPr>
        <w:t xml:space="preserve"> de o a </w:t>
      </w:r>
      <w:proofErr w:type="spellStart"/>
      <w:r>
        <w:rPr>
          <w:sz w:val="24"/>
        </w:rPr>
        <w:t>cualquier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proveedor</w:t>
      </w:r>
      <w:proofErr w:type="spellEnd"/>
      <w:r>
        <w:rPr>
          <w:sz w:val="24"/>
        </w:rPr>
        <w:t>.</w:t>
      </w:r>
    </w:p>
    <w:p w14:paraId="2BB5B3FC" w14:textId="77777777" w:rsidR="009C3C10" w:rsidRDefault="009C3C10">
      <w:pPr>
        <w:pStyle w:val="Textoindependiente"/>
      </w:pPr>
    </w:p>
    <w:p w14:paraId="2BB5B3FD" w14:textId="77777777" w:rsidR="009C3C10" w:rsidRDefault="00DB1C30">
      <w:pPr>
        <w:pStyle w:val="Textoindependiente"/>
        <w:ind w:left="141" w:right="136"/>
        <w:jc w:val="both"/>
      </w:pPr>
      <w:r>
        <w:t xml:space="preserve">El personal del ITC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acreditar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las </w:t>
      </w:r>
      <w:proofErr w:type="spellStart"/>
      <w:r>
        <w:t>correspondientes</w:t>
      </w:r>
      <w:proofErr w:type="spellEnd"/>
      <w:r>
        <w:t xml:space="preserve"> facturas, </w:t>
      </w:r>
      <w:proofErr w:type="spellStart"/>
      <w:r>
        <w:t>recibos</w:t>
      </w:r>
      <w:proofErr w:type="spellEnd"/>
      <w:r>
        <w:t xml:space="preserve"> y </w:t>
      </w:r>
      <w:proofErr w:type="spellStart"/>
      <w:r>
        <w:t>comprobantes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costes</w:t>
      </w:r>
      <w:proofErr w:type="spellEnd"/>
      <w:r>
        <w:t xml:space="preserve"> y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producidos</w:t>
      </w:r>
      <w:proofErr w:type="spellEnd"/>
      <w:r>
        <w:t xml:space="preserve"> que se </w:t>
      </w:r>
      <w:proofErr w:type="spellStart"/>
      <w:r>
        <w:t>generen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de la </w:t>
      </w:r>
      <w:proofErr w:type="spellStart"/>
      <w:r>
        <w:t>actividad</w:t>
      </w:r>
      <w:proofErr w:type="spellEnd"/>
      <w:r>
        <w:t xml:space="preserve"> del ITC, </w:t>
      </w:r>
      <w:proofErr w:type="spellStart"/>
      <w:r>
        <w:t>debiendo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gasto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</w:t>
      </w:r>
      <w:r>
        <w:t xml:space="preserve">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se </w:t>
      </w:r>
      <w:proofErr w:type="spellStart"/>
      <w:r>
        <w:t>realizó</w:t>
      </w:r>
      <w:proofErr w:type="spellEnd"/>
      <w:r>
        <w:t>.</w:t>
      </w:r>
    </w:p>
    <w:p w14:paraId="2BB5B3FE" w14:textId="77777777" w:rsidR="009C3C10" w:rsidRDefault="009C3C10">
      <w:pPr>
        <w:pStyle w:val="Textoindependiente"/>
        <w:spacing w:before="10"/>
        <w:rPr>
          <w:sz w:val="23"/>
        </w:rPr>
      </w:pPr>
    </w:p>
    <w:p w14:paraId="2BB5B3FF" w14:textId="77777777" w:rsidR="009C3C10" w:rsidRDefault="00DB1C30">
      <w:pPr>
        <w:pStyle w:val="Ttulo1"/>
        <w:spacing w:before="1"/>
        <w:ind w:left="717" w:hanging="576"/>
        <w:jc w:val="left"/>
      </w:pPr>
      <w:bookmarkStart w:id="16" w:name="_TOC_250012"/>
      <w:bookmarkEnd w:id="16"/>
      <w:r>
        <w:rPr>
          <w:color w:val="00B0F0"/>
        </w:rPr>
        <w:t xml:space="preserve">12.-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la </w:t>
      </w:r>
      <w:proofErr w:type="spellStart"/>
      <w:r>
        <w:rPr>
          <w:color w:val="00B0F0"/>
        </w:rPr>
        <w:t>información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contable</w:t>
      </w:r>
      <w:proofErr w:type="spellEnd"/>
      <w:r>
        <w:rPr>
          <w:color w:val="00B0F0"/>
        </w:rPr>
        <w:t xml:space="preserve"> y </w:t>
      </w:r>
      <w:proofErr w:type="spellStart"/>
      <w:r>
        <w:rPr>
          <w:color w:val="00B0F0"/>
        </w:rPr>
        <w:t>el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cumplimiento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obligaciones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fiscales</w:t>
      </w:r>
      <w:proofErr w:type="spellEnd"/>
      <w:r>
        <w:rPr>
          <w:color w:val="00B0F0"/>
        </w:rPr>
        <w:t xml:space="preserve"> y de </w:t>
      </w:r>
      <w:proofErr w:type="spellStart"/>
      <w:r>
        <w:rPr>
          <w:color w:val="00B0F0"/>
        </w:rPr>
        <w:t>seguridad</w:t>
      </w:r>
      <w:proofErr w:type="spellEnd"/>
      <w:r>
        <w:rPr>
          <w:color w:val="00B0F0"/>
        </w:rPr>
        <w:t xml:space="preserve"> social</w:t>
      </w:r>
    </w:p>
    <w:p w14:paraId="2BB5B400" w14:textId="77777777" w:rsidR="009C3C10" w:rsidRDefault="009C3C10">
      <w:pPr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401" w14:textId="77777777" w:rsidR="009C3C10" w:rsidRDefault="009C3C10">
      <w:pPr>
        <w:pStyle w:val="Textoindependiente"/>
        <w:spacing w:before="9"/>
        <w:rPr>
          <w:b/>
          <w:sz w:val="16"/>
        </w:rPr>
      </w:pPr>
    </w:p>
    <w:p w14:paraId="2BB5B402" w14:textId="77777777" w:rsidR="009C3C10" w:rsidRDefault="00DB1C30">
      <w:pPr>
        <w:pStyle w:val="Textoindependiente"/>
        <w:spacing w:before="99"/>
        <w:ind w:left="141" w:right="137"/>
        <w:jc w:val="both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operaciones</w:t>
      </w:r>
      <w:proofErr w:type="spellEnd"/>
      <w:r>
        <w:t xml:space="preserve"> con </w:t>
      </w:r>
      <w:proofErr w:type="spellStart"/>
      <w:r>
        <w:t>trascendencia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que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ITC, </w:t>
      </w:r>
      <w:proofErr w:type="spellStart"/>
      <w:r>
        <w:t>figurarán</w:t>
      </w:r>
      <w:proofErr w:type="spellEnd"/>
      <w:r>
        <w:t xml:space="preserve"> con</w:t>
      </w:r>
      <w:r>
        <w:t xml:space="preserve"> </w:t>
      </w:r>
      <w:proofErr w:type="spellStart"/>
      <w:r>
        <w:t>claridad</w:t>
      </w:r>
      <w:proofErr w:type="spellEnd"/>
      <w:r>
        <w:t xml:space="preserve"> y </w:t>
      </w:r>
      <w:proofErr w:type="spellStart"/>
      <w:r>
        <w:t>exactitud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contables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que </w:t>
      </w:r>
      <w:proofErr w:type="spellStart"/>
      <w:r>
        <w:t>representen</w:t>
      </w:r>
      <w:proofErr w:type="spellEnd"/>
      <w:r>
        <w:t xml:space="preserve"> la imagen </w:t>
      </w:r>
      <w:proofErr w:type="spellStart"/>
      <w:r>
        <w:t>fiel</w:t>
      </w:r>
      <w:proofErr w:type="spellEnd"/>
      <w:r>
        <w:t xml:space="preserve"> de las </w:t>
      </w:r>
      <w:proofErr w:type="spellStart"/>
      <w:r>
        <w:t>transacciones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y </w:t>
      </w:r>
      <w:proofErr w:type="spellStart"/>
      <w:r>
        <w:t>estarán</w:t>
      </w:r>
      <w:proofErr w:type="spellEnd"/>
      <w:r>
        <w:t xml:space="preserve"> a </w:t>
      </w:r>
      <w:proofErr w:type="spellStart"/>
      <w:r>
        <w:t>disposición</w:t>
      </w:r>
      <w:proofErr w:type="spellEnd"/>
      <w:r>
        <w:t xml:space="preserve"> de las personas que </w:t>
      </w:r>
      <w:proofErr w:type="spellStart"/>
      <w:r>
        <w:t>realizan</w:t>
      </w:r>
      <w:proofErr w:type="spellEnd"/>
      <w:r>
        <w:t xml:space="preserve"> </w:t>
      </w:r>
      <w:proofErr w:type="spellStart"/>
      <w:r>
        <w:t>auditorías</w:t>
      </w:r>
      <w:proofErr w:type="spellEnd"/>
      <w:r>
        <w:t xml:space="preserve">, tanto </w:t>
      </w:r>
      <w:proofErr w:type="spellStart"/>
      <w:r>
        <w:t>internas</w:t>
      </w:r>
      <w:proofErr w:type="spellEnd"/>
      <w:r>
        <w:t xml:space="preserve"> y </w:t>
      </w:r>
      <w:proofErr w:type="spellStart"/>
      <w:r>
        <w:t>externas</w:t>
      </w:r>
      <w:proofErr w:type="spellEnd"/>
      <w:r>
        <w:t>.</w:t>
      </w:r>
    </w:p>
    <w:p w14:paraId="2BB5B403" w14:textId="77777777" w:rsidR="009C3C10" w:rsidRDefault="009C3C10">
      <w:pPr>
        <w:pStyle w:val="Textoindependiente"/>
        <w:spacing w:before="9"/>
        <w:rPr>
          <w:sz w:val="23"/>
        </w:rPr>
      </w:pPr>
    </w:p>
    <w:p w14:paraId="2BB5B404" w14:textId="77777777" w:rsidR="009C3C10" w:rsidRDefault="00DB1C30">
      <w:pPr>
        <w:pStyle w:val="Textoindependiente"/>
        <w:ind w:left="141" w:right="137"/>
        <w:jc w:val="both"/>
      </w:pPr>
      <w:r>
        <w:t>El</w:t>
      </w:r>
      <w:r>
        <w:rPr>
          <w:spacing w:val="-13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ITC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proofErr w:type="spellStart"/>
      <w:r>
        <w:t>responsabilidad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t>m</w:t>
      </w:r>
      <w:r>
        <w:t>ateria</w:t>
      </w:r>
      <w:proofErr w:type="spellEnd"/>
      <w:r>
        <w:rPr>
          <w:spacing w:val="-13"/>
        </w:rPr>
        <w:t xml:space="preserve"> </w:t>
      </w:r>
      <w:proofErr w:type="spellStart"/>
      <w:r>
        <w:t>financiera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introducirá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información</w:t>
      </w:r>
      <w:proofErr w:type="spellEnd"/>
      <w:r>
        <w:rPr>
          <w:spacing w:val="-13"/>
        </w:rP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del ITC de forma </w:t>
      </w:r>
      <w:proofErr w:type="spellStart"/>
      <w:r>
        <w:t>completa</w:t>
      </w:r>
      <w:proofErr w:type="spellEnd"/>
      <w:r>
        <w:t xml:space="preserve">, </w:t>
      </w:r>
      <w:proofErr w:type="spellStart"/>
      <w:r>
        <w:t>clara</w:t>
      </w:r>
      <w:proofErr w:type="spellEnd"/>
      <w:r>
        <w:t xml:space="preserve"> y </w:t>
      </w:r>
      <w:proofErr w:type="spellStart"/>
      <w:r>
        <w:t>precisa</w:t>
      </w:r>
      <w:proofErr w:type="spellEnd"/>
      <w:r>
        <w:t xml:space="preserve">, de modo que </w:t>
      </w:r>
      <w:proofErr w:type="spellStart"/>
      <w:r>
        <w:t>reflejen</w:t>
      </w:r>
      <w:proofErr w:type="spellEnd"/>
      <w:r>
        <w:t xml:space="preserve">, a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, sus derechos y </w:t>
      </w:r>
      <w:proofErr w:type="spellStart"/>
      <w:r>
        <w:t>obligaciones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 </w:t>
      </w:r>
      <w:proofErr w:type="spellStart"/>
      <w:r>
        <w:t>normativa</w:t>
      </w:r>
      <w:proofErr w:type="spellEnd"/>
      <w:r>
        <w:rPr>
          <w:spacing w:val="-28"/>
        </w:rPr>
        <w:t xml:space="preserve"> </w:t>
      </w:r>
      <w:proofErr w:type="spellStart"/>
      <w:r>
        <w:t>aplicable</w:t>
      </w:r>
      <w:proofErr w:type="spellEnd"/>
      <w:r>
        <w:t>.</w:t>
      </w:r>
    </w:p>
    <w:p w14:paraId="2BB5B405" w14:textId="77777777" w:rsidR="009C3C10" w:rsidRDefault="009C3C10">
      <w:pPr>
        <w:pStyle w:val="Textoindependiente"/>
        <w:spacing w:before="2"/>
      </w:pPr>
    </w:p>
    <w:p w14:paraId="2BB5B406" w14:textId="77777777" w:rsidR="009C3C10" w:rsidRDefault="00DB1C30">
      <w:pPr>
        <w:pStyle w:val="Textoindependiente"/>
        <w:ind w:left="141" w:right="137"/>
        <w:jc w:val="both"/>
      </w:pPr>
      <w:r>
        <w:t xml:space="preserve">El ITC,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, y </w:t>
      </w:r>
      <w:proofErr w:type="spellStart"/>
      <w:r>
        <w:t>su</w:t>
      </w:r>
      <w:proofErr w:type="spellEnd"/>
      <w:r>
        <w:t xml:space="preserve"> personal, </w:t>
      </w:r>
      <w:proofErr w:type="spellStart"/>
      <w:r>
        <w:t>en</w:t>
      </w:r>
      <w:proofErr w:type="spellEnd"/>
      <w:r>
        <w:t xml:space="preserve"> particular </w:t>
      </w:r>
      <w:proofErr w:type="spellStart"/>
      <w:r>
        <w:t>aquel</w:t>
      </w:r>
      <w:proofErr w:type="spellEnd"/>
      <w:r>
        <w:t xml:space="preserve"> q</w:t>
      </w:r>
      <w:r>
        <w:t xml:space="preserve">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escrupulosamente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>:</w:t>
      </w:r>
    </w:p>
    <w:p w14:paraId="2BB5B407" w14:textId="77777777" w:rsidR="009C3C10" w:rsidRDefault="009C3C10">
      <w:pPr>
        <w:pStyle w:val="Textoindependiente"/>
        <w:spacing w:before="1"/>
      </w:pPr>
    </w:p>
    <w:p w14:paraId="2BB5B408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rPr>
          <w:sz w:val="24"/>
        </w:rPr>
      </w:pP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sus </w:t>
      </w:r>
      <w:proofErr w:type="spellStart"/>
      <w:r>
        <w:rPr>
          <w:sz w:val="24"/>
        </w:rPr>
        <w:t>obligaciones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societarias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mercantiles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tributaria</w:t>
      </w:r>
      <w:proofErr w:type="spellEnd"/>
      <w:r>
        <w:rPr>
          <w:sz w:val="24"/>
        </w:rPr>
        <w:t xml:space="preserve"> y de </w:t>
      </w:r>
      <w:proofErr w:type="spellStart"/>
      <w:r>
        <w:rPr>
          <w:sz w:val="24"/>
        </w:rPr>
        <w:t>Seguridad</w:t>
      </w:r>
      <w:proofErr w:type="spellEnd"/>
      <w:r>
        <w:rPr>
          <w:spacing w:val="-39"/>
          <w:sz w:val="24"/>
        </w:rPr>
        <w:t xml:space="preserve"> </w:t>
      </w:r>
      <w:r>
        <w:rPr>
          <w:sz w:val="24"/>
        </w:rPr>
        <w:t>Social.</w:t>
      </w:r>
    </w:p>
    <w:p w14:paraId="2BB5B409" w14:textId="77777777" w:rsidR="009C3C10" w:rsidRDefault="009C3C10">
      <w:pPr>
        <w:pStyle w:val="Textoindependiente"/>
      </w:pPr>
    </w:p>
    <w:p w14:paraId="2BB5B40A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8"/>
        </w:tabs>
        <w:ind w:firstLine="0"/>
        <w:rPr>
          <w:sz w:val="24"/>
        </w:rPr>
      </w:pPr>
      <w:r>
        <w:rPr>
          <w:sz w:val="24"/>
        </w:rPr>
        <w:t xml:space="preserve">Sus </w:t>
      </w:r>
      <w:proofErr w:type="spellStart"/>
      <w:r>
        <w:rPr>
          <w:sz w:val="24"/>
        </w:rPr>
        <w:t>obligaciones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contables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</w:t>
      </w:r>
      <w:proofErr w:type="spellEnd"/>
      <w:r>
        <w:rPr>
          <w:sz w:val="24"/>
        </w:rPr>
        <w:t xml:space="preserve"> que,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ningún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po</w:t>
      </w:r>
      <w:r>
        <w:rPr>
          <w:sz w:val="24"/>
        </w:rPr>
        <w:t>drán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contabilidades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distintas</w:t>
      </w:r>
      <w:proofErr w:type="spellEnd"/>
      <w:r>
        <w:rPr>
          <w:sz w:val="24"/>
        </w:rPr>
        <w:t xml:space="preserve"> que, </w:t>
      </w:r>
      <w:proofErr w:type="spellStart"/>
      <w:r>
        <w:rPr>
          <w:sz w:val="24"/>
        </w:rPr>
        <w:t>referidas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actividad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ejercicio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económico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oculten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simulen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verdadera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situación</w:t>
      </w:r>
      <w:proofErr w:type="spellEnd"/>
      <w:r>
        <w:rPr>
          <w:sz w:val="24"/>
        </w:rPr>
        <w:t xml:space="preserve"> del</w:t>
      </w:r>
      <w:r>
        <w:rPr>
          <w:spacing w:val="-1"/>
          <w:sz w:val="24"/>
        </w:rPr>
        <w:t xml:space="preserve"> </w:t>
      </w:r>
      <w:r>
        <w:rPr>
          <w:sz w:val="24"/>
        </w:rPr>
        <w:t>ITC.</w:t>
      </w:r>
    </w:p>
    <w:p w14:paraId="2BB5B40B" w14:textId="77777777" w:rsidR="009C3C10" w:rsidRDefault="009C3C10">
      <w:pPr>
        <w:pStyle w:val="Textoindependiente"/>
      </w:pPr>
    </w:p>
    <w:p w14:paraId="2BB5B40C" w14:textId="77777777" w:rsidR="009C3C10" w:rsidRDefault="00DB1C30">
      <w:pPr>
        <w:pStyle w:val="Prrafodelista"/>
        <w:numPr>
          <w:ilvl w:val="0"/>
          <w:numId w:val="2"/>
        </w:numPr>
        <w:tabs>
          <w:tab w:val="left" w:pos="308"/>
        </w:tabs>
        <w:ind w:right="138" w:firstLine="0"/>
        <w:rPr>
          <w:sz w:val="24"/>
        </w:rPr>
      </w:pPr>
      <w:r>
        <w:rPr>
          <w:sz w:val="24"/>
        </w:rPr>
        <w:t xml:space="preserve">En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anotará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cifras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verdaderas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obligatorios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mercantiles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societarios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ITC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negocios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actos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operaciones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general,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transacciones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económicas</w:t>
      </w:r>
      <w:proofErr w:type="spellEnd"/>
      <w:r>
        <w:rPr>
          <w:sz w:val="24"/>
        </w:rPr>
        <w:t>.</w:t>
      </w:r>
    </w:p>
    <w:p w14:paraId="2BB5B40D" w14:textId="77777777" w:rsidR="009C3C10" w:rsidRDefault="009C3C10">
      <w:pPr>
        <w:pStyle w:val="Textoindependiente"/>
      </w:pPr>
    </w:p>
    <w:p w14:paraId="2BB5B40E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rPr>
          <w:sz w:val="24"/>
        </w:rPr>
      </w:pPr>
      <w:r>
        <w:rPr>
          <w:sz w:val="24"/>
        </w:rPr>
        <w:t xml:space="preserve">Bajo </w:t>
      </w:r>
      <w:proofErr w:type="spellStart"/>
      <w:r>
        <w:rPr>
          <w:sz w:val="24"/>
        </w:rPr>
        <w:t>ningún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concepto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obligatorios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anotaciones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contables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ficticias</w:t>
      </w:r>
      <w:proofErr w:type="spellEnd"/>
      <w:r>
        <w:rPr>
          <w:sz w:val="24"/>
        </w:rPr>
        <w:t>.</w:t>
      </w:r>
    </w:p>
    <w:p w14:paraId="2BB5B40F" w14:textId="77777777" w:rsidR="009C3C10" w:rsidRDefault="009C3C10">
      <w:pPr>
        <w:pStyle w:val="Textoindependiente"/>
      </w:pPr>
    </w:p>
    <w:p w14:paraId="2BB5B410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rPr>
          <w:sz w:val="24"/>
        </w:rPr>
      </w:pPr>
      <w:proofErr w:type="spellStart"/>
      <w:r>
        <w:rPr>
          <w:sz w:val="24"/>
        </w:rPr>
        <w:t>Vigilar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flujos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financieros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origen</w:t>
      </w:r>
      <w:proofErr w:type="spellEnd"/>
      <w:r>
        <w:rPr>
          <w:sz w:val="24"/>
        </w:rPr>
        <w:t xml:space="preserve"> o un </w:t>
      </w:r>
      <w:proofErr w:type="spellStart"/>
      <w:r>
        <w:rPr>
          <w:sz w:val="24"/>
        </w:rPr>
        <w:t>destino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delictivo</w:t>
      </w:r>
      <w:proofErr w:type="spellEnd"/>
      <w:r>
        <w:rPr>
          <w:sz w:val="24"/>
        </w:rPr>
        <w:t>.</w:t>
      </w:r>
    </w:p>
    <w:p w14:paraId="2BB5B411" w14:textId="77777777" w:rsidR="009C3C10" w:rsidRDefault="009C3C10">
      <w:pPr>
        <w:pStyle w:val="Textoindependiente"/>
        <w:spacing w:before="10"/>
        <w:rPr>
          <w:sz w:val="23"/>
        </w:rPr>
      </w:pPr>
    </w:p>
    <w:p w14:paraId="2BB5B412" w14:textId="77777777" w:rsidR="009C3C10" w:rsidRDefault="00DB1C30">
      <w:pPr>
        <w:pStyle w:val="Prrafodelista"/>
        <w:numPr>
          <w:ilvl w:val="0"/>
          <w:numId w:val="2"/>
        </w:numPr>
        <w:tabs>
          <w:tab w:val="left" w:pos="287"/>
        </w:tabs>
        <w:ind w:right="138" w:firstLine="0"/>
        <w:rPr>
          <w:sz w:val="24"/>
        </w:rPr>
      </w:pPr>
      <w:proofErr w:type="spellStart"/>
      <w:r>
        <w:rPr>
          <w:sz w:val="24"/>
        </w:rPr>
        <w:t>Abstenerse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otras</w:t>
      </w:r>
      <w:proofErr w:type="spellEnd"/>
      <w:r>
        <w:rPr>
          <w:sz w:val="24"/>
        </w:rPr>
        <w:t xml:space="preserve"> personas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falsa, </w:t>
      </w:r>
      <w:proofErr w:type="spellStart"/>
      <w:r>
        <w:rPr>
          <w:sz w:val="24"/>
        </w:rPr>
        <w:t>así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ocultar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relevantes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situación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económico-financ</w:t>
      </w:r>
      <w:r>
        <w:rPr>
          <w:sz w:val="24"/>
        </w:rPr>
        <w:t>iera</w:t>
      </w:r>
      <w:proofErr w:type="spellEnd"/>
      <w:r>
        <w:rPr>
          <w:sz w:val="24"/>
        </w:rPr>
        <w:t xml:space="preserve"> del ITC que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imagen </w:t>
      </w:r>
      <w:proofErr w:type="spellStart"/>
      <w:r>
        <w:rPr>
          <w:sz w:val="24"/>
        </w:rPr>
        <w:t>distorsionada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inexacta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verdadera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situación</w:t>
      </w:r>
      <w:proofErr w:type="spellEnd"/>
      <w:r>
        <w:rPr>
          <w:sz w:val="24"/>
        </w:rPr>
        <w:t xml:space="preserve"> de la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misma</w:t>
      </w:r>
      <w:proofErr w:type="spellEnd"/>
      <w:r>
        <w:rPr>
          <w:sz w:val="24"/>
        </w:rPr>
        <w:t>.</w:t>
      </w:r>
    </w:p>
    <w:p w14:paraId="2BB5B413" w14:textId="77777777" w:rsidR="009C3C10" w:rsidRDefault="009C3C10">
      <w:pPr>
        <w:pStyle w:val="Textoindependiente"/>
      </w:pPr>
    </w:p>
    <w:p w14:paraId="2BB5B414" w14:textId="77777777" w:rsidR="009C3C10" w:rsidRDefault="00DB1C30">
      <w:pPr>
        <w:pStyle w:val="Prrafodelista"/>
        <w:numPr>
          <w:ilvl w:val="0"/>
          <w:numId w:val="2"/>
        </w:numPr>
        <w:tabs>
          <w:tab w:val="left" w:pos="315"/>
        </w:tabs>
        <w:ind w:right="138" w:firstLine="0"/>
        <w:rPr>
          <w:sz w:val="24"/>
        </w:rPr>
      </w:pPr>
      <w:proofErr w:type="spellStart"/>
      <w:r>
        <w:rPr>
          <w:sz w:val="24"/>
        </w:rPr>
        <w:t>Colaborar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obligaciones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contables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fiscales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tributarias</w:t>
      </w:r>
      <w:proofErr w:type="spellEnd"/>
      <w:r>
        <w:rPr>
          <w:sz w:val="24"/>
        </w:rPr>
        <w:t xml:space="preserve"> y de </w:t>
      </w:r>
      <w:proofErr w:type="spellStart"/>
      <w:r>
        <w:rPr>
          <w:sz w:val="24"/>
        </w:rPr>
        <w:t>Seguridad</w:t>
      </w:r>
      <w:proofErr w:type="spellEnd"/>
      <w:r>
        <w:rPr>
          <w:sz w:val="24"/>
        </w:rPr>
        <w:t xml:space="preserve"> Social con las </w:t>
      </w:r>
      <w:proofErr w:type="spellStart"/>
      <w:r>
        <w:rPr>
          <w:sz w:val="24"/>
        </w:rPr>
        <w:t>autoridades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compete</w:t>
      </w:r>
      <w:r>
        <w:rPr>
          <w:sz w:val="24"/>
        </w:rPr>
        <w:t>ntes</w:t>
      </w:r>
      <w:proofErr w:type="spellEnd"/>
      <w:r>
        <w:rPr>
          <w:sz w:val="24"/>
        </w:rPr>
        <w:t>.</w:t>
      </w:r>
    </w:p>
    <w:p w14:paraId="2BB5B415" w14:textId="77777777" w:rsidR="009C3C10" w:rsidRDefault="009C3C10">
      <w:pPr>
        <w:pStyle w:val="Textoindependiente"/>
        <w:spacing w:before="1"/>
      </w:pPr>
    </w:p>
    <w:p w14:paraId="2BB5B416" w14:textId="77777777" w:rsidR="009C3C10" w:rsidRDefault="00DB1C30">
      <w:pPr>
        <w:pStyle w:val="Prrafodelista"/>
        <w:numPr>
          <w:ilvl w:val="0"/>
          <w:numId w:val="2"/>
        </w:numPr>
        <w:tabs>
          <w:tab w:val="left" w:pos="284"/>
        </w:tabs>
        <w:ind w:right="136" w:firstLine="0"/>
        <w:rPr>
          <w:sz w:val="24"/>
        </w:rPr>
      </w:pPr>
      <w:proofErr w:type="spellStart"/>
      <w:r>
        <w:rPr>
          <w:sz w:val="24"/>
        </w:rPr>
        <w:t>Respetar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 xml:space="preserve">, las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ITC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cobros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debiendo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denunciados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aquellos</w:t>
      </w:r>
      <w:proofErr w:type="spellEnd"/>
      <w:r>
        <w:rPr>
          <w:sz w:val="24"/>
        </w:rPr>
        <w:t xml:space="preserve"> que no </w:t>
      </w:r>
      <w:proofErr w:type="spellStart"/>
      <w:r>
        <w:rPr>
          <w:sz w:val="24"/>
        </w:rPr>
        <w:t>respondan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criterios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ITC o la </w:t>
      </w:r>
      <w:proofErr w:type="spellStart"/>
      <w:r>
        <w:rPr>
          <w:sz w:val="24"/>
        </w:rPr>
        <w:t>normativa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aplicable</w:t>
      </w:r>
      <w:proofErr w:type="spellEnd"/>
      <w:r>
        <w:rPr>
          <w:sz w:val="24"/>
        </w:rPr>
        <w:t>.</w:t>
      </w:r>
    </w:p>
    <w:p w14:paraId="2BB5B417" w14:textId="77777777" w:rsidR="009C3C10" w:rsidRDefault="009C3C10">
      <w:pPr>
        <w:pStyle w:val="Textoindependiente"/>
      </w:pPr>
    </w:p>
    <w:p w14:paraId="2BB5B418" w14:textId="77777777" w:rsidR="009C3C10" w:rsidRDefault="00DB1C30">
      <w:pPr>
        <w:pStyle w:val="Ttulo1"/>
      </w:pPr>
      <w:bookmarkStart w:id="17" w:name="_TOC_250011"/>
      <w:bookmarkEnd w:id="17"/>
      <w:r>
        <w:rPr>
          <w:color w:val="00B0F0"/>
        </w:rPr>
        <w:t xml:space="preserve">13.-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utilización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equipos</w:t>
      </w:r>
      <w:proofErr w:type="spellEnd"/>
      <w:r>
        <w:rPr>
          <w:color w:val="00B0F0"/>
        </w:rPr>
        <w:t xml:space="preserve"> y </w:t>
      </w:r>
      <w:proofErr w:type="spellStart"/>
      <w:r>
        <w:rPr>
          <w:color w:val="00B0F0"/>
        </w:rPr>
        <w:t>medios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informáticos</w:t>
      </w:r>
      <w:proofErr w:type="spellEnd"/>
    </w:p>
    <w:p w14:paraId="2BB5B419" w14:textId="77777777" w:rsidR="009C3C10" w:rsidRDefault="009C3C10">
      <w:pPr>
        <w:pStyle w:val="Textoindependiente"/>
        <w:rPr>
          <w:b/>
        </w:rPr>
      </w:pPr>
    </w:p>
    <w:p w14:paraId="2BB5B41A" w14:textId="77777777" w:rsidR="009C3C10" w:rsidRDefault="00DB1C30">
      <w:pPr>
        <w:pStyle w:val="Textoindependiente"/>
        <w:ind w:left="141" w:right="138"/>
        <w:jc w:val="both"/>
      </w:pPr>
      <w:r>
        <w:t>La</w:t>
      </w:r>
      <w:r>
        <w:rPr>
          <w:spacing w:val="-6"/>
        </w:rPr>
        <w:t xml:space="preserve"> </w:t>
      </w:r>
      <w:proofErr w:type="spellStart"/>
      <w:r>
        <w:t>actividad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ITC</w:t>
      </w:r>
      <w:r>
        <w:rPr>
          <w:spacing w:val="-6"/>
        </w:rPr>
        <w:t xml:space="preserve"> </w:t>
      </w:r>
      <w:proofErr w:type="spellStart"/>
      <w:r>
        <w:t>debe</w:t>
      </w:r>
      <w:proofErr w:type="spellEnd"/>
      <w:r>
        <w:rPr>
          <w:spacing w:val="-6"/>
        </w:rPr>
        <w:t xml:space="preserve"> </w:t>
      </w:r>
      <w:proofErr w:type="spellStart"/>
      <w:r>
        <w:t>regirse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rPr>
          <w:spacing w:val="-6"/>
        </w:rPr>
        <w:t xml:space="preserve"> </w:t>
      </w:r>
      <w:proofErr w:type="spellStart"/>
      <w:r>
        <w:t>principios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seguridad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confidencialidad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protección</w:t>
      </w:r>
      <w:proofErr w:type="spellEnd"/>
      <w:r>
        <w:rPr>
          <w:spacing w:val="-6"/>
        </w:rPr>
        <w:t xml:space="preserve"> </w:t>
      </w:r>
      <w:r>
        <w:t xml:space="preserve">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de la </w:t>
      </w:r>
      <w:proofErr w:type="spellStart"/>
      <w:r>
        <w:t>clientela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general,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el</w:t>
      </w:r>
      <w:proofErr w:type="spellEnd"/>
      <w:r>
        <w:rPr>
          <w:spacing w:val="-19"/>
        </w:rPr>
        <w:t xml:space="preserve"> </w:t>
      </w:r>
      <w:r>
        <w:t>ITC.</w:t>
      </w:r>
    </w:p>
    <w:p w14:paraId="2BB5B41B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1C" w14:textId="77777777" w:rsidR="009C3C10" w:rsidRDefault="00DB1C30">
      <w:pPr>
        <w:pStyle w:val="Textoindependiente"/>
        <w:ind w:left="141" w:right="137"/>
        <w:jc w:val="both"/>
      </w:pPr>
      <w:r>
        <w:t xml:space="preserve">De </w:t>
      </w:r>
      <w:proofErr w:type="spellStart"/>
      <w:r>
        <w:t>este</w:t>
      </w:r>
      <w:proofErr w:type="spellEnd"/>
      <w:r>
        <w:t xml:space="preserve"> modo, </w:t>
      </w:r>
      <w:proofErr w:type="spellStart"/>
      <w:r>
        <w:t>el</w:t>
      </w:r>
      <w:proofErr w:type="spellEnd"/>
      <w:r>
        <w:t xml:space="preserve"> personal del ITC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, de forma </w:t>
      </w:r>
      <w:proofErr w:type="spellStart"/>
      <w:r>
        <w:t>adecuada</w:t>
      </w:r>
      <w:proofErr w:type="spellEnd"/>
      <w:r>
        <w:t xml:space="preserve">, y </w:t>
      </w:r>
      <w:proofErr w:type="spellStart"/>
      <w:r>
        <w:t>conforme</w:t>
      </w:r>
      <w:proofErr w:type="spellEnd"/>
      <w:r>
        <w:t xml:space="preserve"> a las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, tanto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informáticos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y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puestos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personal, sin </w:t>
      </w:r>
      <w:proofErr w:type="spellStart"/>
      <w:r>
        <w:t>incurrir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o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ser </w:t>
      </w:r>
      <w:proofErr w:type="spellStart"/>
      <w:r>
        <w:t>consideradas</w:t>
      </w:r>
      <w:proofErr w:type="spellEnd"/>
      <w:r>
        <w:t xml:space="preserve"> </w:t>
      </w:r>
      <w:proofErr w:type="spellStart"/>
      <w:r>
        <w:t>ilícitas</w:t>
      </w:r>
      <w:proofErr w:type="spellEnd"/>
      <w:r>
        <w:t xml:space="preserve">, o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atentar</w:t>
      </w:r>
      <w:proofErr w:type="spellEnd"/>
      <w:r>
        <w:t xml:space="preserve"> contra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o contra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del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informáticos</w:t>
      </w:r>
      <w:proofErr w:type="spellEnd"/>
      <w:r>
        <w:t>.</w:t>
      </w:r>
    </w:p>
    <w:p w14:paraId="2BB5B41D" w14:textId="77777777" w:rsidR="009C3C10" w:rsidRDefault="009C3C10">
      <w:pPr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41E" w14:textId="77777777" w:rsidR="009C3C10" w:rsidRDefault="009C3C10">
      <w:pPr>
        <w:pStyle w:val="Textoindependiente"/>
        <w:spacing w:before="6"/>
        <w:rPr>
          <w:sz w:val="16"/>
        </w:rPr>
      </w:pPr>
    </w:p>
    <w:p w14:paraId="2BB5B41F" w14:textId="77777777" w:rsidR="009C3C10" w:rsidRDefault="00DB1C30">
      <w:pPr>
        <w:pStyle w:val="Textoindependiente"/>
        <w:spacing w:before="100"/>
        <w:ind w:left="141" w:right="137" w:hanging="1"/>
        <w:jc w:val="both"/>
      </w:pPr>
      <w:r>
        <w:t>El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ITC</w:t>
      </w:r>
      <w:r>
        <w:rPr>
          <w:spacing w:val="-9"/>
        </w:rPr>
        <w:t xml:space="preserve"> </w:t>
      </w:r>
      <w:proofErr w:type="spellStart"/>
      <w:r>
        <w:t>utiliz</w:t>
      </w:r>
      <w:r>
        <w:t>ara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spacing w:val="-13"/>
        </w:rPr>
        <w:t xml:space="preserve"> </w:t>
      </w:r>
      <w:proofErr w:type="spellStart"/>
      <w:r>
        <w:t>por</w:t>
      </w:r>
      <w:proofErr w:type="spellEnd"/>
      <w:r>
        <w:rPr>
          <w:spacing w:val="-9"/>
        </w:rPr>
        <w:t xml:space="preserve"> </w:t>
      </w:r>
      <w:r>
        <w:t>tanto,</w:t>
      </w:r>
      <w:r>
        <w:rPr>
          <w:spacing w:val="-8"/>
        </w:rPr>
        <w:t xml:space="preserve"> </w:t>
      </w:r>
      <w:proofErr w:type="spellStart"/>
      <w:r>
        <w:t>eficientemente</w:t>
      </w:r>
      <w:proofErr w:type="spellEnd"/>
      <w:r>
        <w:rPr>
          <w:spacing w:val="-9"/>
        </w:rPr>
        <w:t xml:space="preserve"> </w:t>
      </w:r>
      <w:proofErr w:type="spellStart"/>
      <w:r>
        <w:t>los</w:t>
      </w:r>
      <w:proofErr w:type="spellEnd"/>
      <w:r>
        <w:rPr>
          <w:spacing w:val="-8"/>
        </w:rPr>
        <w:t xml:space="preserve"> </w:t>
      </w:r>
      <w:proofErr w:type="spellStart"/>
      <w:r>
        <w:t>bienes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servicios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ITC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proofErr w:type="spellStart"/>
      <w:r>
        <w:t>harán</w:t>
      </w:r>
      <w:proofErr w:type="spellEnd"/>
      <w:r>
        <w:rPr>
          <w:spacing w:val="-8"/>
        </w:rP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robo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pertenecientes</w:t>
      </w:r>
      <w:proofErr w:type="spellEnd"/>
      <w:r>
        <w:t xml:space="preserve"> a la </w:t>
      </w:r>
      <w:proofErr w:type="spellStart"/>
      <w:r>
        <w:t>plantilla</w:t>
      </w:r>
      <w:proofErr w:type="spellEnd"/>
      <w:r>
        <w:t xml:space="preserve">,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que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robo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>.</w:t>
      </w:r>
    </w:p>
    <w:p w14:paraId="2BB5B420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21" w14:textId="77777777" w:rsidR="009C3C10" w:rsidRDefault="00DB1C30">
      <w:pPr>
        <w:pStyle w:val="Textoindependiente"/>
        <w:ind w:left="141" w:right="138"/>
        <w:jc w:val="both"/>
      </w:pPr>
      <w:r>
        <w:t>A</w:t>
      </w:r>
      <w:r>
        <w:rPr>
          <w:spacing w:val="-5"/>
        </w:rPr>
        <w:t xml:space="preserve"> </w:t>
      </w:r>
      <w:proofErr w:type="spellStart"/>
      <w:r>
        <w:t>este</w:t>
      </w:r>
      <w:proofErr w:type="spellEnd"/>
      <w:r>
        <w:rPr>
          <w:spacing w:val="-4"/>
        </w:rPr>
        <w:t xml:space="preserve"> </w:t>
      </w:r>
      <w:proofErr w:type="spellStart"/>
      <w:r>
        <w:t>respecto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ITC</w:t>
      </w:r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ningún</w:t>
      </w:r>
      <w:proofErr w:type="spellEnd"/>
      <w:r>
        <w:rPr>
          <w:spacing w:val="-4"/>
        </w:rPr>
        <w:t xml:space="preserve"> </w:t>
      </w:r>
      <w:proofErr w:type="spellStart"/>
      <w:r>
        <w:t>caso</w:t>
      </w:r>
      <w:proofErr w:type="spellEnd"/>
      <w:r>
        <w:rPr>
          <w:spacing w:val="-5"/>
        </w:rPr>
        <w:t xml:space="preserve"> </w:t>
      </w:r>
      <w:proofErr w:type="spellStart"/>
      <w:r>
        <w:t>hará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spacing w:val="-9"/>
        </w:rPr>
        <w:t xml:space="preserve"> </w:t>
      </w:r>
      <w:proofErr w:type="spellStart"/>
      <w:r>
        <w:t>uso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equipos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r>
        <w:t>ITC</w:t>
      </w:r>
      <w:r>
        <w:rPr>
          <w:spacing w:val="-4"/>
        </w:rPr>
        <w:t xml:space="preserve"> </w:t>
      </w:r>
      <w:r>
        <w:t>pone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para </w:t>
      </w:r>
      <w:proofErr w:type="spellStart"/>
      <w:r>
        <w:t>instalar</w:t>
      </w:r>
      <w:proofErr w:type="spellEnd"/>
      <w:r>
        <w:t xml:space="preserve"> o </w:t>
      </w:r>
      <w:proofErr w:type="spellStart"/>
      <w:r>
        <w:t>descargar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aplicaciones</w:t>
      </w:r>
      <w:proofErr w:type="spellEnd"/>
      <w:r>
        <w:t xml:space="preserve"> o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utilización</w:t>
      </w:r>
      <w:proofErr w:type="spellEnd"/>
      <w:r>
        <w:t xml:space="preserve"> sea </w:t>
      </w:r>
      <w:proofErr w:type="spellStart"/>
      <w:r>
        <w:t>ilegal</w:t>
      </w:r>
      <w:proofErr w:type="spellEnd"/>
      <w:r>
        <w:t xml:space="preserve">, que </w:t>
      </w:r>
      <w:proofErr w:type="spellStart"/>
      <w:r>
        <w:t>contravengan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del ITC o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perjudicar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-17"/>
        </w:rPr>
        <w:t xml:space="preserve"> </w:t>
      </w:r>
      <w:proofErr w:type="spellStart"/>
      <w:r>
        <w:t>reputación</w:t>
      </w:r>
      <w:proofErr w:type="spellEnd"/>
      <w:r>
        <w:t>.</w:t>
      </w:r>
    </w:p>
    <w:p w14:paraId="2BB5B422" w14:textId="77777777" w:rsidR="009C3C10" w:rsidRDefault="009C3C10">
      <w:pPr>
        <w:pStyle w:val="Textoindependiente"/>
        <w:spacing w:before="2"/>
      </w:pPr>
    </w:p>
    <w:p w14:paraId="2BB5B423" w14:textId="77777777" w:rsidR="009C3C10" w:rsidRDefault="00DB1C30">
      <w:pPr>
        <w:pStyle w:val="Textoindependiente"/>
        <w:ind w:left="141" w:right="136"/>
        <w:jc w:val="both"/>
      </w:pPr>
      <w:r>
        <w:t xml:space="preserve">El personal del ITC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que</w:t>
      </w:r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y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y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tecnologías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del ITC,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ITC,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designados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así</w:t>
      </w:r>
      <w:proofErr w:type="spellEnd"/>
      <w:r>
        <w:rPr>
          <w:rFonts w:ascii="Times New Roman" w:hAnsi="Times New Roman"/>
        </w:rPr>
        <w:t xml:space="preserve">́ </w:t>
      </w:r>
      <w:r>
        <w:t xml:space="preserve">se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y </w:t>
      </w:r>
      <w:proofErr w:type="spellStart"/>
      <w:r>
        <w:t>este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normat</w:t>
      </w:r>
      <w:r>
        <w:t>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vigor.</w:t>
      </w:r>
    </w:p>
    <w:p w14:paraId="2BB5B424" w14:textId="77777777" w:rsidR="009C3C10" w:rsidRDefault="009C3C10">
      <w:pPr>
        <w:pStyle w:val="Textoindependiente"/>
      </w:pPr>
    </w:p>
    <w:p w14:paraId="2BB5B425" w14:textId="77777777" w:rsidR="009C3C10" w:rsidRDefault="00DB1C30">
      <w:pPr>
        <w:pStyle w:val="Textoindependiente"/>
        <w:ind w:left="141" w:right="138"/>
        <w:jc w:val="both"/>
      </w:pPr>
      <w:proofErr w:type="spellStart"/>
      <w:r>
        <w:t>Queda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y/o </w:t>
      </w:r>
      <w:proofErr w:type="spellStart"/>
      <w:r>
        <w:t>instalaciones</w:t>
      </w:r>
      <w:proofErr w:type="spellEnd"/>
      <w:r>
        <w:t xml:space="preserve"> del ITC para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prohibidas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vigente</w:t>
      </w:r>
      <w:proofErr w:type="spellEnd"/>
      <w:r>
        <w:t>.</w:t>
      </w:r>
    </w:p>
    <w:p w14:paraId="2BB5B426" w14:textId="77777777" w:rsidR="009C3C10" w:rsidRDefault="009C3C10">
      <w:pPr>
        <w:pStyle w:val="Textoindependiente"/>
      </w:pPr>
    </w:p>
    <w:p w14:paraId="2BB5B427" w14:textId="77777777" w:rsidR="009C3C10" w:rsidRDefault="00DB1C30">
      <w:pPr>
        <w:pStyle w:val="Ttulo1"/>
      </w:pPr>
      <w:bookmarkStart w:id="18" w:name="_TOC_250010"/>
      <w:bookmarkEnd w:id="18"/>
      <w:r>
        <w:rPr>
          <w:color w:val="00B0F0"/>
        </w:rPr>
        <w:t xml:space="preserve">14.-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</w:t>
      </w:r>
      <w:proofErr w:type="spellStart"/>
      <w:r>
        <w:rPr>
          <w:color w:val="00B0F0"/>
        </w:rPr>
        <w:t>el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medioambiente</w:t>
      </w:r>
      <w:proofErr w:type="spellEnd"/>
    </w:p>
    <w:p w14:paraId="2BB5B428" w14:textId="77777777" w:rsidR="009C3C10" w:rsidRDefault="009C3C10">
      <w:pPr>
        <w:pStyle w:val="Textoindependiente"/>
        <w:rPr>
          <w:b/>
        </w:rPr>
      </w:pPr>
    </w:p>
    <w:p w14:paraId="2BB5B429" w14:textId="77777777" w:rsidR="009C3C10" w:rsidRDefault="00DB1C30">
      <w:pPr>
        <w:pStyle w:val="Textoindependiente"/>
        <w:ind w:left="141" w:right="139"/>
        <w:jc w:val="both"/>
      </w:pP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ITC,</w:t>
      </w:r>
      <w:r>
        <w:rPr>
          <w:spacing w:val="-5"/>
        </w:rPr>
        <w:t xml:space="preserve"> </w:t>
      </w:r>
      <w:proofErr w:type="spellStart"/>
      <w:r>
        <w:t>durante</w:t>
      </w:r>
      <w:proofErr w:type="spellEnd"/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proofErr w:type="spellStart"/>
      <w:r>
        <w:t>desempeño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proofErr w:type="spellStart"/>
      <w:r>
        <w:t>trabajo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ITC,</w:t>
      </w:r>
      <w:r>
        <w:rPr>
          <w:spacing w:val="-5"/>
        </w:rPr>
        <w:t xml:space="preserve"> </w:t>
      </w:r>
      <w:proofErr w:type="spellStart"/>
      <w:r>
        <w:t>tiene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obligación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medioambiente</w:t>
      </w:r>
      <w:proofErr w:type="spellEnd"/>
      <w:r>
        <w:t xml:space="preserve"> a </w:t>
      </w:r>
      <w:proofErr w:type="spellStart"/>
      <w:r>
        <w:t>efectos</w:t>
      </w:r>
      <w:proofErr w:type="spellEnd"/>
      <w:r>
        <w:t xml:space="preserve"> de lo</w:t>
      </w:r>
      <w:r>
        <w:rPr>
          <w:spacing w:val="-2"/>
        </w:rPr>
        <w:t xml:space="preserve"> </w:t>
      </w:r>
      <w:proofErr w:type="spellStart"/>
      <w:r>
        <w:t>cual</w:t>
      </w:r>
      <w:proofErr w:type="spellEnd"/>
      <w:r>
        <w:t>:</w:t>
      </w:r>
    </w:p>
    <w:p w14:paraId="2BB5B42A" w14:textId="77777777" w:rsidR="009C3C10" w:rsidRDefault="009C3C10">
      <w:pPr>
        <w:pStyle w:val="Textoindependiente"/>
      </w:pPr>
    </w:p>
    <w:p w14:paraId="2BB5B42B" w14:textId="77777777" w:rsidR="009C3C10" w:rsidRDefault="00DB1C30">
      <w:pPr>
        <w:pStyle w:val="Prrafodelista"/>
        <w:numPr>
          <w:ilvl w:val="0"/>
          <w:numId w:val="2"/>
        </w:numPr>
        <w:tabs>
          <w:tab w:val="left" w:pos="284"/>
        </w:tabs>
        <w:ind w:right="138" w:firstLine="0"/>
        <w:jc w:val="left"/>
        <w:rPr>
          <w:sz w:val="24"/>
        </w:rPr>
      </w:pPr>
      <w:proofErr w:type="spellStart"/>
      <w:r>
        <w:rPr>
          <w:sz w:val="24"/>
        </w:rPr>
        <w:t>Minimizará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sustancias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peligrosas</w:t>
      </w:r>
      <w:proofErr w:type="spellEnd"/>
      <w:r>
        <w:rPr>
          <w:sz w:val="24"/>
        </w:rPr>
        <w:t xml:space="preserve"> para la </w:t>
      </w:r>
      <w:proofErr w:type="spellStart"/>
      <w:r>
        <w:rPr>
          <w:sz w:val="24"/>
        </w:rPr>
        <w:t>salud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medioambiente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gestionará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residuos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peligrosos</w:t>
      </w:r>
      <w:proofErr w:type="spellEnd"/>
      <w:r>
        <w:rPr>
          <w:sz w:val="24"/>
        </w:rPr>
        <w:t xml:space="preserve"> de forma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responsable</w:t>
      </w:r>
      <w:proofErr w:type="spellEnd"/>
      <w:r>
        <w:rPr>
          <w:sz w:val="24"/>
        </w:rPr>
        <w:t>.</w:t>
      </w:r>
    </w:p>
    <w:p w14:paraId="2BB5B42C" w14:textId="77777777" w:rsidR="009C3C10" w:rsidRDefault="009C3C10">
      <w:pPr>
        <w:pStyle w:val="Textoindependiente"/>
      </w:pPr>
    </w:p>
    <w:p w14:paraId="2BB5B42D" w14:textId="77777777" w:rsidR="009C3C10" w:rsidRDefault="00DB1C30">
      <w:pPr>
        <w:pStyle w:val="Prrafodelista"/>
        <w:numPr>
          <w:ilvl w:val="0"/>
          <w:numId w:val="2"/>
        </w:numPr>
        <w:tabs>
          <w:tab w:val="left" w:pos="319"/>
        </w:tabs>
        <w:ind w:right="138" w:firstLine="0"/>
        <w:jc w:val="left"/>
        <w:rPr>
          <w:sz w:val="24"/>
        </w:rPr>
      </w:pPr>
      <w:proofErr w:type="spellStart"/>
      <w:r>
        <w:rPr>
          <w:sz w:val="24"/>
        </w:rPr>
        <w:t>Utilizará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eficiente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preferencia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reutilizables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reciclados</w:t>
      </w:r>
      <w:proofErr w:type="spellEnd"/>
      <w:r>
        <w:rPr>
          <w:sz w:val="24"/>
        </w:rPr>
        <w:t xml:space="preserve"> 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</w:t>
      </w:r>
      <w:r>
        <w:rPr>
          <w:sz w:val="24"/>
        </w:rPr>
        <w:t>eciclables</w:t>
      </w:r>
      <w:proofErr w:type="spellEnd"/>
      <w:r>
        <w:rPr>
          <w:sz w:val="24"/>
        </w:rPr>
        <w:t>.</w:t>
      </w:r>
    </w:p>
    <w:p w14:paraId="2BB5B42E" w14:textId="77777777" w:rsidR="009C3C10" w:rsidRDefault="009C3C10">
      <w:pPr>
        <w:pStyle w:val="Textoindependiente"/>
      </w:pPr>
    </w:p>
    <w:p w14:paraId="2BB5B42F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spacing w:before="1"/>
        <w:ind w:left="265" w:right="0" w:hanging="125"/>
        <w:jc w:val="left"/>
        <w:rPr>
          <w:sz w:val="24"/>
        </w:rPr>
      </w:pPr>
      <w:proofErr w:type="spellStart"/>
      <w:r>
        <w:rPr>
          <w:sz w:val="24"/>
        </w:rPr>
        <w:t>Obtendrá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sostenibles</w:t>
      </w:r>
      <w:proofErr w:type="spellEnd"/>
      <w:r>
        <w:rPr>
          <w:sz w:val="24"/>
        </w:rPr>
        <w:t xml:space="preserve"> y locales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posible</w:t>
      </w:r>
      <w:proofErr w:type="spellEnd"/>
      <w:r>
        <w:rPr>
          <w:sz w:val="24"/>
        </w:rPr>
        <w:t>.</w:t>
      </w:r>
    </w:p>
    <w:p w14:paraId="2BB5B430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31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6"/>
        </w:tabs>
        <w:ind w:left="265" w:right="0" w:hanging="125"/>
        <w:jc w:val="left"/>
        <w:rPr>
          <w:sz w:val="24"/>
        </w:rPr>
      </w:pPr>
      <w:proofErr w:type="spellStart"/>
      <w:r>
        <w:rPr>
          <w:sz w:val="24"/>
        </w:rPr>
        <w:t>Empleará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energía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eficiente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minimizar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emisiones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nocivas</w:t>
      </w:r>
      <w:proofErr w:type="spellEnd"/>
      <w:r>
        <w:rPr>
          <w:sz w:val="24"/>
        </w:rPr>
        <w:t>.</w:t>
      </w:r>
    </w:p>
    <w:p w14:paraId="2BB5B432" w14:textId="77777777" w:rsidR="009C3C10" w:rsidRDefault="009C3C10">
      <w:pPr>
        <w:pStyle w:val="Textoindependiente"/>
      </w:pPr>
    </w:p>
    <w:p w14:paraId="2BB5B433" w14:textId="77777777" w:rsidR="009C3C10" w:rsidRDefault="00DB1C30">
      <w:pPr>
        <w:pStyle w:val="Ttulo1"/>
      </w:pPr>
      <w:bookmarkStart w:id="19" w:name="_TOC_250009"/>
      <w:bookmarkEnd w:id="19"/>
      <w:r>
        <w:rPr>
          <w:color w:val="00B0F0"/>
        </w:rPr>
        <w:t xml:space="preserve">15.- </w:t>
      </w:r>
      <w:proofErr w:type="spellStart"/>
      <w:r>
        <w:rPr>
          <w:color w:val="00B0F0"/>
        </w:rPr>
        <w:t>Normas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relacionadas</w:t>
      </w:r>
      <w:proofErr w:type="spellEnd"/>
      <w:r>
        <w:rPr>
          <w:color w:val="00B0F0"/>
        </w:rPr>
        <w:t xml:space="preserve"> con la </w:t>
      </w:r>
      <w:proofErr w:type="spellStart"/>
      <w:r>
        <w:rPr>
          <w:color w:val="00B0F0"/>
        </w:rPr>
        <w:t>privacidad</w:t>
      </w:r>
      <w:proofErr w:type="spellEnd"/>
      <w:r>
        <w:rPr>
          <w:color w:val="00B0F0"/>
        </w:rPr>
        <w:t xml:space="preserve"> y la </w:t>
      </w:r>
      <w:proofErr w:type="spellStart"/>
      <w:r>
        <w:rPr>
          <w:color w:val="00B0F0"/>
        </w:rPr>
        <w:t>protección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datos</w:t>
      </w:r>
      <w:proofErr w:type="spellEnd"/>
    </w:p>
    <w:p w14:paraId="2BB5B434" w14:textId="77777777" w:rsidR="009C3C10" w:rsidRDefault="009C3C10">
      <w:pPr>
        <w:pStyle w:val="Textoindependiente"/>
        <w:rPr>
          <w:b/>
        </w:rPr>
      </w:pPr>
    </w:p>
    <w:p w14:paraId="2BB5B435" w14:textId="77777777" w:rsidR="009C3C10" w:rsidRDefault="00DB1C30">
      <w:pPr>
        <w:pStyle w:val="Textoindependiente"/>
        <w:ind w:left="141" w:right="139"/>
        <w:jc w:val="both"/>
      </w:pPr>
      <w:r>
        <w:t xml:space="preserve">El personal del ITC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obligación</w:t>
      </w:r>
      <w:proofErr w:type="spellEnd"/>
      <w:r>
        <w:t xml:space="preserve"> de </w:t>
      </w:r>
      <w:proofErr w:type="spellStart"/>
      <w:r>
        <w:t>proteger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</w:t>
      </w:r>
      <w:proofErr w:type="spellStart"/>
      <w:r>
        <w:t>generado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seno</w:t>
      </w:r>
      <w:proofErr w:type="spellEnd"/>
      <w:r>
        <w:t xml:space="preserve"> del ITC,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o que custodia.</w:t>
      </w:r>
    </w:p>
    <w:p w14:paraId="2BB5B436" w14:textId="77777777" w:rsidR="009C3C10" w:rsidRDefault="009C3C10">
      <w:pPr>
        <w:pStyle w:val="Textoindependiente"/>
        <w:spacing w:before="8"/>
        <w:rPr>
          <w:sz w:val="23"/>
        </w:rPr>
      </w:pPr>
    </w:p>
    <w:p w14:paraId="2BB5B437" w14:textId="77777777" w:rsidR="009C3C10" w:rsidRDefault="00DB1C30">
      <w:pPr>
        <w:pStyle w:val="Textoindependiente"/>
        <w:spacing w:before="1" w:line="242" w:lineRule="auto"/>
        <w:ind w:left="141" w:right="141"/>
        <w:jc w:val="both"/>
      </w:pPr>
      <w:r>
        <w:t xml:space="preserve">El personal del ITC se </w:t>
      </w:r>
      <w:proofErr w:type="spellStart"/>
      <w:r>
        <w:t>abstendrá</w:t>
      </w:r>
      <w:proofErr w:type="spellEnd"/>
      <w:r>
        <w:rPr>
          <w:rFonts w:ascii="Times New Roman" w:hAnsi="Times New Roman"/>
        </w:rPr>
        <w:t xml:space="preserve">́ </w:t>
      </w:r>
      <w:r>
        <w:t xml:space="preserve">de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dato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personal, </w:t>
      </w:r>
      <w:proofErr w:type="spellStart"/>
      <w:r>
        <w:t>información</w:t>
      </w:r>
      <w:proofErr w:type="spellEnd"/>
      <w:r>
        <w:t xml:space="preserve"> o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>.</w:t>
      </w:r>
    </w:p>
    <w:p w14:paraId="2BB5B438" w14:textId="77777777" w:rsidR="009C3C10" w:rsidRDefault="009C3C10">
      <w:pPr>
        <w:pStyle w:val="Textoindependiente"/>
        <w:spacing w:before="8"/>
        <w:rPr>
          <w:sz w:val="23"/>
        </w:rPr>
      </w:pPr>
    </w:p>
    <w:p w14:paraId="2BB5B439" w14:textId="77777777" w:rsidR="009C3C10" w:rsidRDefault="00DB1C30">
      <w:pPr>
        <w:pStyle w:val="Textoindependiente"/>
        <w:ind w:left="141" w:right="140"/>
        <w:jc w:val="both"/>
      </w:pPr>
      <w:r>
        <w:t>En</w:t>
      </w:r>
      <w:r>
        <w:rPr>
          <w:spacing w:val="-18"/>
        </w:rPr>
        <w:t xml:space="preserve"> </w:t>
      </w:r>
      <w:proofErr w:type="spellStart"/>
      <w:r>
        <w:t>el</w:t>
      </w:r>
      <w:proofErr w:type="spellEnd"/>
      <w:r>
        <w:rPr>
          <w:spacing w:val="-17"/>
        </w:rPr>
        <w:t xml:space="preserve"> </w:t>
      </w:r>
      <w:proofErr w:type="spellStart"/>
      <w:r>
        <w:t>tratamiento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datos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proofErr w:type="spellStart"/>
      <w:r>
        <w:t>carácter</w:t>
      </w:r>
      <w:proofErr w:type="spellEnd"/>
      <w:r>
        <w:rPr>
          <w:spacing w:val="-18"/>
        </w:rPr>
        <w:t xml:space="preserve"> </w:t>
      </w:r>
      <w:r>
        <w:t>personal</w:t>
      </w:r>
      <w:r>
        <w:rPr>
          <w:spacing w:val="-17"/>
        </w:rPr>
        <w:t xml:space="preserve"> </w:t>
      </w:r>
      <w:proofErr w:type="spellStart"/>
      <w:r>
        <w:t>el</w:t>
      </w:r>
      <w:proofErr w:type="spellEnd"/>
      <w:r>
        <w:rPr>
          <w:spacing w:val="-16"/>
        </w:rPr>
        <w:t xml:space="preserve"> </w:t>
      </w:r>
      <w:r>
        <w:t>ITC</w:t>
      </w:r>
      <w:r>
        <w:rPr>
          <w:spacing w:val="-18"/>
        </w:rPr>
        <w:t xml:space="preserve"> </w:t>
      </w:r>
      <w:proofErr w:type="spellStart"/>
      <w:r>
        <w:t>garantizará</w:t>
      </w:r>
      <w:proofErr w:type="spellEnd"/>
      <w:r>
        <w:rPr>
          <w:spacing w:val="-17"/>
        </w:rPr>
        <w:t xml:space="preserve"> </w:t>
      </w:r>
      <w:proofErr w:type="spellStart"/>
      <w:r>
        <w:t>el</w:t>
      </w:r>
      <w:proofErr w:type="spellEnd"/>
      <w:r>
        <w:rPr>
          <w:spacing w:val="-17"/>
        </w:rPr>
        <w:t xml:space="preserve"> </w:t>
      </w:r>
      <w:proofErr w:type="spellStart"/>
      <w:r>
        <w:t>cumplimiento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los</w:t>
      </w:r>
      <w:proofErr w:type="spellEnd"/>
      <w:r>
        <w:rPr>
          <w:spacing w:val="-17"/>
        </w:rP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>:</w:t>
      </w:r>
    </w:p>
    <w:p w14:paraId="2BB5B43A" w14:textId="77777777" w:rsidR="009C3C10" w:rsidRDefault="009C3C10">
      <w:pPr>
        <w:pStyle w:val="Textoindependiente"/>
      </w:pPr>
    </w:p>
    <w:p w14:paraId="2BB5B43B" w14:textId="77777777" w:rsidR="009C3C10" w:rsidRDefault="00DB1C30">
      <w:pPr>
        <w:pStyle w:val="Prrafodelista"/>
        <w:numPr>
          <w:ilvl w:val="1"/>
          <w:numId w:val="2"/>
        </w:numPr>
        <w:tabs>
          <w:tab w:val="left" w:pos="999"/>
        </w:tabs>
        <w:ind w:right="138" w:firstLine="0"/>
        <w:jc w:val="left"/>
        <w:rPr>
          <w:sz w:val="24"/>
        </w:rPr>
      </w:pPr>
      <w:r>
        <w:rPr>
          <w:sz w:val="24"/>
        </w:rPr>
        <w:t xml:space="preserve">Principio de </w:t>
      </w:r>
      <w:proofErr w:type="spellStart"/>
      <w:r>
        <w:rPr>
          <w:sz w:val="24"/>
        </w:rPr>
        <w:t>licitud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transparencia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lealtad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deben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tratados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lícita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leal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transparente</w:t>
      </w:r>
      <w:proofErr w:type="spellEnd"/>
      <w:r>
        <w:rPr>
          <w:sz w:val="24"/>
        </w:rPr>
        <w:t xml:space="preserve"> para las personas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interesadas</w:t>
      </w:r>
      <w:proofErr w:type="spellEnd"/>
      <w:r>
        <w:rPr>
          <w:sz w:val="24"/>
        </w:rPr>
        <w:t>.</w:t>
      </w:r>
    </w:p>
    <w:p w14:paraId="2BB5B43C" w14:textId="77777777" w:rsidR="009C3C10" w:rsidRDefault="009C3C10">
      <w:pPr>
        <w:pStyle w:val="Textoindependiente"/>
      </w:pPr>
    </w:p>
    <w:p w14:paraId="2BB5B43D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4"/>
        </w:tabs>
        <w:ind w:firstLine="0"/>
        <w:jc w:val="left"/>
        <w:rPr>
          <w:sz w:val="24"/>
        </w:rPr>
      </w:pPr>
      <w:r>
        <w:rPr>
          <w:sz w:val="24"/>
        </w:rPr>
        <w:t xml:space="preserve">Principio de </w:t>
      </w:r>
      <w:proofErr w:type="spellStart"/>
      <w:r>
        <w:rPr>
          <w:sz w:val="24"/>
        </w:rPr>
        <w:t>limitación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finalidad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implica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obligación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l</w:t>
      </w:r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sean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tratados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varias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explícitas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legítimas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y,</w:t>
      </w:r>
    </w:p>
    <w:p w14:paraId="2BB5B43E" w14:textId="77777777" w:rsidR="009C3C10" w:rsidRDefault="009C3C10">
      <w:pPr>
        <w:rPr>
          <w:sz w:val="24"/>
        </w:rPr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43F" w14:textId="77777777" w:rsidR="009C3C10" w:rsidRDefault="009C3C10">
      <w:pPr>
        <w:pStyle w:val="Textoindependiente"/>
        <w:spacing w:before="9"/>
        <w:rPr>
          <w:sz w:val="16"/>
        </w:rPr>
      </w:pPr>
    </w:p>
    <w:p w14:paraId="2BB5B440" w14:textId="77777777" w:rsidR="009C3C10" w:rsidRDefault="00DB1C30">
      <w:pPr>
        <w:pStyle w:val="Textoindependiente"/>
        <w:spacing w:before="99"/>
        <w:ind w:left="849" w:right="158"/>
      </w:pPr>
      <w:proofErr w:type="spellStart"/>
      <w:r>
        <w:t>por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, que se </w:t>
      </w:r>
      <w:proofErr w:type="spellStart"/>
      <w:r>
        <w:t>prohíbe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recogidos</w:t>
      </w:r>
      <w:proofErr w:type="spellEnd"/>
      <w:r>
        <w:t xml:space="preserve"> con </w:t>
      </w:r>
      <w:proofErr w:type="spellStart"/>
      <w:r>
        <w:t>unos</w:t>
      </w:r>
      <w:proofErr w:type="spellEnd"/>
      <w:r>
        <w:t xml:space="preserve"> fines </w:t>
      </w:r>
      <w:proofErr w:type="spellStart"/>
      <w:r>
        <w:t>determinados</w:t>
      </w:r>
      <w:proofErr w:type="spellEnd"/>
      <w:r>
        <w:t xml:space="preserve">, </w:t>
      </w:r>
      <w:proofErr w:type="spellStart"/>
      <w:r>
        <w:t>explícitos</w:t>
      </w:r>
      <w:proofErr w:type="spellEnd"/>
      <w:r>
        <w:t xml:space="preserve"> y </w:t>
      </w:r>
      <w:proofErr w:type="spellStart"/>
      <w:r>
        <w:t>legítimos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posteriormente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i</w:t>
      </w:r>
      <w:r>
        <w:t xml:space="preserve">ncompatible con </w:t>
      </w:r>
      <w:proofErr w:type="spellStart"/>
      <w:r>
        <w:t>esos</w:t>
      </w:r>
      <w:proofErr w:type="spellEnd"/>
      <w:r>
        <w:t xml:space="preserve"> fines.</w:t>
      </w:r>
    </w:p>
    <w:p w14:paraId="2BB5B441" w14:textId="77777777" w:rsidR="009C3C10" w:rsidRDefault="009C3C10">
      <w:pPr>
        <w:pStyle w:val="Textoindependiente"/>
      </w:pPr>
    </w:p>
    <w:p w14:paraId="2BB5B442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3"/>
        </w:tabs>
        <w:ind w:right="138" w:firstLine="0"/>
        <w:rPr>
          <w:sz w:val="24"/>
        </w:rPr>
      </w:pPr>
      <w:r>
        <w:rPr>
          <w:sz w:val="24"/>
        </w:rPr>
        <w:t>Principio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minimización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decir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sean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adecuados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limitados</w:t>
      </w:r>
      <w:proofErr w:type="spellEnd"/>
      <w:r>
        <w:rPr>
          <w:sz w:val="24"/>
        </w:rPr>
        <w:t xml:space="preserve"> a lo </w:t>
      </w:r>
      <w:proofErr w:type="spellStart"/>
      <w:r>
        <w:rPr>
          <w:sz w:val="24"/>
        </w:rPr>
        <w:t>necesario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fines para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que son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tratados</w:t>
      </w:r>
      <w:proofErr w:type="spellEnd"/>
      <w:r>
        <w:rPr>
          <w:sz w:val="24"/>
        </w:rPr>
        <w:t>.</w:t>
      </w:r>
    </w:p>
    <w:p w14:paraId="2BB5B443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44" w14:textId="77777777" w:rsidR="009C3C10" w:rsidRDefault="00DB1C30">
      <w:pPr>
        <w:pStyle w:val="Prrafodelista"/>
        <w:numPr>
          <w:ilvl w:val="1"/>
          <w:numId w:val="2"/>
        </w:numPr>
        <w:tabs>
          <w:tab w:val="left" w:pos="1023"/>
        </w:tabs>
        <w:ind w:right="136" w:firstLine="0"/>
        <w:rPr>
          <w:sz w:val="24"/>
        </w:rPr>
      </w:pPr>
      <w:r>
        <w:rPr>
          <w:sz w:val="24"/>
        </w:rPr>
        <w:t xml:space="preserve">Los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principio de </w:t>
      </w:r>
      <w:proofErr w:type="spellStart"/>
      <w:r>
        <w:rPr>
          <w:sz w:val="24"/>
        </w:rPr>
        <w:t>exactitud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deben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exactos</w:t>
      </w:r>
      <w:proofErr w:type="spellEnd"/>
      <w:r>
        <w:rPr>
          <w:sz w:val="24"/>
        </w:rPr>
        <w:t xml:space="preserve"> y,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preciso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actualizados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debiendo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adoptarse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todas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razonables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rectifiquen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supriman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fines que se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persiguen</w:t>
      </w:r>
      <w:proofErr w:type="spellEnd"/>
      <w:r>
        <w:rPr>
          <w:sz w:val="24"/>
        </w:rPr>
        <w:t>.</w:t>
      </w:r>
    </w:p>
    <w:p w14:paraId="2BB5B445" w14:textId="77777777" w:rsidR="009C3C10" w:rsidRDefault="009C3C10">
      <w:pPr>
        <w:pStyle w:val="Textoindependiente"/>
      </w:pPr>
    </w:p>
    <w:p w14:paraId="2BB5B446" w14:textId="77777777" w:rsidR="009C3C10" w:rsidRDefault="00DB1C30">
      <w:pPr>
        <w:pStyle w:val="Prrafodelista"/>
        <w:numPr>
          <w:ilvl w:val="1"/>
          <w:numId w:val="2"/>
        </w:numPr>
        <w:tabs>
          <w:tab w:val="left" w:pos="1041"/>
        </w:tabs>
        <w:ind w:firstLine="0"/>
        <w:rPr>
          <w:sz w:val="24"/>
        </w:rPr>
      </w:pPr>
      <w:r>
        <w:rPr>
          <w:sz w:val="24"/>
        </w:rPr>
        <w:t xml:space="preserve">El principio </w:t>
      </w:r>
      <w:r>
        <w:rPr>
          <w:sz w:val="24"/>
        </w:rPr>
        <w:t xml:space="preserve">de </w:t>
      </w:r>
      <w:proofErr w:type="spellStart"/>
      <w:r>
        <w:rPr>
          <w:sz w:val="24"/>
        </w:rPr>
        <w:t>limitación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plazo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conservación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relacionado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minimización</w:t>
      </w:r>
      <w:proofErr w:type="spellEnd"/>
      <w:r>
        <w:rPr>
          <w:sz w:val="24"/>
        </w:rPr>
        <w:t xml:space="preserve"> y al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significa</w:t>
      </w:r>
      <w:proofErr w:type="spellEnd"/>
      <w:r>
        <w:rPr>
          <w:sz w:val="24"/>
        </w:rPr>
        <w:t xml:space="preserve"> que solo </w:t>
      </w:r>
      <w:proofErr w:type="spellStart"/>
      <w:r>
        <w:rPr>
          <w:sz w:val="24"/>
        </w:rPr>
        <w:t>pueden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tratarse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adecuados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necesarios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conservación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limitarse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logro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fines que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tratamiento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persigue</w:t>
      </w:r>
      <w:proofErr w:type="spellEnd"/>
      <w:r>
        <w:rPr>
          <w:sz w:val="24"/>
        </w:rPr>
        <w:t xml:space="preserve">. Una </w:t>
      </w:r>
      <w:proofErr w:type="spellStart"/>
      <w:r>
        <w:rPr>
          <w:sz w:val="24"/>
        </w:rPr>
        <w:t>vez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esas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han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alcanzado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deben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ser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borrados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o,</w:t>
      </w:r>
      <w:r>
        <w:rPr>
          <w:spacing w:val="-16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desprovistos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permita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a las personas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interesadas</w:t>
      </w:r>
      <w:proofErr w:type="spellEnd"/>
      <w:r>
        <w:rPr>
          <w:sz w:val="24"/>
        </w:rPr>
        <w:t>.</w:t>
      </w:r>
    </w:p>
    <w:p w14:paraId="2BB5B447" w14:textId="77777777" w:rsidR="009C3C10" w:rsidRDefault="009C3C10">
      <w:pPr>
        <w:pStyle w:val="Textoindependiente"/>
      </w:pPr>
    </w:p>
    <w:p w14:paraId="2BB5B448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4"/>
        </w:tabs>
        <w:ind w:right="136" w:firstLine="0"/>
        <w:rPr>
          <w:sz w:val="24"/>
        </w:rPr>
      </w:pPr>
      <w:r>
        <w:rPr>
          <w:sz w:val="24"/>
        </w:rPr>
        <w:t xml:space="preserve">Principio de </w:t>
      </w:r>
      <w:proofErr w:type="spellStart"/>
      <w:r>
        <w:rPr>
          <w:sz w:val="24"/>
        </w:rPr>
        <w:t>integridad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confidencialidad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decir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deben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protegidos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riesgo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amenace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seguridad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confidencialidad</w:t>
      </w:r>
      <w:proofErr w:type="spellEnd"/>
      <w:r>
        <w:rPr>
          <w:sz w:val="24"/>
        </w:rPr>
        <w:t>.</w:t>
      </w:r>
    </w:p>
    <w:p w14:paraId="2BB5B449" w14:textId="77777777" w:rsidR="009C3C10" w:rsidRDefault="009C3C10">
      <w:pPr>
        <w:pStyle w:val="Textoindependiente"/>
      </w:pPr>
    </w:p>
    <w:p w14:paraId="2BB5B44A" w14:textId="77777777" w:rsidR="009C3C10" w:rsidRDefault="00DB1C30">
      <w:pPr>
        <w:pStyle w:val="Textoindependiente"/>
        <w:ind w:left="141" w:right="137"/>
        <w:jc w:val="both"/>
      </w:pPr>
      <w:r>
        <w:t xml:space="preserve">En la </w:t>
      </w:r>
      <w:proofErr w:type="spellStart"/>
      <w:r>
        <w:t>recopilación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de </w:t>
      </w:r>
      <w:proofErr w:type="spellStart"/>
      <w:r>
        <w:t>terceros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 xml:space="preserve"> al </w:t>
      </w:r>
      <w:proofErr w:type="spellStart"/>
      <w:r>
        <w:t>cum</w:t>
      </w:r>
      <w:r>
        <w:t>plimiento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Conducta</w:t>
      </w:r>
      <w:proofErr w:type="spellEnd"/>
      <w:r>
        <w:rPr>
          <w:spacing w:val="-6"/>
        </w:rPr>
        <w:t xml:space="preserve"> </w:t>
      </w:r>
      <w:proofErr w:type="spellStart"/>
      <w:r>
        <w:t>debe</w:t>
      </w:r>
      <w:proofErr w:type="spellEnd"/>
      <w:r>
        <w:rPr>
          <w:spacing w:val="-5"/>
        </w:rPr>
        <w:t xml:space="preserve"> </w:t>
      </w:r>
      <w:proofErr w:type="spellStart"/>
      <w:r>
        <w:t>garantizar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proofErr w:type="spellStart"/>
      <w:r>
        <w:t>tratamiento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rPr>
          <w:spacing w:val="-7"/>
        </w:rPr>
        <w:t xml:space="preserve"> </w:t>
      </w:r>
      <w:proofErr w:type="spellStart"/>
      <w:r>
        <w:t>datos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acuerdo</w:t>
      </w:r>
      <w:proofErr w:type="spellEnd"/>
      <w:r>
        <w:rPr>
          <w:spacing w:val="-6"/>
        </w:rPr>
        <w:t xml:space="preserve"> </w:t>
      </w:r>
      <w:r>
        <w:t xml:space="preserve">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antedichos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respetar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implementados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citados</w:t>
      </w:r>
      <w:proofErr w:type="spellEnd"/>
      <w:r>
        <w:rPr>
          <w:spacing w:val="-9"/>
        </w:rPr>
        <w:t xml:space="preserve"> </w:t>
      </w:r>
      <w:proofErr w:type="spellStart"/>
      <w:r>
        <w:t>principios</w:t>
      </w:r>
      <w:proofErr w:type="spellEnd"/>
      <w:r>
        <w:t>.</w:t>
      </w:r>
    </w:p>
    <w:p w14:paraId="2BB5B44B" w14:textId="77777777" w:rsidR="009C3C10" w:rsidRDefault="009C3C10">
      <w:pPr>
        <w:pStyle w:val="Textoindependiente"/>
        <w:spacing w:before="2"/>
      </w:pPr>
    </w:p>
    <w:p w14:paraId="2BB5B44C" w14:textId="77777777" w:rsidR="009C3C10" w:rsidRDefault="00DB1C30">
      <w:pPr>
        <w:pStyle w:val="Ttulo1"/>
      </w:pPr>
      <w:r>
        <w:rPr>
          <w:color w:val="00B0F0"/>
        </w:rPr>
        <w:t>TÍTULO III.- CANAL ÉTICO Y DE DENUNCIAS Y RÉGIMEN SANCIONADOR</w:t>
      </w:r>
    </w:p>
    <w:p w14:paraId="2BB5B44D" w14:textId="77777777" w:rsidR="009C3C10" w:rsidRDefault="009C3C10">
      <w:pPr>
        <w:pStyle w:val="Textoindependiente"/>
        <w:spacing w:before="10"/>
        <w:rPr>
          <w:b/>
          <w:sz w:val="17"/>
        </w:rPr>
      </w:pPr>
    </w:p>
    <w:p w14:paraId="2BB5B44E" w14:textId="77777777" w:rsidR="009C3C10" w:rsidRDefault="00DB1C30">
      <w:pPr>
        <w:pStyle w:val="Ttulo1"/>
        <w:spacing w:before="99"/>
      </w:pPr>
      <w:bookmarkStart w:id="20" w:name="_TOC_250008"/>
      <w:bookmarkEnd w:id="20"/>
      <w:r>
        <w:rPr>
          <w:color w:val="00B0F0"/>
        </w:rPr>
        <w:t xml:space="preserve">1.- </w:t>
      </w:r>
      <w:proofErr w:type="spellStart"/>
      <w:r>
        <w:rPr>
          <w:color w:val="00B0F0"/>
        </w:rPr>
        <w:t>Órgano</w:t>
      </w:r>
      <w:proofErr w:type="spellEnd"/>
      <w:r>
        <w:rPr>
          <w:color w:val="00B0F0"/>
        </w:rPr>
        <w:t xml:space="preserve"> de </w:t>
      </w:r>
      <w:proofErr w:type="spellStart"/>
      <w:r>
        <w:rPr>
          <w:color w:val="00B0F0"/>
        </w:rPr>
        <w:t>Cumplimi</w:t>
      </w:r>
      <w:r>
        <w:rPr>
          <w:color w:val="00B0F0"/>
        </w:rPr>
        <w:t>ento</w:t>
      </w:r>
      <w:proofErr w:type="spellEnd"/>
    </w:p>
    <w:p w14:paraId="2BB5B44F" w14:textId="77777777" w:rsidR="009C3C10" w:rsidRDefault="009C3C10">
      <w:pPr>
        <w:pStyle w:val="Textoindependiente"/>
        <w:rPr>
          <w:b/>
        </w:rPr>
      </w:pPr>
    </w:p>
    <w:p w14:paraId="2BB5B450" w14:textId="77777777" w:rsidR="009C3C10" w:rsidRDefault="00DB1C30">
      <w:pPr>
        <w:pStyle w:val="Textoindependiente"/>
        <w:ind w:left="141" w:right="139"/>
        <w:jc w:val="both"/>
      </w:pPr>
      <w:r>
        <w:t xml:space="preserve">El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se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seno</w:t>
      </w:r>
      <w:proofErr w:type="spellEnd"/>
      <w:r>
        <w:t xml:space="preserve"> del ITC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órgano</w:t>
      </w:r>
      <w:proofErr w:type="spellEnd"/>
      <w:r>
        <w:t xml:space="preserve"> </w:t>
      </w:r>
      <w:proofErr w:type="spellStart"/>
      <w:r>
        <w:t>colegiado</w:t>
      </w:r>
      <w:proofErr w:type="spellEnd"/>
      <w:r>
        <w:t xml:space="preserve"> que </w:t>
      </w:r>
      <w:proofErr w:type="spellStart"/>
      <w:r>
        <w:t>ejercerá</w:t>
      </w:r>
      <w:proofErr w:type="spellEnd"/>
      <w:r>
        <w:t xml:space="preserve"> sus </w:t>
      </w:r>
      <w:proofErr w:type="spellStart"/>
      <w:r>
        <w:t>funciones</w:t>
      </w:r>
      <w:proofErr w:type="spellEnd"/>
      <w:r>
        <w:t xml:space="preserve"> con plena </w:t>
      </w:r>
      <w:proofErr w:type="spellStart"/>
      <w:r>
        <w:t>autonomía</w:t>
      </w:r>
      <w:proofErr w:type="spellEnd"/>
      <w:r>
        <w:t xml:space="preserve">, </w:t>
      </w:r>
      <w:proofErr w:type="spellStart"/>
      <w:r>
        <w:t>independencia</w:t>
      </w:r>
      <w:proofErr w:type="spellEnd"/>
      <w:r>
        <w:t xml:space="preserve">, </w:t>
      </w:r>
      <w:proofErr w:type="spellStart"/>
      <w:r>
        <w:t>objetividad</w:t>
      </w:r>
      <w:proofErr w:type="spellEnd"/>
      <w:r>
        <w:t xml:space="preserve"> e </w:t>
      </w:r>
      <w:proofErr w:type="spellStart"/>
      <w:r>
        <w:t>imparcialidad</w:t>
      </w:r>
      <w:proofErr w:type="spellEnd"/>
      <w:r>
        <w:t xml:space="preserve">. A tales </w:t>
      </w:r>
      <w:proofErr w:type="spellStart"/>
      <w:r>
        <w:t>efectos</w:t>
      </w:r>
      <w:proofErr w:type="spellEnd"/>
      <w:r>
        <w:t xml:space="preserve">, las personas </w:t>
      </w:r>
      <w:proofErr w:type="spellStart"/>
      <w:r>
        <w:t>integrantes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alguna</w:t>
      </w:r>
      <w:proofErr w:type="spellEnd"/>
      <w:r>
        <w:t>.</w:t>
      </w:r>
    </w:p>
    <w:p w14:paraId="2BB5B451" w14:textId="77777777" w:rsidR="009C3C10" w:rsidRDefault="009C3C10">
      <w:pPr>
        <w:pStyle w:val="Textoindependiente"/>
      </w:pPr>
    </w:p>
    <w:p w14:paraId="2BB5B452" w14:textId="77777777" w:rsidR="009C3C10" w:rsidRDefault="00DB1C30">
      <w:pPr>
        <w:pStyle w:val="Textoindependiente"/>
        <w:ind w:left="141" w:right="135"/>
        <w:jc w:val="both"/>
      </w:pPr>
      <w:r>
        <w:t>El</w:t>
      </w:r>
      <w:r>
        <w:t xml:space="preserve">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de </w:t>
      </w:r>
      <w:proofErr w:type="spellStart"/>
      <w:r>
        <w:t>gestión</w:t>
      </w:r>
      <w:proofErr w:type="spellEnd"/>
      <w:r>
        <w:t xml:space="preserve"> y </w:t>
      </w:r>
      <w:proofErr w:type="spellStart"/>
      <w:r>
        <w:t>ejecución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 del ITC y, entre </w:t>
      </w:r>
      <w:proofErr w:type="spellStart"/>
      <w:r>
        <w:t>otras</w:t>
      </w:r>
      <w:proofErr w:type="spellEnd"/>
      <w:r>
        <w:t xml:space="preserve">,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>:</w:t>
      </w:r>
    </w:p>
    <w:p w14:paraId="2BB5B453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54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6"/>
        </w:tabs>
        <w:ind w:right="256" w:firstLine="0"/>
        <w:jc w:val="left"/>
        <w:rPr>
          <w:sz w:val="24"/>
        </w:rPr>
      </w:pPr>
      <w:proofErr w:type="spellStart"/>
      <w:r>
        <w:rPr>
          <w:sz w:val="24"/>
        </w:rPr>
        <w:t>Impulsar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supervisar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manera</w:t>
      </w:r>
      <w:proofErr w:type="spellEnd"/>
      <w:r>
        <w:rPr>
          <w:sz w:val="24"/>
        </w:rPr>
        <w:t xml:space="preserve"> continua la </w:t>
      </w:r>
      <w:proofErr w:type="spellStart"/>
      <w:r>
        <w:rPr>
          <w:sz w:val="24"/>
        </w:rPr>
        <w:t>implementación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ejecución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eficacia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si</w:t>
      </w:r>
      <w:r>
        <w:rPr>
          <w:sz w:val="24"/>
        </w:rPr>
        <w:t>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gestión</w:t>
      </w:r>
      <w:proofErr w:type="spellEnd"/>
      <w:r>
        <w:rPr>
          <w:sz w:val="24"/>
        </w:rPr>
        <w:t xml:space="preserve"> de Compliance Penal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distintos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ámbitos</w:t>
      </w:r>
      <w:proofErr w:type="spellEnd"/>
      <w:r>
        <w:rPr>
          <w:sz w:val="24"/>
        </w:rPr>
        <w:t xml:space="preserve"> del</w:t>
      </w:r>
      <w:r>
        <w:rPr>
          <w:spacing w:val="-20"/>
          <w:sz w:val="24"/>
        </w:rPr>
        <w:t xml:space="preserve"> </w:t>
      </w:r>
      <w:r>
        <w:rPr>
          <w:sz w:val="24"/>
        </w:rPr>
        <w:t>ITC.</w:t>
      </w:r>
    </w:p>
    <w:p w14:paraId="2BB5B455" w14:textId="77777777" w:rsidR="009C3C10" w:rsidRDefault="009C3C10">
      <w:pPr>
        <w:pStyle w:val="Textoindependiente"/>
      </w:pPr>
    </w:p>
    <w:p w14:paraId="2BB5B456" w14:textId="77777777" w:rsidR="009C3C10" w:rsidRDefault="00DB1C30">
      <w:pPr>
        <w:pStyle w:val="Prrafodelista"/>
        <w:numPr>
          <w:ilvl w:val="1"/>
          <w:numId w:val="2"/>
        </w:numPr>
        <w:tabs>
          <w:tab w:val="left" w:pos="981"/>
        </w:tabs>
        <w:ind w:right="257" w:firstLine="0"/>
        <w:jc w:val="left"/>
        <w:rPr>
          <w:sz w:val="24"/>
        </w:rPr>
      </w:pP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gestionar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riesgos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incluyendo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relacionados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terceros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socios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negocio</w:t>
      </w:r>
      <w:proofErr w:type="spellEnd"/>
      <w:r>
        <w:rPr>
          <w:sz w:val="24"/>
        </w:rPr>
        <w:t>.</w:t>
      </w:r>
    </w:p>
    <w:p w14:paraId="2BB5B457" w14:textId="77777777" w:rsidR="009C3C10" w:rsidRDefault="009C3C10">
      <w:pPr>
        <w:pStyle w:val="Textoindependiente"/>
      </w:pPr>
    </w:p>
    <w:p w14:paraId="2BB5B458" w14:textId="77777777" w:rsidR="009C3C10" w:rsidRDefault="00DB1C30">
      <w:pPr>
        <w:pStyle w:val="Prrafodelista"/>
        <w:numPr>
          <w:ilvl w:val="1"/>
          <w:numId w:val="2"/>
        </w:numPr>
        <w:tabs>
          <w:tab w:val="left" w:pos="1018"/>
        </w:tabs>
        <w:ind w:right="138" w:firstLine="0"/>
        <w:jc w:val="left"/>
        <w:rPr>
          <w:sz w:val="24"/>
        </w:rPr>
      </w:pPr>
      <w:proofErr w:type="spellStart"/>
      <w:r>
        <w:rPr>
          <w:sz w:val="24"/>
        </w:rPr>
        <w:t>Comprobar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aplicación</w:t>
      </w:r>
      <w:proofErr w:type="spellEnd"/>
      <w:r>
        <w:rPr>
          <w:sz w:val="24"/>
        </w:rPr>
        <w:t xml:space="preserve"> del Código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del ITC, a </w:t>
      </w:r>
      <w:proofErr w:type="spellStart"/>
      <w:r>
        <w:rPr>
          <w:sz w:val="24"/>
        </w:rPr>
        <w:t>través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dirigidas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controlar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mejora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continua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conducta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ITC.</w:t>
      </w:r>
    </w:p>
    <w:p w14:paraId="2BB5B459" w14:textId="77777777" w:rsidR="009C3C10" w:rsidRDefault="009C3C10">
      <w:pPr>
        <w:pStyle w:val="Textoindependiente"/>
      </w:pPr>
    </w:p>
    <w:p w14:paraId="2BB5B45A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3"/>
        </w:tabs>
        <w:spacing w:before="1"/>
        <w:ind w:left="972" w:right="0" w:hanging="124"/>
        <w:jc w:val="left"/>
        <w:rPr>
          <w:sz w:val="24"/>
        </w:rPr>
      </w:pPr>
      <w:proofErr w:type="spellStart"/>
      <w:r>
        <w:rPr>
          <w:sz w:val="24"/>
        </w:rPr>
        <w:t>Poner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marcha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documentación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"/>
          <w:sz w:val="24"/>
        </w:rPr>
        <w:t xml:space="preserve"> </w:t>
      </w:r>
      <w:r>
        <w:rPr>
          <w:sz w:val="24"/>
        </w:rPr>
        <w:t>Penal.</w:t>
      </w:r>
    </w:p>
    <w:p w14:paraId="2BB5B45B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5C" w14:textId="77777777" w:rsidR="009C3C10" w:rsidRDefault="00DB1C30">
      <w:pPr>
        <w:pStyle w:val="Prrafodelista"/>
        <w:numPr>
          <w:ilvl w:val="1"/>
          <w:numId w:val="2"/>
        </w:numPr>
        <w:tabs>
          <w:tab w:val="left" w:pos="967"/>
        </w:tabs>
        <w:ind w:right="253" w:firstLine="0"/>
        <w:jc w:val="left"/>
        <w:rPr>
          <w:sz w:val="24"/>
        </w:rPr>
      </w:pPr>
      <w:proofErr w:type="spellStart"/>
      <w:r>
        <w:rPr>
          <w:sz w:val="24"/>
        </w:rPr>
        <w:t>Asegurarse</w:t>
      </w:r>
      <w:proofErr w:type="spellEnd"/>
      <w:r>
        <w:rPr>
          <w:sz w:val="24"/>
        </w:rPr>
        <w:t xml:space="preserve"> de que se </w:t>
      </w:r>
      <w:proofErr w:type="spellStart"/>
      <w:r>
        <w:rPr>
          <w:sz w:val="24"/>
        </w:rPr>
        <w:t>proporcione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formativo</w:t>
      </w:r>
      <w:proofErr w:type="spellEnd"/>
      <w:r>
        <w:rPr>
          <w:sz w:val="24"/>
        </w:rPr>
        <w:t xml:space="preserve"> continuo al personal del ITC para </w:t>
      </w:r>
      <w:proofErr w:type="spellStart"/>
      <w:r>
        <w:rPr>
          <w:sz w:val="24"/>
        </w:rPr>
        <w:t>garantizar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las </w:t>
      </w:r>
      <w:r>
        <w:rPr>
          <w:sz w:val="24"/>
        </w:rPr>
        <w:t xml:space="preserve">personas de la </w:t>
      </w:r>
      <w:proofErr w:type="spellStart"/>
      <w:r>
        <w:rPr>
          <w:sz w:val="24"/>
        </w:rPr>
        <w:t>organización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incluidos</w:t>
      </w:r>
      <w:proofErr w:type="spellEnd"/>
      <w:r>
        <w:rPr>
          <w:sz w:val="24"/>
        </w:rPr>
        <w:t xml:space="preserve"> sus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miembros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relevantes</w:t>
      </w:r>
      <w:proofErr w:type="spellEnd"/>
    </w:p>
    <w:p w14:paraId="2BB5B45D" w14:textId="77777777" w:rsidR="009C3C10" w:rsidRDefault="009C3C10">
      <w:pPr>
        <w:rPr>
          <w:sz w:val="24"/>
        </w:rPr>
        <w:sectPr w:rsidR="009C3C10">
          <w:pgSz w:w="11910" w:h="16840"/>
          <w:pgMar w:top="1720" w:right="1560" w:bottom="1220" w:left="1560" w:header="706" w:footer="1014" w:gutter="0"/>
          <w:cols w:space="720"/>
        </w:sectPr>
      </w:pPr>
    </w:p>
    <w:p w14:paraId="2BB5B45E" w14:textId="77777777" w:rsidR="009C3C10" w:rsidRDefault="009C3C10">
      <w:pPr>
        <w:pStyle w:val="Textoindependiente"/>
        <w:spacing w:before="9"/>
        <w:rPr>
          <w:sz w:val="16"/>
        </w:rPr>
      </w:pPr>
    </w:p>
    <w:p w14:paraId="2BB5B45F" w14:textId="77777777" w:rsidR="009C3C10" w:rsidRDefault="00DB1C30">
      <w:pPr>
        <w:pStyle w:val="Textoindependiente"/>
        <w:spacing w:before="99"/>
        <w:ind w:left="849"/>
      </w:pPr>
      <w:r>
        <w:t xml:space="preserve">son </w:t>
      </w:r>
      <w:proofErr w:type="spellStart"/>
      <w:r>
        <w:t>formados</w:t>
      </w:r>
      <w:proofErr w:type="spellEnd"/>
      <w:r>
        <w:t xml:space="preserve"> con </w:t>
      </w:r>
      <w:proofErr w:type="spellStart"/>
      <w:r>
        <w:t>regularidad</w:t>
      </w:r>
      <w:proofErr w:type="spellEnd"/>
      <w:r>
        <w:t>.</w:t>
      </w:r>
    </w:p>
    <w:p w14:paraId="2BB5B460" w14:textId="77777777" w:rsidR="009C3C10" w:rsidRDefault="009C3C10">
      <w:pPr>
        <w:pStyle w:val="Textoindependiente"/>
      </w:pPr>
    </w:p>
    <w:p w14:paraId="2BB5B461" w14:textId="77777777" w:rsidR="009C3C10" w:rsidRDefault="00DB1C30">
      <w:pPr>
        <w:pStyle w:val="Prrafodelista"/>
        <w:numPr>
          <w:ilvl w:val="1"/>
          <w:numId w:val="2"/>
        </w:numPr>
        <w:tabs>
          <w:tab w:val="left" w:pos="1063"/>
        </w:tabs>
        <w:ind w:right="248" w:firstLine="0"/>
        <w:rPr>
          <w:sz w:val="24"/>
        </w:rPr>
      </w:pPr>
      <w:proofErr w:type="spellStart"/>
      <w:r>
        <w:rPr>
          <w:sz w:val="24"/>
        </w:rPr>
        <w:t>Promover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inclusión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respons</w:t>
      </w:r>
      <w:r>
        <w:rPr>
          <w:sz w:val="24"/>
        </w:rPr>
        <w:t>abilidades</w:t>
      </w:r>
      <w:proofErr w:type="spellEnd"/>
      <w:r>
        <w:rPr>
          <w:sz w:val="24"/>
        </w:rPr>
        <w:t xml:space="preserve"> de Compliance Penal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descripciones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puestos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desempeño</w:t>
      </w:r>
      <w:proofErr w:type="spellEnd"/>
      <w:r>
        <w:rPr>
          <w:sz w:val="24"/>
        </w:rPr>
        <w:t xml:space="preserve"> del personal del</w:t>
      </w:r>
      <w:r>
        <w:rPr>
          <w:spacing w:val="-11"/>
          <w:sz w:val="24"/>
        </w:rPr>
        <w:t xml:space="preserve"> </w:t>
      </w:r>
      <w:r>
        <w:rPr>
          <w:sz w:val="24"/>
        </w:rPr>
        <w:t>ITC.</w:t>
      </w:r>
    </w:p>
    <w:p w14:paraId="2BB5B462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63" w14:textId="77777777" w:rsidR="009C3C10" w:rsidRDefault="00DB1C30">
      <w:pPr>
        <w:pStyle w:val="Prrafodelista"/>
        <w:numPr>
          <w:ilvl w:val="1"/>
          <w:numId w:val="2"/>
        </w:numPr>
        <w:tabs>
          <w:tab w:val="left" w:pos="1005"/>
        </w:tabs>
        <w:ind w:right="253" w:firstLine="0"/>
        <w:rPr>
          <w:sz w:val="24"/>
        </w:rPr>
      </w:pPr>
      <w:proofErr w:type="spellStart"/>
      <w:r>
        <w:rPr>
          <w:sz w:val="24"/>
        </w:rPr>
        <w:t>Adoptar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implementar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gestionar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, tales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reclamaciones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y/o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comentarios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recibidos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través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dirección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electrónica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contacto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canal é t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r>
        <w:rPr>
          <w:spacing w:val="13"/>
          <w:sz w:val="24"/>
        </w:rPr>
        <w:t xml:space="preserve">co </w:t>
      </w:r>
      <w:r>
        <w:rPr>
          <w:sz w:val="24"/>
        </w:rPr>
        <w:t>y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denuncias</w:t>
      </w:r>
      <w:proofErr w:type="spellEnd"/>
      <w:r>
        <w:rPr>
          <w:sz w:val="24"/>
        </w:rPr>
        <w:t>.</w:t>
      </w:r>
    </w:p>
    <w:p w14:paraId="2BB5B464" w14:textId="77777777" w:rsidR="009C3C10" w:rsidRDefault="009C3C10">
      <w:pPr>
        <w:pStyle w:val="Textoindependiente"/>
      </w:pPr>
    </w:p>
    <w:p w14:paraId="2BB5B465" w14:textId="77777777" w:rsidR="009C3C10" w:rsidRDefault="00DB1C30">
      <w:pPr>
        <w:pStyle w:val="Prrafodelista"/>
        <w:numPr>
          <w:ilvl w:val="1"/>
          <w:numId w:val="2"/>
        </w:numPr>
        <w:tabs>
          <w:tab w:val="left" w:pos="981"/>
        </w:tabs>
        <w:ind w:right="138" w:firstLine="0"/>
        <w:rPr>
          <w:sz w:val="24"/>
        </w:rPr>
      </w:pP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analizar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tramitar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avisos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denuncias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conductas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afectar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del Compliance Penal y del Código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del</w:t>
      </w:r>
      <w:r>
        <w:rPr>
          <w:spacing w:val="-16"/>
          <w:sz w:val="24"/>
        </w:rPr>
        <w:t xml:space="preserve"> </w:t>
      </w:r>
      <w:r>
        <w:rPr>
          <w:sz w:val="24"/>
        </w:rPr>
        <w:t>ITC.</w:t>
      </w:r>
    </w:p>
    <w:p w14:paraId="2BB5B466" w14:textId="77777777" w:rsidR="009C3C10" w:rsidRDefault="009C3C10">
      <w:pPr>
        <w:pStyle w:val="Textoindependiente"/>
      </w:pPr>
    </w:p>
    <w:p w14:paraId="2BB5B467" w14:textId="77777777" w:rsidR="009C3C10" w:rsidRDefault="00DB1C30">
      <w:pPr>
        <w:pStyle w:val="Prrafodelista"/>
        <w:numPr>
          <w:ilvl w:val="1"/>
          <w:numId w:val="2"/>
        </w:numPr>
        <w:tabs>
          <w:tab w:val="left" w:pos="987"/>
        </w:tabs>
        <w:ind w:right="134" w:firstLine="0"/>
        <w:rPr>
          <w:sz w:val="24"/>
        </w:rPr>
      </w:pPr>
      <w:proofErr w:type="spellStart"/>
      <w:r>
        <w:rPr>
          <w:sz w:val="24"/>
        </w:rPr>
        <w:t>Llevar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cabo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labores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 xml:space="preserve"> interna,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aquellas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conductas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puedan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producirse</w:t>
      </w:r>
      <w:proofErr w:type="spellEnd"/>
      <w:r>
        <w:rPr>
          <w:sz w:val="24"/>
        </w:rPr>
        <w:t xml:space="preserve"> y que </w:t>
      </w:r>
      <w:proofErr w:type="spellStart"/>
      <w:r>
        <w:rPr>
          <w:sz w:val="24"/>
        </w:rPr>
        <w:t>puedan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afectar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correcto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para la </w:t>
      </w:r>
      <w:proofErr w:type="spellStart"/>
      <w:r>
        <w:rPr>
          <w:sz w:val="24"/>
        </w:rPr>
        <w:t>Prevención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Delitos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Código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del ITC. Para </w:t>
      </w:r>
      <w:proofErr w:type="spellStart"/>
      <w:r>
        <w:rPr>
          <w:sz w:val="24"/>
        </w:rPr>
        <w:t>ello</w:t>
      </w:r>
      <w:proofErr w:type="spellEnd"/>
      <w:r>
        <w:rPr>
          <w:sz w:val="24"/>
        </w:rPr>
        <w:t>,</w:t>
      </w:r>
      <w:r>
        <w:rPr>
          <w:sz w:val="24"/>
        </w:rPr>
        <w:t xml:space="preserve"> las personas que </w:t>
      </w:r>
      <w:proofErr w:type="spellStart"/>
      <w:r>
        <w:rPr>
          <w:sz w:val="24"/>
        </w:rPr>
        <w:t>forman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tendrán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acceso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ilimitado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información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ITC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precisen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realización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funciones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incluida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económica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procedimientos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cualqui</w:t>
      </w:r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documentación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precisa</w:t>
      </w:r>
      <w:proofErr w:type="spellEnd"/>
      <w:r>
        <w:rPr>
          <w:sz w:val="24"/>
        </w:rPr>
        <w:t xml:space="preserve">, con las </w:t>
      </w:r>
      <w:proofErr w:type="spellStart"/>
      <w:r>
        <w:rPr>
          <w:sz w:val="24"/>
        </w:rPr>
        <w:t>garantías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obligaciones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establece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normativa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protección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carácter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personal.</w:t>
      </w:r>
    </w:p>
    <w:p w14:paraId="2BB5B468" w14:textId="77777777" w:rsidR="009C3C10" w:rsidRDefault="009C3C10">
      <w:pPr>
        <w:pStyle w:val="Textoindependiente"/>
      </w:pPr>
    </w:p>
    <w:p w14:paraId="2BB5B469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8"/>
        </w:tabs>
        <w:ind w:right="133" w:firstLine="0"/>
        <w:rPr>
          <w:sz w:val="24"/>
        </w:rPr>
      </w:pPr>
      <w:r>
        <w:rPr>
          <w:sz w:val="24"/>
        </w:rPr>
        <w:t xml:space="preserve">Tomar </w:t>
      </w:r>
      <w:proofErr w:type="spellStart"/>
      <w:r>
        <w:rPr>
          <w:sz w:val="24"/>
        </w:rPr>
        <w:t>decisiones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respecto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incumplimientos</w:t>
      </w:r>
      <w:proofErr w:type="spellEnd"/>
      <w:r>
        <w:rPr>
          <w:sz w:val="24"/>
        </w:rPr>
        <w:t xml:space="preserve"> del Compliance Penal </w:t>
      </w:r>
      <w:proofErr w:type="spellStart"/>
      <w:r>
        <w:rPr>
          <w:sz w:val="24"/>
        </w:rPr>
        <w:t>y en</w:t>
      </w:r>
      <w:proofErr w:type="spellEnd"/>
      <w:r>
        <w:rPr>
          <w:sz w:val="24"/>
        </w:rPr>
        <w:t xml:space="preserve"> particular del Código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del</w:t>
      </w:r>
      <w:r>
        <w:rPr>
          <w:sz w:val="24"/>
        </w:rPr>
        <w:t xml:space="preserve"> ITC, </w:t>
      </w:r>
      <w:proofErr w:type="spellStart"/>
      <w:r>
        <w:rPr>
          <w:sz w:val="24"/>
        </w:rPr>
        <w:t>proponiendo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al Departamento de Personal u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correspondiente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imposición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sanciones</w:t>
      </w:r>
      <w:proofErr w:type="spellEnd"/>
      <w:r>
        <w:rPr>
          <w:sz w:val="24"/>
        </w:rPr>
        <w:t xml:space="preserve"> y la </w:t>
      </w:r>
      <w:proofErr w:type="spellStart"/>
      <w:r>
        <w:rPr>
          <w:sz w:val="24"/>
        </w:rPr>
        <w:t>adopción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disciplinarias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separación</w:t>
      </w:r>
      <w:proofErr w:type="spellEnd"/>
      <w:r>
        <w:rPr>
          <w:sz w:val="24"/>
        </w:rPr>
        <w:t xml:space="preserve"> del cargo de </w:t>
      </w:r>
      <w:proofErr w:type="spellStart"/>
      <w:r>
        <w:rPr>
          <w:sz w:val="24"/>
        </w:rPr>
        <w:t>directivos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administradores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hecho</w:t>
      </w:r>
      <w:proofErr w:type="spellEnd"/>
      <w:r>
        <w:rPr>
          <w:sz w:val="24"/>
        </w:rPr>
        <w:t xml:space="preserve">, o derecho, </w:t>
      </w:r>
      <w:proofErr w:type="spellStart"/>
      <w:r>
        <w:rPr>
          <w:sz w:val="24"/>
        </w:rPr>
        <w:t>así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apoderados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resolución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con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proveedores</w:t>
      </w:r>
      <w:proofErr w:type="spellEnd"/>
      <w:r>
        <w:rPr>
          <w:sz w:val="24"/>
        </w:rPr>
        <w:t>.</w:t>
      </w:r>
    </w:p>
    <w:p w14:paraId="2BB5B46A" w14:textId="77777777" w:rsidR="009C3C10" w:rsidRDefault="009C3C10">
      <w:pPr>
        <w:pStyle w:val="Textoindependiente"/>
      </w:pPr>
    </w:p>
    <w:p w14:paraId="2BB5B46B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8"/>
        </w:tabs>
        <w:ind w:right="250" w:firstLine="0"/>
        <w:rPr>
          <w:sz w:val="24"/>
        </w:rPr>
      </w:pPr>
      <w:proofErr w:type="spellStart"/>
      <w:r>
        <w:rPr>
          <w:sz w:val="24"/>
        </w:rPr>
        <w:t>Establecer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10"/>
          <w:sz w:val="24"/>
        </w:rPr>
        <w:t>objetivos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pacing w:val="6"/>
          <w:sz w:val="24"/>
        </w:rPr>
        <w:t>en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el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desempeño</w:t>
      </w:r>
      <w:proofErr w:type="spellEnd"/>
      <w:r>
        <w:rPr>
          <w:sz w:val="24"/>
        </w:rPr>
        <w:t xml:space="preserve"> del Compliance Penal y </w:t>
      </w:r>
      <w:proofErr w:type="spellStart"/>
      <w:r>
        <w:rPr>
          <w:sz w:val="24"/>
        </w:rPr>
        <w:t>medir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8"/>
          <w:sz w:val="24"/>
        </w:rPr>
        <w:t>su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pacing w:val="12"/>
          <w:sz w:val="24"/>
        </w:rPr>
        <w:t>logro</w:t>
      </w:r>
      <w:proofErr w:type="spellEnd"/>
      <w:r>
        <w:rPr>
          <w:spacing w:val="12"/>
          <w:sz w:val="24"/>
        </w:rPr>
        <w:t xml:space="preserve"> 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ITC.</w:t>
      </w:r>
    </w:p>
    <w:p w14:paraId="2BB5B46C" w14:textId="77777777" w:rsidR="009C3C10" w:rsidRDefault="009C3C10">
      <w:pPr>
        <w:pStyle w:val="Textoindependiente"/>
      </w:pPr>
    </w:p>
    <w:p w14:paraId="2BB5B46D" w14:textId="77777777" w:rsidR="009C3C10" w:rsidRDefault="00DB1C30">
      <w:pPr>
        <w:pStyle w:val="Prrafodelista"/>
        <w:numPr>
          <w:ilvl w:val="2"/>
          <w:numId w:val="2"/>
        </w:numPr>
        <w:tabs>
          <w:tab w:val="left" w:pos="1087"/>
        </w:tabs>
        <w:spacing w:before="1"/>
        <w:ind w:right="0" w:hanging="125"/>
        <w:rPr>
          <w:sz w:val="24"/>
        </w:rPr>
      </w:pPr>
      <w:proofErr w:type="spellStart"/>
      <w:r>
        <w:rPr>
          <w:sz w:val="24"/>
        </w:rPr>
        <w:t>Analizar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desempeño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necesidad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acciones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correctivas</w:t>
      </w:r>
      <w:proofErr w:type="spellEnd"/>
      <w:r>
        <w:rPr>
          <w:sz w:val="24"/>
        </w:rPr>
        <w:t>.</w:t>
      </w:r>
    </w:p>
    <w:p w14:paraId="2BB5B46E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6F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8"/>
        </w:tabs>
        <w:ind w:right="135" w:firstLine="0"/>
        <w:rPr>
          <w:sz w:val="24"/>
        </w:rPr>
      </w:pPr>
      <w:proofErr w:type="spellStart"/>
      <w:r>
        <w:rPr>
          <w:sz w:val="24"/>
        </w:rPr>
        <w:t>Llevar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tareas</w:t>
      </w:r>
      <w:proofErr w:type="spellEnd"/>
      <w:r>
        <w:rPr>
          <w:sz w:val="24"/>
        </w:rPr>
        <w:t xml:space="preserve"> de control </w:t>
      </w:r>
      <w:proofErr w:type="spellStart"/>
      <w:r>
        <w:rPr>
          <w:sz w:val="24"/>
        </w:rPr>
        <w:t>periódica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identifica</w:t>
      </w:r>
      <w:r>
        <w:rPr>
          <w:sz w:val="24"/>
        </w:rPr>
        <w:t>r</w:t>
      </w:r>
      <w:proofErr w:type="spellEnd"/>
      <w:r>
        <w:rPr>
          <w:sz w:val="24"/>
        </w:rPr>
        <w:t xml:space="preserve"> y/o </w:t>
      </w:r>
      <w:proofErr w:type="spellStart"/>
      <w:r>
        <w:rPr>
          <w:sz w:val="24"/>
        </w:rPr>
        <w:t>evitar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comportamientos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contrarios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para la </w:t>
      </w:r>
      <w:proofErr w:type="spellStart"/>
      <w:r>
        <w:rPr>
          <w:sz w:val="24"/>
        </w:rPr>
        <w:t>Prevención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Delitos</w:t>
      </w:r>
      <w:proofErr w:type="spellEnd"/>
      <w:r>
        <w:rPr>
          <w:sz w:val="24"/>
        </w:rPr>
        <w:t xml:space="preserve"> y al Código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del ITC. Para </w:t>
      </w:r>
      <w:proofErr w:type="spellStart"/>
      <w:r>
        <w:rPr>
          <w:sz w:val="24"/>
        </w:rPr>
        <w:t>ello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coordinará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actividades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verificación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periódicas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con las </w:t>
      </w:r>
      <w:proofErr w:type="spellStart"/>
      <w:r>
        <w:rPr>
          <w:sz w:val="24"/>
        </w:rPr>
        <w:t>distintas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departamento</w:t>
      </w:r>
      <w:r>
        <w:rPr>
          <w:sz w:val="24"/>
        </w:rPr>
        <w:t>s</w:t>
      </w:r>
      <w:proofErr w:type="spellEnd"/>
      <w:r>
        <w:rPr>
          <w:sz w:val="24"/>
        </w:rPr>
        <w:t xml:space="preserve"> del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negocio</w:t>
      </w:r>
      <w:proofErr w:type="spellEnd"/>
      <w:r>
        <w:rPr>
          <w:sz w:val="24"/>
        </w:rPr>
        <w:t>.</w:t>
      </w:r>
    </w:p>
    <w:p w14:paraId="2BB5B470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71" w14:textId="77777777" w:rsidR="009C3C10" w:rsidRDefault="00DB1C30">
      <w:pPr>
        <w:pStyle w:val="Prrafodelista"/>
        <w:numPr>
          <w:ilvl w:val="1"/>
          <w:numId w:val="2"/>
        </w:numPr>
        <w:tabs>
          <w:tab w:val="left" w:pos="997"/>
        </w:tabs>
        <w:ind w:right="250" w:firstLine="0"/>
        <w:rPr>
          <w:sz w:val="24"/>
        </w:rPr>
      </w:pPr>
      <w:proofErr w:type="spellStart"/>
      <w:r>
        <w:rPr>
          <w:sz w:val="24"/>
        </w:rPr>
        <w:t>Asegurar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gestión</w:t>
      </w:r>
      <w:proofErr w:type="spellEnd"/>
      <w:r>
        <w:rPr>
          <w:sz w:val="24"/>
        </w:rPr>
        <w:t xml:space="preserve"> del Compliance Penal se </w:t>
      </w:r>
      <w:proofErr w:type="spellStart"/>
      <w:r>
        <w:rPr>
          <w:sz w:val="24"/>
        </w:rPr>
        <w:t>revisa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intervalos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periódicos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planificados</w:t>
      </w:r>
      <w:proofErr w:type="spellEnd"/>
      <w:r>
        <w:rPr>
          <w:sz w:val="24"/>
        </w:rPr>
        <w:t>.</w:t>
      </w:r>
    </w:p>
    <w:p w14:paraId="2BB5B472" w14:textId="77777777" w:rsidR="009C3C10" w:rsidRDefault="009C3C10">
      <w:pPr>
        <w:pStyle w:val="Textoindependiente"/>
      </w:pPr>
    </w:p>
    <w:p w14:paraId="2BB5B473" w14:textId="77777777" w:rsidR="009C3C10" w:rsidRDefault="00DB1C30">
      <w:pPr>
        <w:pStyle w:val="Prrafodelista"/>
        <w:numPr>
          <w:ilvl w:val="1"/>
          <w:numId w:val="2"/>
        </w:numPr>
        <w:tabs>
          <w:tab w:val="left" w:pos="974"/>
        </w:tabs>
        <w:spacing w:before="1"/>
        <w:ind w:left="973" w:right="0" w:hanging="125"/>
        <w:rPr>
          <w:sz w:val="24"/>
        </w:rPr>
      </w:pPr>
      <w:proofErr w:type="spellStart"/>
      <w:r>
        <w:rPr>
          <w:sz w:val="24"/>
        </w:rPr>
        <w:t>Asegurar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proporciona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acceso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Penal.</w:t>
      </w:r>
    </w:p>
    <w:p w14:paraId="2BB5B474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75" w14:textId="77777777" w:rsidR="009C3C10" w:rsidRDefault="00DB1C30">
      <w:pPr>
        <w:pStyle w:val="Prrafodelista"/>
        <w:numPr>
          <w:ilvl w:val="1"/>
          <w:numId w:val="2"/>
        </w:numPr>
        <w:tabs>
          <w:tab w:val="left" w:pos="1009"/>
        </w:tabs>
        <w:ind w:right="250" w:firstLine="0"/>
        <w:rPr>
          <w:sz w:val="24"/>
        </w:rPr>
      </w:pP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de G </w:t>
      </w:r>
      <w:proofErr w:type="spellStart"/>
      <w:r>
        <w:rPr>
          <w:sz w:val="24"/>
        </w:rPr>
        <w:t>obierno</w:t>
      </w:r>
      <w:proofErr w:type="spellEnd"/>
      <w:r>
        <w:rPr>
          <w:sz w:val="24"/>
        </w:rPr>
        <w:t xml:space="preserve"> del ITC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derivados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aplicación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gestión</w:t>
      </w:r>
      <w:proofErr w:type="spellEnd"/>
      <w:r>
        <w:rPr>
          <w:sz w:val="24"/>
        </w:rPr>
        <w:t xml:space="preserve"> del Compliance</w:t>
      </w:r>
      <w:r>
        <w:rPr>
          <w:spacing w:val="-27"/>
          <w:sz w:val="24"/>
        </w:rPr>
        <w:t xml:space="preserve"> </w:t>
      </w:r>
      <w:r>
        <w:rPr>
          <w:sz w:val="24"/>
        </w:rPr>
        <w:t>Penal.</w:t>
      </w:r>
    </w:p>
    <w:p w14:paraId="2BB5B476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77" w14:textId="77777777" w:rsidR="009C3C10" w:rsidRDefault="00DB1C30">
      <w:pPr>
        <w:pStyle w:val="Prrafodelista"/>
        <w:numPr>
          <w:ilvl w:val="1"/>
          <w:numId w:val="2"/>
        </w:numPr>
        <w:tabs>
          <w:tab w:val="left" w:pos="987"/>
        </w:tabs>
        <w:ind w:right="136" w:firstLine="0"/>
        <w:rPr>
          <w:sz w:val="24"/>
        </w:rPr>
      </w:pPr>
      <w:proofErr w:type="spellStart"/>
      <w:r>
        <w:rPr>
          <w:sz w:val="24"/>
        </w:rPr>
        <w:t>Además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desarrollará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asesoras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consultivas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Preven</w:t>
      </w:r>
      <w:r>
        <w:rPr>
          <w:sz w:val="24"/>
        </w:rPr>
        <w:t>ción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Comisión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Delitos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peticiones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consejo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aquellas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conductas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puedan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levantar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sus</w:t>
      </w:r>
    </w:p>
    <w:p w14:paraId="2BB5B478" w14:textId="77777777" w:rsidR="009C3C10" w:rsidRDefault="009C3C10">
      <w:pPr>
        <w:jc w:val="both"/>
        <w:rPr>
          <w:sz w:val="24"/>
        </w:rPr>
        <w:sectPr w:rsidR="009C3C10">
          <w:pgSz w:w="11910" w:h="16840"/>
          <w:pgMar w:top="1720" w:right="1560" w:bottom="1240" w:left="1560" w:header="706" w:footer="1014" w:gutter="0"/>
          <w:cols w:space="720"/>
        </w:sectPr>
      </w:pPr>
    </w:p>
    <w:p w14:paraId="2BB5B479" w14:textId="77777777" w:rsidR="009C3C10" w:rsidRDefault="009C3C10">
      <w:pPr>
        <w:pStyle w:val="Textoindependiente"/>
        <w:spacing w:before="9"/>
        <w:rPr>
          <w:sz w:val="16"/>
        </w:rPr>
      </w:pPr>
    </w:p>
    <w:p w14:paraId="2BB5B47A" w14:textId="77777777" w:rsidR="009C3C10" w:rsidRDefault="00DB1C30">
      <w:pPr>
        <w:pStyle w:val="Textoindependiente"/>
        <w:spacing w:before="99"/>
        <w:ind w:left="849" w:right="158"/>
      </w:pPr>
      <w:proofErr w:type="spellStart"/>
      <w:r>
        <w:t>sospechas</w:t>
      </w:r>
      <w:proofErr w:type="spellEnd"/>
      <w:r>
        <w:t>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ITC</w:t>
      </w:r>
      <w:r>
        <w:rPr>
          <w:spacing w:val="-9"/>
        </w:rPr>
        <w:t xml:space="preserve"> </w:t>
      </w:r>
      <w:proofErr w:type="spellStart"/>
      <w:r>
        <w:t>consulte</w:t>
      </w:r>
      <w:proofErr w:type="spellEnd"/>
      <w:r>
        <w:t>,</w:t>
      </w:r>
      <w:r>
        <w:rPr>
          <w:spacing w:val="-9"/>
        </w:rPr>
        <w:t xml:space="preserve"> </w:t>
      </w:r>
      <w:r>
        <w:t>tanto</w:t>
      </w:r>
      <w:r>
        <w:rPr>
          <w:spacing w:val="-9"/>
        </w:rPr>
        <w:t xml:space="preserve"> </w:t>
      </w:r>
      <w:proofErr w:type="spellStart"/>
      <w:r>
        <w:t>si</w:t>
      </w:r>
      <w:proofErr w:type="spellEnd"/>
      <w:r>
        <w:rPr>
          <w:spacing w:val="-11"/>
        </w:rPr>
        <w:t xml:space="preserve"> </w:t>
      </w:r>
      <w:r>
        <w:t>les</w:t>
      </w:r>
      <w:r>
        <w:rPr>
          <w:spacing w:val="-9"/>
        </w:rPr>
        <w:t xml:space="preserve"> </w:t>
      </w:r>
      <w:proofErr w:type="spellStart"/>
      <w:r>
        <w:t>afecta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ellos</w:t>
      </w:r>
      <w:proofErr w:type="spellEnd"/>
      <w:r>
        <w:rPr>
          <w:spacing w:val="-9"/>
        </w:rPr>
        <w:t xml:space="preserve"> </w:t>
      </w:r>
      <w:proofErr w:type="spellStart"/>
      <w:r>
        <w:t>directamente</w:t>
      </w:r>
      <w:proofErr w:type="spellEnd"/>
      <w:r>
        <w:rPr>
          <w:spacing w:val="-9"/>
        </w:rP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</w:t>
      </w:r>
      <w:r>
        <w:rPr>
          <w:spacing w:val="-2"/>
        </w:rPr>
        <w:t xml:space="preserve"> </w:t>
      </w:r>
      <w:proofErr w:type="spellStart"/>
      <w:r>
        <w:t>obligada</w:t>
      </w:r>
      <w:proofErr w:type="spellEnd"/>
      <w:r>
        <w:t>.</w:t>
      </w:r>
    </w:p>
    <w:p w14:paraId="2BB5B47B" w14:textId="77777777" w:rsidR="009C3C10" w:rsidRDefault="009C3C10">
      <w:pPr>
        <w:pStyle w:val="Textoindependiente"/>
      </w:pPr>
    </w:p>
    <w:p w14:paraId="2BB5B47C" w14:textId="77777777" w:rsidR="009C3C10" w:rsidRDefault="00DB1C30">
      <w:pPr>
        <w:pStyle w:val="Ttulo1"/>
      </w:pPr>
      <w:bookmarkStart w:id="21" w:name="_TOC_250007"/>
      <w:bookmarkEnd w:id="21"/>
      <w:r>
        <w:rPr>
          <w:color w:val="00B0F0"/>
        </w:rPr>
        <w:t xml:space="preserve">2.- Canal </w:t>
      </w:r>
      <w:proofErr w:type="spellStart"/>
      <w:r>
        <w:rPr>
          <w:color w:val="00B0F0"/>
        </w:rPr>
        <w:t>ético</w:t>
      </w:r>
      <w:proofErr w:type="spellEnd"/>
      <w:r>
        <w:rPr>
          <w:color w:val="00B0F0"/>
        </w:rPr>
        <w:t xml:space="preserve"> y de </w:t>
      </w:r>
      <w:proofErr w:type="spellStart"/>
      <w:r>
        <w:rPr>
          <w:color w:val="00B0F0"/>
        </w:rPr>
        <w:t>denuncias</w:t>
      </w:r>
      <w:proofErr w:type="spellEnd"/>
    </w:p>
    <w:p w14:paraId="2BB5B47D" w14:textId="77777777" w:rsidR="009C3C10" w:rsidRDefault="009C3C10">
      <w:pPr>
        <w:pStyle w:val="Textoindependiente"/>
        <w:rPr>
          <w:b/>
        </w:rPr>
      </w:pPr>
    </w:p>
    <w:p w14:paraId="2BB5B47E" w14:textId="77777777" w:rsidR="009C3C10" w:rsidRDefault="00DB1C30">
      <w:pPr>
        <w:pStyle w:val="Textoindependiente"/>
        <w:ind w:left="141" w:right="136"/>
        <w:jc w:val="both"/>
      </w:pP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5"/>
        </w:rPr>
        <w:t xml:space="preserve"> </w:t>
      </w:r>
      <w:proofErr w:type="spellStart"/>
      <w:r>
        <w:t>obligadas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cumplimiento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7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Conducta</w:t>
      </w:r>
      <w:proofErr w:type="spellEnd"/>
      <w:r>
        <w:rPr>
          <w:spacing w:val="-7"/>
        </w:rPr>
        <w:t xml:space="preserve"> </w:t>
      </w:r>
      <w:proofErr w:type="spellStart"/>
      <w:r>
        <w:t>tienen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color w:val="0000FF"/>
          <w:u w:val="single" w:color="0000FF"/>
        </w:rPr>
        <w:t xml:space="preserve"> canal </w:t>
      </w:r>
      <w:proofErr w:type="spellStart"/>
      <w:r>
        <w:rPr>
          <w:color w:val="0000FF"/>
          <w:u w:val="single" w:color="0000FF"/>
        </w:rPr>
        <w:t>ético</w:t>
      </w:r>
      <w:proofErr w:type="spellEnd"/>
      <w:r>
        <w:rPr>
          <w:color w:val="0000FF"/>
          <w:u w:val="single" w:color="0000FF"/>
        </w:rPr>
        <w:t xml:space="preserve"> y de </w:t>
      </w:r>
      <w:proofErr w:type="spellStart"/>
      <w:r>
        <w:rPr>
          <w:color w:val="0000FF"/>
          <w:u w:val="single" w:color="0000FF"/>
        </w:rPr>
        <w:t>denuncias</w:t>
      </w:r>
      <w:proofErr w:type="spellEnd"/>
      <w:r>
        <w:rPr>
          <w:color w:val="0000FF"/>
          <w:u w:val="single" w:color="0000FF"/>
        </w:rPr>
        <w:t xml:space="preserve"> del ITC</w:t>
      </w:r>
      <w:r>
        <w:t xml:space="preserve">, para la </w:t>
      </w:r>
      <w:proofErr w:type="spellStart"/>
      <w:r>
        <w:t>comunicación</w:t>
      </w:r>
      <w:proofErr w:type="spellEnd"/>
      <w:r>
        <w:t xml:space="preserve"> de </w:t>
      </w:r>
      <w:proofErr w:type="spellStart"/>
      <w:r>
        <w:t>irregularidades</w:t>
      </w:r>
      <w:proofErr w:type="spellEnd"/>
      <w:r>
        <w:t xml:space="preserve"> e </w:t>
      </w:r>
      <w:proofErr w:type="spellStart"/>
      <w:r>
        <w:t>incumpl</w:t>
      </w:r>
      <w:r>
        <w:t>imientos</w:t>
      </w:r>
      <w:proofErr w:type="spellEnd"/>
      <w:r>
        <w:t xml:space="preserve"> del</w:t>
      </w:r>
      <w:r>
        <w:rPr>
          <w:spacing w:val="-4"/>
        </w:rPr>
        <w:t xml:space="preserve"> </w:t>
      </w:r>
      <w:proofErr w:type="spellStart"/>
      <w:r>
        <w:t>presente</w:t>
      </w:r>
      <w:proofErr w:type="spellEnd"/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Conducta</w:t>
      </w:r>
      <w:proofErr w:type="spellEnd"/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normas</w:t>
      </w:r>
      <w:proofErr w:type="spellEnd"/>
      <w:r>
        <w:rPr>
          <w:spacing w:val="-3"/>
        </w:rPr>
        <w:t xml:space="preserve"> </w:t>
      </w:r>
      <w:proofErr w:type="spellStart"/>
      <w:r>
        <w:t>legales</w:t>
      </w:r>
      <w:proofErr w:type="spellEnd"/>
      <w:r>
        <w:rPr>
          <w:spacing w:val="-5"/>
        </w:rPr>
        <w:t xml:space="preserve"> </w:t>
      </w:r>
      <w:proofErr w:type="spellStart"/>
      <w:r>
        <w:t>vigentes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proofErr w:type="spellStart"/>
      <w:r>
        <w:t>políticas</w:t>
      </w:r>
      <w:proofErr w:type="spellEnd"/>
      <w:r>
        <w:rPr>
          <w:spacing w:val="-4"/>
        </w:rPr>
        <w:t xml:space="preserve"> </w:t>
      </w:r>
      <w:proofErr w:type="spellStart"/>
      <w:r>
        <w:t>internas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ITC.</w:t>
      </w:r>
    </w:p>
    <w:p w14:paraId="2BB5B47F" w14:textId="77777777" w:rsidR="009C3C10" w:rsidRDefault="009C3C10">
      <w:pPr>
        <w:pStyle w:val="Textoindependiente"/>
      </w:pPr>
    </w:p>
    <w:p w14:paraId="2BB5B480" w14:textId="77777777" w:rsidR="009C3C10" w:rsidRDefault="00DB1C30">
      <w:pPr>
        <w:pStyle w:val="Textoindependiente"/>
        <w:ind w:left="141" w:right="137"/>
        <w:jc w:val="both"/>
      </w:pPr>
      <w:proofErr w:type="spellStart"/>
      <w:r>
        <w:t>Dicho</w:t>
      </w:r>
      <w:proofErr w:type="spellEnd"/>
      <w:r>
        <w:t xml:space="preserve"> canal </w:t>
      </w:r>
      <w:proofErr w:type="spellStart"/>
      <w:r>
        <w:t>ético</w:t>
      </w:r>
      <w:proofErr w:type="spellEnd"/>
      <w:r>
        <w:t xml:space="preserve"> y de </w:t>
      </w:r>
      <w:proofErr w:type="spellStart"/>
      <w:r>
        <w:t>denuncias</w:t>
      </w:r>
      <w:proofErr w:type="spellEnd"/>
      <w:r>
        <w:t xml:space="preserve">, </w:t>
      </w:r>
      <w:proofErr w:type="spellStart"/>
      <w:r>
        <w:t>sirve</w:t>
      </w:r>
      <w:proofErr w:type="spellEnd"/>
      <w:r>
        <w:t xml:space="preserve"> </w:t>
      </w:r>
      <w:proofErr w:type="spellStart"/>
      <w:r>
        <w:t>igualmente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Canal </w:t>
      </w:r>
      <w:proofErr w:type="spellStart"/>
      <w:r>
        <w:t>Ético</w:t>
      </w:r>
      <w:proofErr w:type="spellEnd"/>
      <w:r>
        <w:t xml:space="preserve"> para la </w:t>
      </w:r>
      <w:proofErr w:type="spellStart"/>
      <w:r>
        <w:t>comunicación</w:t>
      </w:r>
      <w:proofErr w:type="spellEnd"/>
      <w:r>
        <w:t xml:space="preserve"> de </w:t>
      </w:r>
      <w:proofErr w:type="spellStart"/>
      <w:r>
        <w:t>irregularidades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del Plan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Antifraude</w:t>
      </w:r>
      <w:proofErr w:type="spellEnd"/>
      <w:r>
        <w:t xml:space="preserve"> del ITC, es </w:t>
      </w:r>
      <w:proofErr w:type="spellStart"/>
      <w:r>
        <w:t>confidencial</w:t>
      </w:r>
      <w:proofErr w:type="spellEnd"/>
      <w:r>
        <w:t xml:space="preserve"> y dispone de un </w:t>
      </w:r>
      <w:proofErr w:type="spellStart"/>
      <w:r>
        <w:rPr>
          <w:color w:val="0000FF"/>
        </w:rPr>
        <w:t>Reglamento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funcionamiento</w:t>
      </w:r>
      <w:proofErr w:type="spellEnd"/>
      <w:r>
        <w:rPr>
          <w:color w:val="0000FF"/>
        </w:rPr>
        <w:t xml:space="preserve"> del Canal </w:t>
      </w:r>
      <w:proofErr w:type="spellStart"/>
      <w:r>
        <w:rPr>
          <w:color w:val="0000FF"/>
        </w:rPr>
        <w:t>Ético</w:t>
      </w:r>
      <w:proofErr w:type="spellEnd"/>
      <w:r>
        <w:rPr>
          <w:color w:val="0000FF"/>
        </w:rPr>
        <w:t xml:space="preserve"> y de </w:t>
      </w:r>
      <w:proofErr w:type="spellStart"/>
      <w:r>
        <w:rPr>
          <w:color w:val="0000FF"/>
        </w:rPr>
        <w:t>Denuncias</w:t>
      </w:r>
      <w:proofErr w:type="spellEnd"/>
      <w:r>
        <w:rPr>
          <w:color w:val="0000FF"/>
        </w:rPr>
        <w:t>.</w:t>
      </w:r>
    </w:p>
    <w:p w14:paraId="2BB5B481" w14:textId="77777777" w:rsidR="009C3C10" w:rsidRDefault="009C3C10">
      <w:pPr>
        <w:pStyle w:val="Textoindependiente"/>
      </w:pPr>
    </w:p>
    <w:p w14:paraId="2BB5B482" w14:textId="77777777" w:rsidR="009C3C10" w:rsidRDefault="00DB1C30">
      <w:pPr>
        <w:pStyle w:val="Textoindependiente"/>
        <w:ind w:left="141" w:right="135"/>
        <w:jc w:val="both"/>
        <w:rPr>
          <w:sz w:val="16"/>
        </w:rPr>
      </w:pPr>
      <w:proofErr w:type="spellStart"/>
      <w:r>
        <w:t>Cuando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comunicada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citado</w:t>
      </w:r>
      <w:proofErr w:type="spellEnd"/>
      <w:r>
        <w:t xml:space="preserve"> canal,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irregularidades</w:t>
      </w:r>
      <w:proofErr w:type="spellEnd"/>
      <w:r>
        <w:t xml:space="preserve"> </w:t>
      </w:r>
      <w:proofErr w:type="spellStart"/>
      <w:r>
        <w:t>cometidas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ámbito</w:t>
      </w:r>
      <w:proofErr w:type="spellEnd"/>
      <w:r>
        <w:t xml:space="preserve"> del ITC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proofErr w:type="spellStart"/>
      <w:r>
        <w:t>Órgano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Cumplimiento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ITC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será</w:t>
      </w:r>
      <w:proofErr w:type="spellEnd"/>
      <w:r>
        <w:rPr>
          <w:spacing w:val="-13"/>
        </w:rPr>
        <w:t xml:space="preserve"> </w:t>
      </w:r>
      <w:proofErr w:type="spellStart"/>
      <w:r>
        <w:t>objeto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investigac</w:t>
      </w:r>
      <w:r>
        <w:t>ión</w:t>
      </w:r>
      <w:proofErr w:type="spellEnd"/>
      <w:r>
        <w:rPr>
          <w:spacing w:val="-13"/>
        </w:rPr>
        <w:t xml:space="preserve"> </w:t>
      </w:r>
      <w:proofErr w:type="spellStart"/>
      <w:r>
        <w:t>por</w:t>
      </w:r>
      <w:proofErr w:type="spellEnd"/>
      <w:r>
        <w:rPr>
          <w:spacing w:val="-12"/>
        </w:rPr>
        <w:t xml:space="preserve"> </w:t>
      </w:r>
      <w:proofErr w:type="spellStart"/>
      <w:r>
        <w:t>dicho</w:t>
      </w:r>
      <w:proofErr w:type="spellEnd"/>
      <w:r>
        <w:rPr>
          <w:spacing w:val="-13"/>
        </w:rPr>
        <w:t xml:space="preserve">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rPr>
          <w:color w:val="0000FF"/>
        </w:rPr>
        <w:t>Reglamento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funcionamiento</w:t>
      </w:r>
      <w:proofErr w:type="spellEnd"/>
      <w:r>
        <w:rPr>
          <w:color w:val="0000FF"/>
        </w:rPr>
        <w:t xml:space="preserve"> del Canal </w:t>
      </w:r>
      <w:proofErr w:type="spellStart"/>
      <w:r>
        <w:rPr>
          <w:color w:val="0000FF"/>
        </w:rPr>
        <w:t>Ético</w:t>
      </w:r>
      <w:proofErr w:type="spellEnd"/>
      <w:r>
        <w:rPr>
          <w:color w:val="0000FF"/>
        </w:rPr>
        <w:t xml:space="preserve"> y de </w:t>
      </w:r>
      <w:proofErr w:type="spellStart"/>
      <w:r>
        <w:rPr>
          <w:color w:val="0000FF"/>
        </w:rPr>
        <w:t>Denuncias</w:t>
      </w:r>
      <w:proofErr w:type="spellEnd"/>
      <w:r>
        <w:rPr>
          <w:color w:val="0000FF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ITC.</w:t>
      </w:r>
      <w:r>
        <w:rPr>
          <w:position w:val="6"/>
          <w:sz w:val="16"/>
        </w:rPr>
        <w:t>1</w:t>
      </w:r>
    </w:p>
    <w:p w14:paraId="2BB5B483" w14:textId="77777777" w:rsidR="009C3C10" w:rsidRDefault="009C3C10">
      <w:pPr>
        <w:pStyle w:val="Textoindependiente"/>
      </w:pPr>
    </w:p>
    <w:p w14:paraId="2BB5B484" w14:textId="77777777" w:rsidR="009C3C10" w:rsidRDefault="00DB1C30">
      <w:pPr>
        <w:pStyle w:val="Textoindependiente"/>
        <w:ind w:left="141" w:right="138"/>
        <w:jc w:val="both"/>
      </w:pPr>
      <w:r>
        <w:t xml:space="preserve">Este canal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y </w:t>
      </w:r>
      <w:proofErr w:type="spellStart"/>
      <w:r>
        <w:t>gestionado</w:t>
      </w:r>
      <w:proofErr w:type="spellEnd"/>
      <w:r>
        <w:t xml:space="preserve"> de forma </w:t>
      </w:r>
      <w:proofErr w:type="spellStart"/>
      <w:r>
        <w:t>segura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</w:t>
      </w:r>
      <w:proofErr w:type="spellStart"/>
      <w:r>
        <w:t>confidencialidad</w:t>
      </w:r>
      <w:proofErr w:type="spellEnd"/>
      <w:r>
        <w:t xml:space="preserve"> de la </w:t>
      </w:r>
      <w:proofErr w:type="spellStart"/>
      <w:r>
        <w:t>identidad</w:t>
      </w:r>
      <w:proofErr w:type="spellEnd"/>
      <w:r>
        <w:t xml:space="preserve"> de la pe</w:t>
      </w:r>
      <w:r>
        <w:t xml:space="preserve">rsona </w:t>
      </w:r>
      <w:proofErr w:type="spellStart"/>
      <w:r>
        <w:t>denunciante</w:t>
      </w:r>
      <w:proofErr w:type="spellEnd"/>
      <w:r>
        <w:t xml:space="preserve"> y del </w:t>
      </w:r>
      <w:proofErr w:type="spellStart"/>
      <w:r>
        <w:t>contenido</w:t>
      </w:r>
      <w:proofErr w:type="spellEnd"/>
      <w:r>
        <w:t xml:space="preserve"> de la </w:t>
      </w:r>
      <w:proofErr w:type="spellStart"/>
      <w:r>
        <w:t>denuncia</w:t>
      </w:r>
      <w:proofErr w:type="spellEnd"/>
      <w:r>
        <w:t xml:space="preserve"> y </w:t>
      </w:r>
      <w:proofErr w:type="spellStart"/>
      <w:r>
        <w:t>permitiendo</w:t>
      </w:r>
      <w:proofErr w:type="spellEnd"/>
      <w:r>
        <w:t xml:space="preserve"> formular </w:t>
      </w:r>
      <w:proofErr w:type="spellStart"/>
      <w:r>
        <w:t>denuncias</w:t>
      </w:r>
      <w:proofErr w:type="spellEnd"/>
      <w:r>
        <w:t xml:space="preserve"> </w:t>
      </w:r>
      <w:proofErr w:type="spellStart"/>
      <w:r>
        <w:t>anónimas</w:t>
      </w:r>
      <w:proofErr w:type="spellEnd"/>
      <w:r>
        <w:t>.</w:t>
      </w:r>
    </w:p>
    <w:p w14:paraId="2BB5B485" w14:textId="77777777" w:rsidR="009C3C10" w:rsidRDefault="009C3C10">
      <w:pPr>
        <w:pStyle w:val="Textoindependiente"/>
      </w:pPr>
    </w:p>
    <w:p w14:paraId="2BB5B486" w14:textId="77777777" w:rsidR="009C3C10" w:rsidRDefault="00DB1C30">
      <w:pPr>
        <w:pStyle w:val="Textoindependiente"/>
        <w:ind w:left="141" w:right="139"/>
        <w:jc w:val="both"/>
      </w:pPr>
      <w:proofErr w:type="spellStart"/>
      <w:r>
        <w:t>También</w:t>
      </w:r>
      <w:proofErr w:type="spellEnd"/>
      <w:r>
        <w:t xml:space="preserve"> se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canal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persona </w:t>
      </w:r>
      <w:proofErr w:type="spellStart"/>
      <w:r>
        <w:t>interesada</w:t>
      </w:r>
      <w:proofErr w:type="spellEnd"/>
      <w:r>
        <w:t xml:space="preserve"> para </w:t>
      </w:r>
      <w:proofErr w:type="spellStart"/>
      <w:r>
        <w:t>dirigir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 o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informes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Órgano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Cumplimiento</w:t>
      </w:r>
      <w:proofErr w:type="spellEnd"/>
      <w:r>
        <w:rPr>
          <w:spacing w:val="-5"/>
        </w:rPr>
        <w:t xml:space="preserve"> </w:t>
      </w:r>
      <w:proofErr w:type="spellStart"/>
      <w:r>
        <w:t>relativos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aplicación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interpretación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r>
        <w:t xml:space="preserve">Código de </w:t>
      </w:r>
      <w:proofErr w:type="spellStart"/>
      <w:r>
        <w:t>Conducta</w:t>
      </w:r>
      <w:proofErr w:type="spellEnd"/>
      <w:r>
        <w:t xml:space="preserve"> y del </w:t>
      </w:r>
      <w:proofErr w:type="spellStart"/>
      <w:r>
        <w:t>Programa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</w:t>
      </w:r>
      <w:r>
        <w:rPr>
          <w:spacing w:val="-11"/>
        </w:rPr>
        <w:t xml:space="preserve"> </w:t>
      </w:r>
      <w:proofErr w:type="spellStart"/>
      <w:r>
        <w:t>Delitos</w:t>
      </w:r>
      <w:proofErr w:type="spellEnd"/>
      <w:r>
        <w:t>.</w:t>
      </w:r>
    </w:p>
    <w:p w14:paraId="2BB5B487" w14:textId="77777777" w:rsidR="009C3C10" w:rsidRDefault="009C3C10">
      <w:pPr>
        <w:pStyle w:val="Textoindependiente"/>
        <w:rPr>
          <w:sz w:val="28"/>
        </w:rPr>
      </w:pPr>
    </w:p>
    <w:p w14:paraId="2BB5B488" w14:textId="77777777" w:rsidR="009C3C10" w:rsidRDefault="00DB1C30">
      <w:pPr>
        <w:pStyle w:val="Textoindependiente"/>
        <w:spacing w:before="194"/>
        <w:ind w:left="141" w:right="137" w:hanging="1"/>
        <w:jc w:val="both"/>
      </w:pPr>
      <w:r>
        <w:t>El</w:t>
      </w:r>
      <w:r>
        <w:rPr>
          <w:spacing w:val="-12"/>
        </w:rPr>
        <w:t xml:space="preserve"> </w:t>
      </w:r>
      <w:proofErr w:type="spellStart"/>
      <w:r>
        <w:t>Órgano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Cumplimiento</w:t>
      </w:r>
      <w:proofErr w:type="spellEnd"/>
      <w:r>
        <w:rPr>
          <w:spacing w:val="-11"/>
        </w:rPr>
        <w:t xml:space="preserve"> </w:t>
      </w:r>
      <w:proofErr w:type="spellStart"/>
      <w:r>
        <w:t>gestionará</w:t>
      </w:r>
      <w:proofErr w:type="spellEnd"/>
      <w:r>
        <w:rPr>
          <w:spacing w:val="-11"/>
        </w:rPr>
        <w:t xml:space="preserve"> </w:t>
      </w:r>
      <w:proofErr w:type="spellStart"/>
      <w:r>
        <w:t>el</w:t>
      </w:r>
      <w:proofErr w:type="spellEnd"/>
      <w:r>
        <w:rPr>
          <w:spacing w:val="-12"/>
        </w:rPr>
        <w:t xml:space="preserve"> </w:t>
      </w:r>
      <w:r>
        <w:t>canal</w:t>
      </w:r>
      <w:r>
        <w:rPr>
          <w:spacing w:val="-12"/>
        </w:rPr>
        <w:t xml:space="preserve"> </w:t>
      </w:r>
      <w:proofErr w:type="spellStart"/>
      <w:r>
        <w:t>ético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denuncias</w:t>
      </w:r>
      <w:proofErr w:type="spellEnd"/>
      <w:r>
        <w:rPr>
          <w:spacing w:val="-9"/>
        </w:rPr>
        <w:t xml:space="preserve"> </w:t>
      </w:r>
      <w:proofErr w:type="spellStart"/>
      <w:r>
        <w:t>respetando</w:t>
      </w:r>
      <w:proofErr w:type="spellEnd"/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cualquier</w:t>
      </w:r>
      <w:proofErr w:type="spellEnd"/>
      <w:r>
        <w:rPr>
          <w:spacing w:val="-11"/>
        </w:rPr>
        <w:t xml:space="preserve"> </w:t>
      </w:r>
      <w:proofErr w:type="spellStart"/>
      <w:r>
        <w:t>caso</w:t>
      </w:r>
      <w:proofErr w:type="spellEnd"/>
      <w:r>
        <w:t xml:space="preserve"> las </w:t>
      </w:r>
      <w:proofErr w:type="spellStart"/>
      <w:r>
        <w:t>garantías</w:t>
      </w:r>
      <w:proofErr w:type="spellEnd"/>
      <w:r>
        <w:t xml:space="preserve"> que </w:t>
      </w:r>
      <w:proofErr w:type="spellStart"/>
      <w:r>
        <w:t>establece</w:t>
      </w:r>
      <w:proofErr w:type="spellEnd"/>
      <w:r>
        <w:t xml:space="preserve"> la Ley 2/2</w:t>
      </w:r>
      <w:r>
        <w:t xml:space="preserve">023, de 20 de </w:t>
      </w:r>
      <w:proofErr w:type="spellStart"/>
      <w:r>
        <w:t>febrero</w:t>
      </w:r>
      <w:proofErr w:type="spellEnd"/>
      <w:r>
        <w:t xml:space="preserve">, </w:t>
      </w:r>
      <w:proofErr w:type="spellStart"/>
      <w:r>
        <w:t>reguladora</w:t>
      </w:r>
      <w:proofErr w:type="spellEnd"/>
      <w:r>
        <w:t xml:space="preserve"> de la </w:t>
      </w:r>
      <w:proofErr w:type="spellStart"/>
      <w:r>
        <w:t>protección</w:t>
      </w:r>
      <w:proofErr w:type="spellEnd"/>
      <w:r>
        <w:t xml:space="preserve"> de las 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informen</w:t>
      </w:r>
      <w:proofErr w:type="spellEnd"/>
      <w:r>
        <w:rPr>
          <w:spacing w:val="-5"/>
        </w:rPr>
        <w:t xml:space="preserve"> </w:t>
      </w:r>
      <w:proofErr w:type="spellStart"/>
      <w:r>
        <w:t>sobre</w:t>
      </w:r>
      <w:proofErr w:type="spellEnd"/>
      <w:r>
        <w:rPr>
          <w:spacing w:val="-6"/>
        </w:rPr>
        <w:t xml:space="preserve"> </w:t>
      </w:r>
      <w:proofErr w:type="spellStart"/>
      <w:r>
        <w:t>infracciones</w:t>
      </w:r>
      <w:proofErr w:type="spellEnd"/>
      <w:r>
        <w:rPr>
          <w:spacing w:val="-6"/>
        </w:rPr>
        <w:t xml:space="preserve"> </w:t>
      </w:r>
      <w:proofErr w:type="spellStart"/>
      <w:r>
        <w:t>normativas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lucha</w:t>
      </w:r>
      <w:r>
        <w:rPr>
          <w:spacing w:val="-5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corrupción</w:t>
      </w:r>
      <w:proofErr w:type="spellEnd"/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velará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protección</w:t>
      </w:r>
      <w:proofErr w:type="spellEnd"/>
      <w:r>
        <w:t xml:space="preserve"> de las personas que </w:t>
      </w:r>
      <w:proofErr w:type="spellStart"/>
      <w:r>
        <w:t>denuncian</w:t>
      </w:r>
      <w:proofErr w:type="spellEnd"/>
      <w:r>
        <w:t xml:space="preserve">, </w:t>
      </w:r>
      <w:proofErr w:type="spellStart"/>
      <w:r>
        <w:t>comunican</w:t>
      </w:r>
      <w:proofErr w:type="spellEnd"/>
      <w:r>
        <w:t xml:space="preserve"> o </w:t>
      </w:r>
      <w:proofErr w:type="spellStart"/>
      <w:r>
        <w:t>informan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canal </w:t>
      </w:r>
      <w:proofErr w:type="spellStart"/>
      <w:r>
        <w:t>ético</w:t>
      </w:r>
      <w:proofErr w:type="spellEnd"/>
      <w:r>
        <w:t xml:space="preserve"> y de </w:t>
      </w:r>
      <w:proofErr w:type="spellStart"/>
      <w:r>
        <w:t>denuncias</w:t>
      </w:r>
      <w:proofErr w:type="spellEnd"/>
      <w:r>
        <w:t xml:space="preserve"> del</w:t>
      </w:r>
      <w:r>
        <w:rPr>
          <w:spacing w:val="-4"/>
        </w:rPr>
        <w:t xml:space="preserve"> </w:t>
      </w:r>
      <w:r>
        <w:t>ITC.</w:t>
      </w:r>
    </w:p>
    <w:p w14:paraId="2BB5B489" w14:textId="77777777" w:rsidR="009C3C10" w:rsidRDefault="009C3C10">
      <w:pPr>
        <w:pStyle w:val="Textoindependiente"/>
        <w:spacing w:before="4"/>
        <w:rPr>
          <w:sz w:val="41"/>
        </w:rPr>
      </w:pPr>
    </w:p>
    <w:p w14:paraId="2BB5B48A" w14:textId="77777777" w:rsidR="009C3C10" w:rsidRDefault="00DB1C30">
      <w:pPr>
        <w:pStyle w:val="Textoindependiente"/>
        <w:ind w:left="141" w:right="135"/>
        <w:jc w:val="both"/>
      </w:pPr>
      <w:r>
        <w:t>El</w:t>
      </w:r>
      <w:r>
        <w:rPr>
          <w:spacing w:val="-6"/>
        </w:rPr>
        <w:t xml:space="preserve"> </w:t>
      </w:r>
      <w:proofErr w:type="spellStart"/>
      <w:r>
        <w:t>acceso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gestión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canal</w:t>
      </w:r>
      <w:r>
        <w:rPr>
          <w:spacing w:val="-6"/>
        </w:rPr>
        <w:t xml:space="preserve"> </w:t>
      </w:r>
      <w:proofErr w:type="spellStart"/>
      <w:r>
        <w:t>ético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denuncias</w:t>
      </w:r>
      <w:proofErr w:type="spellEnd"/>
      <w:r>
        <w:rPr>
          <w:spacing w:val="-5"/>
        </w:rPr>
        <w:t xml:space="preserve"> </w:t>
      </w:r>
      <w:proofErr w:type="spellStart"/>
      <w:r>
        <w:t>corresponde</w:t>
      </w:r>
      <w:proofErr w:type="spellEnd"/>
      <w:r>
        <w:rPr>
          <w:spacing w:val="-5"/>
        </w:rPr>
        <w:t xml:space="preserve"> </w:t>
      </w:r>
      <w:proofErr w:type="spellStart"/>
      <w:r>
        <w:t>únicamente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 xml:space="preserve">que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, que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asistidas</w:t>
      </w:r>
      <w:proofErr w:type="spellEnd"/>
      <w:r>
        <w:t xml:space="preserve"> </w:t>
      </w:r>
      <w:proofErr w:type="spellStart"/>
      <w:r>
        <w:t>técnicamente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Unidad de </w:t>
      </w:r>
      <w:proofErr w:type="spellStart"/>
      <w:r>
        <w:t>Informática</w:t>
      </w:r>
      <w:proofErr w:type="spellEnd"/>
      <w:r>
        <w:t xml:space="preserve"> del ITC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contratados</w:t>
      </w:r>
      <w:proofErr w:type="spellEnd"/>
      <w:r>
        <w:t xml:space="preserve"> con las </w:t>
      </w:r>
      <w:proofErr w:type="spellStart"/>
      <w:r>
        <w:t>debidas</w:t>
      </w:r>
      <w:proofErr w:type="spellEnd"/>
      <w:r>
        <w:t xml:space="preserve"> </w:t>
      </w:r>
      <w:proofErr w:type="spellStart"/>
      <w:r>
        <w:t>garantías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confidencialidad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información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r>
        <w:t>particular,</w:t>
      </w:r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mat</w:t>
      </w:r>
      <w:r>
        <w:t>eria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protección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datos</w:t>
      </w:r>
      <w:proofErr w:type="spellEnd"/>
      <w:r>
        <w:rPr>
          <w:spacing w:val="-10"/>
        </w:rPr>
        <w:t xml:space="preserve"> </w:t>
      </w:r>
      <w:r>
        <w:t xml:space="preserve">de </w:t>
      </w:r>
      <w:proofErr w:type="spellStart"/>
      <w:r>
        <w:t>carácter</w:t>
      </w:r>
      <w:proofErr w:type="spellEnd"/>
      <w:r>
        <w:rPr>
          <w:spacing w:val="-1"/>
        </w:rPr>
        <w:t xml:space="preserve"> </w:t>
      </w:r>
      <w:r>
        <w:t>personal.</w:t>
      </w:r>
    </w:p>
    <w:p w14:paraId="2BB5B48B" w14:textId="77777777" w:rsidR="009C3C10" w:rsidRDefault="009C3C10">
      <w:pPr>
        <w:pStyle w:val="Textoindependiente"/>
      </w:pPr>
    </w:p>
    <w:p w14:paraId="2BB5B48C" w14:textId="77777777" w:rsidR="009C3C10" w:rsidRDefault="00DB1C30">
      <w:pPr>
        <w:pStyle w:val="Ttulo1"/>
      </w:pPr>
      <w:bookmarkStart w:id="22" w:name="_TOC_250006"/>
      <w:bookmarkEnd w:id="22"/>
      <w:r>
        <w:rPr>
          <w:color w:val="00B0F0"/>
        </w:rPr>
        <w:t xml:space="preserve">3.- Del </w:t>
      </w:r>
      <w:proofErr w:type="spellStart"/>
      <w:r>
        <w:rPr>
          <w:color w:val="00B0F0"/>
        </w:rPr>
        <w:t>incumplimiento</w:t>
      </w:r>
      <w:proofErr w:type="spellEnd"/>
      <w:r>
        <w:rPr>
          <w:color w:val="00B0F0"/>
        </w:rPr>
        <w:t xml:space="preserve"> del </w:t>
      </w:r>
      <w:proofErr w:type="spellStart"/>
      <w:r>
        <w:rPr>
          <w:color w:val="00B0F0"/>
        </w:rPr>
        <w:t>presente</w:t>
      </w:r>
      <w:proofErr w:type="spellEnd"/>
      <w:r>
        <w:rPr>
          <w:color w:val="00B0F0"/>
        </w:rPr>
        <w:t xml:space="preserve"> Código de </w:t>
      </w:r>
      <w:proofErr w:type="spellStart"/>
      <w:r>
        <w:rPr>
          <w:color w:val="00B0F0"/>
        </w:rPr>
        <w:t>Conducta</w:t>
      </w:r>
      <w:proofErr w:type="spellEnd"/>
    </w:p>
    <w:p w14:paraId="2BB5B48D" w14:textId="77777777" w:rsidR="009C3C10" w:rsidRDefault="009C3C10">
      <w:pPr>
        <w:pStyle w:val="Textoindependiente"/>
        <w:rPr>
          <w:b/>
        </w:rPr>
      </w:pPr>
    </w:p>
    <w:p w14:paraId="2BB5B48E" w14:textId="77777777" w:rsidR="009C3C10" w:rsidRDefault="00DB1C30">
      <w:pPr>
        <w:pStyle w:val="Textoindependiente"/>
        <w:ind w:left="141" w:right="137"/>
        <w:jc w:val="both"/>
      </w:pP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incumplimiento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suponga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sancionable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, </w:t>
      </w:r>
      <w:proofErr w:type="spellStart"/>
      <w:r>
        <w:t>distinguiendo</w:t>
      </w:r>
      <w:proofErr w:type="spellEnd"/>
      <w:r>
        <w:t xml:space="preserve"> entre </w:t>
      </w:r>
      <w:proofErr w:type="spellStart"/>
      <w:r>
        <w:t>si</w:t>
      </w:r>
      <w:proofErr w:type="spellEnd"/>
      <w:r>
        <w:t xml:space="preserve"> la persona </w:t>
      </w:r>
      <w:proofErr w:type="spellStart"/>
      <w:r>
        <w:t>infractora</w:t>
      </w:r>
      <w:proofErr w:type="spellEnd"/>
      <w:r>
        <w:t xml:space="preserve"> es personal </w:t>
      </w:r>
      <w:proofErr w:type="spellStart"/>
      <w:r>
        <w:t>laboral</w:t>
      </w:r>
      <w:proofErr w:type="spellEnd"/>
      <w:r>
        <w:t xml:space="preserve"> del ITC,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ITC, sin</w:t>
      </w:r>
    </w:p>
    <w:p w14:paraId="2BB5B48F" w14:textId="77777777" w:rsidR="009C3C10" w:rsidRDefault="009C3C10">
      <w:pPr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490" w14:textId="77777777" w:rsidR="009C3C10" w:rsidRDefault="009C3C10">
      <w:pPr>
        <w:pStyle w:val="Textoindependiente"/>
        <w:spacing w:before="9"/>
        <w:rPr>
          <w:sz w:val="16"/>
        </w:rPr>
      </w:pPr>
    </w:p>
    <w:p w14:paraId="2BB5B491" w14:textId="77777777" w:rsidR="009C3C10" w:rsidRDefault="00DB1C30">
      <w:pPr>
        <w:pStyle w:val="Textoindependiente"/>
        <w:spacing w:before="99"/>
        <w:ind w:left="141" w:right="137"/>
        <w:jc w:val="both"/>
      </w:pPr>
      <w:proofErr w:type="spellStart"/>
      <w:r>
        <w:t>perjuicio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posible</w:t>
      </w:r>
      <w:proofErr w:type="spellEnd"/>
      <w:r>
        <w:rPr>
          <w:spacing w:val="-5"/>
        </w:rPr>
        <w:t xml:space="preserve"> </w:t>
      </w:r>
      <w:proofErr w:type="spellStart"/>
      <w:r>
        <w:t>responsabilidad</w:t>
      </w:r>
      <w:proofErr w:type="spellEnd"/>
      <w:r>
        <w:rPr>
          <w:spacing w:val="-5"/>
        </w:rPr>
        <w:t xml:space="preserve"> </w:t>
      </w:r>
      <w:r>
        <w:t>patrimonial,</w:t>
      </w:r>
      <w:r>
        <w:rPr>
          <w:spacing w:val="-5"/>
        </w:rPr>
        <w:t xml:space="preserve"> </w:t>
      </w:r>
      <w:proofErr w:type="spellStart"/>
      <w:r>
        <w:t>contable</w:t>
      </w:r>
      <w:proofErr w:type="spellEnd"/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otra</w:t>
      </w:r>
      <w:proofErr w:type="spellEnd"/>
      <w:r>
        <w:rPr>
          <w:spacing w:val="-3"/>
        </w:rPr>
        <w:t xml:space="preserve"> </w:t>
      </w:r>
      <w:proofErr w:type="spellStart"/>
      <w:r>
        <w:t>naturaleza</w:t>
      </w:r>
      <w:proofErr w:type="spellEnd"/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r>
        <w:t xml:space="preserve">que la persona </w:t>
      </w:r>
      <w:proofErr w:type="spellStart"/>
      <w:r>
        <w:t>infractora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haber</w:t>
      </w:r>
      <w:proofErr w:type="spellEnd"/>
      <w:r>
        <w:rPr>
          <w:spacing w:val="-2"/>
        </w:rPr>
        <w:t xml:space="preserve"> </w:t>
      </w:r>
      <w:proofErr w:type="spellStart"/>
      <w:r>
        <w:t>incurrido</w:t>
      </w:r>
      <w:proofErr w:type="spellEnd"/>
      <w:r>
        <w:t>.</w:t>
      </w:r>
    </w:p>
    <w:p w14:paraId="2BB5B492" w14:textId="77777777" w:rsidR="009C3C10" w:rsidRDefault="009C3C10">
      <w:pPr>
        <w:pStyle w:val="Textoindependiente"/>
      </w:pPr>
    </w:p>
    <w:p w14:paraId="2BB5B493" w14:textId="77777777" w:rsidR="009C3C10" w:rsidRDefault="00DB1C30">
      <w:pPr>
        <w:pStyle w:val="Textoindependiente"/>
        <w:ind w:left="141" w:right="138"/>
        <w:jc w:val="both"/>
      </w:pPr>
      <w:proofErr w:type="spellStart"/>
      <w:r>
        <w:t>Asimismo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denuncia</w:t>
      </w:r>
      <w:proofErr w:type="spellEnd"/>
      <w:r>
        <w:t xml:space="preserve"> </w:t>
      </w:r>
      <w:proofErr w:type="spellStart"/>
      <w:r>
        <w:t>notoriamente</w:t>
      </w:r>
      <w:proofErr w:type="spellEnd"/>
      <w:r>
        <w:t xml:space="preserve"> falsa, las </w:t>
      </w:r>
      <w:proofErr w:type="spellStart"/>
      <w:r>
        <w:t>actuaciones</w:t>
      </w:r>
      <w:proofErr w:type="spellEnd"/>
      <w:r>
        <w:t xml:space="preserve">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la persona </w:t>
      </w:r>
      <w:proofErr w:type="spellStart"/>
      <w:r>
        <w:t>denunciante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fuere</w:t>
      </w:r>
      <w:proofErr w:type="spellEnd"/>
      <w:r>
        <w:t xml:space="preserve"> </w:t>
      </w:r>
      <w:proofErr w:type="spellStart"/>
      <w:r>
        <w:t>conocida</w:t>
      </w:r>
      <w:proofErr w:type="spellEnd"/>
      <w:r>
        <w:t xml:space="preserve">, con </w:t>
      </w:r>
      <w:proofErr w:type="spellStart"/>
      <w:r>
        <w:t>aplicación</w:t>
      </w:r>
      <w:proofErr w:type="spellEnd"/>
      <w:r>
        <w:t xml:space="preserve"> de las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que </w:t>
      </w:r>
      <w:proofErr w:type="spellStart"/>
      <w:r>
        <w:t>procedan</w:t>
      </w:r>
      <w:proofErr w:type="spellEnd"/>
      <w:r>
        <w:t>.</w:t>
      </w:r>
    </w:p>
    <w:p w14:paraId="2BB5B494" w14:textId="77777777" w:rsidR="009C3C10" w:rsidRDefault="009C3C10">
      <w:pPr>
        <w:pStyle w:val="Textoindependiente"/>
        <w:spacing w:before="1"/>
      </w:pPr>
    </w:p>
    <w:p w14:paraId="2BB5B495" w14:textId="77777777" w:rsidR="009C3C10" w:rsidRDefault="00DB1C30">
      <w:pPr>
        <w:pStyle w:val="Ttulo1"/>
      </w:pPr>
      <w:bookmarkStart w:id="23" w:name="_TOC_250005"/>
      <w:bookmarkEnd w:id="23"/>
      <w:r>
        <w:rPr>
          <w:color w:val="00B0F0"/>
        </w:rPr>
        <w:t>TÍTULO IV.- POLÍTICA DE PRIVACIDAD</w:t>
      </w:r>
    </w:p>
    <w:p w14:paraId="2BB5B496" w14:textId="77777777" w:rsidR="009C3C10" w:rsidRDefault="009C3C10">
      <w:pPr>
        <w:pStyle w:val="Textoindependiente"/>
        <w:spacing w:before="9"/>
        <w:rPr>
          <w:b/>
          <w:sz w:val="17"/>
        </w:rPr>
      </w:pPr>
    </w:p>
    <w:p w14:paraId="2BB5B497" w14:textId="77777777" w:rsidR="009C3C10" w:rsidRDefault="00DB1C30">
      <w:pPr>
        <w:pStyle w:val="Textoindependiente"/>
        <w:spacing w:before="100"/>
        <w:ind w:left="141" w:right="135"/>
        <w:jc w:val="both"/>
      </w:pPr>
      <w:r>
        <w:t xml:space="preserve">De </w:t>
      </w:r>
      <w:proofErr w:type="spellStart"/>
      <w:r>
        <w:t>acuerdo</w:t>
      </w:r>
      <w:proofErr w:type="spellEnd"/>
      <w:r>
        <w:t xml:space="preserve"> con lo </w:t>
      </w:r>
      <w:proofErr w:type="spellStart"/>
      <w:r>
        <w:t>est</w:t>
      </w:r>
      <w:r>
        <w:t>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la Unión </w:t>
      </w:r>
      <w:proofErr w:type="spellStart"/>
      <w:r>
        <w:t>Europea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RGPD) y </w:t>
      </w:r>
      <w:proofErr w:type="spellStart"/>
      <w:r>
        <w:t>en</w:t>
      </w:r>
      <w:proofErr w:type="spellEnd"/>
      <w:r>
        <w:t xml:space="preserve"> la Ley </w:t>
      </w:r>
      <w:proofErr w:type="spellStart"/>
      <w:r>
        <w:t>Orgánica</w:t>
      </w:r>
      <w:proofErr w:type="spellEnd"/>
      <w:r>
        <w:t xml:space="preserve"> 3/2018, de 5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y </w:t>
      </w:r>
      <w:proofErr w:type="spellStart"/>
      <w:r>
        <w:t>garantía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digitales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LOPDGDD),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</w:t>
      </w:r>
      <w:r>
        <w:t>rsonales</w:t>
      </w:r>
      <w:proofErr w:type="spellEnd"/>
      <w:r>
        <w:t xml:space="preserve"> que se </w:t>
      </w:r>
      <w:proofErr w:type="spellStart"/>
      <w:r>
        <w:t>recojan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de las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actuaciones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norm</w:t>
      </w:r>
      <w:r>
        <w:t>ativo</w:t>
      </w:r>
      <w:proofErr w:type="spellEnd"/>
      <w:r>
        <w:t xml:space="preserve"> de la </w:t>
      </w:r>
      <w:proofErr w:type="spellStart"/>
      <w:r>
        <w:t>entidad</w:t>
      </w:r>
      <w:proofErr w:type="spellEnd"/>
      <w:r>
        <w:t xml:space="preserve">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es de un </w:t>
      </w:r>
      <w:proofErr w:type="spellStart"/>
      <w:r>
        <w:t>lado</w:t>
      </w:r>
      <w:proofErr w:type="spellEnd"/>
      <w:r>
        <w:t xml:space="preserve">,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del ITC de </w:t>
      </w:r>
      <w:proofErr w:type="spellStart"/>
      <w:r>
        <w:t>trabajar</w:t>
      </w:r>
      <w:proofErr w:type="spellEnd"/>
      <w:r>
        <w:t xml:space="preserve"> bajo </w:t>
      </w:r>
      <w:proofErr w:type="spellStart"/>
      <w:r>
        <w:t>el</w:t>
      </w:r>
      <w:proofErr w:type="spellEnd"/>
      <w:r>
        <w:t xml:space="preserve"> amparo de un conjunto de </w:t>
      </w:r>
      <w:proofErr w:type="spellStart"/>
      <w:r>
        <w:t>valores</w:t>
      </w:r>
      <w:proofErr w:type="spellEnd"/>
      <w:r>
        <w:t xml:space="preserve"> que </w:t>
      </w:r>
      <w:proofErr w:type="spellStart"/>
      <w:r>
        <w:t>representan</w:t>
      </w:r>
      <w:proofErr w:type="spellEnd"/>
      <w:r>
        <w:t xml:space="preserve"> las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y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, </w:t>
      </w:r>
      <w:proofErr w:type="spellStart"/>
      <w:r>
        <w:t>integridad</w:t>
      </w:r>
      <w:proofErr w:type="spellEnd"/>
      <w:r>
        <w:t xml:space="preserve">, </w:t>
      </w:r>
      <w:proofErr w:type="spellStart"/>
      <w:r>
        <w:t>excelencia</w:t>
      </w:r>
      <w:proofErr w:type="spellEnd"/>
      <w:r>
        <w:t xml:space="preserve"> y </w:t>
      </w:r>
      <w:proofErr w:type="spellStart"/>
      <w:r>
        <w:t>cumplimiento</w:t>
      </w:r>
      <w:proofErr w:type="spellEnd"/>
      <w:r>
        <w:t xml:space="preserve"> de las </w:t>
      </w:r>
      <w:proofErr w:type="spellStart"/>
      <w:r>
        <w:t>leyes</w:t>
      </w:r>
      <w:proofErr w:type="spellEnd"/>
      <w:r>
        <w:t xml:space="preserve"> y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</w:t>
      </w:r>
      <w:r>
        <w:t>ado</w:t>
      </w:r>
      <w:proofErr w:type="spellEnd"/>
      <w:r>
        <w:t xml:space="preserve">, </w:t>
      </w:r>
      <w:proofErr w:type="spellStart"/>
      <w:r>
        <w:t>prevenir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delictivos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 que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generar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criminal de la </w:t>
      </w:r>
      <w:proofErr w:type="spellStart"/>
      <w:r>
        <w:t>entidad</w:t>
      </w:r>
      <w:proofErr w:type="spellEnd"/>
      <w:r>
        <w:t>.</w:t>
      </w:r>
    </w:p>
    <w:p w14:paraId="2BB5B498" w14:textId="77777777" w:rsidR="009C3C10" w:rsidRDefault="009C3C10">
      <w:pPr>
        <w:pStyle w:val="Textoindependiente"/>
      </w:pPr>
    </w:p>
    <w:p w14:paraId="2BB5B499" w14:textId="77777777" w:rsidR="009C3C10" w:rsidRDefault="00DB1C30">
      <w:pPr>
        <w:pStyle w:val="Textoindependiente"/>
        <w:ind w:left="141" w:right="137"/>
        <w:jc w:val="both"/>
      </w:pPr>
      <w:r>
        <w:t>A</w:t>
      </w:r>
      <w:r>
        <w:rPr>
          <w:spacing w:val="-8"/>
        </w:rPr>
        <w:t xml:space="preserve"> </w:t>
      </w:r>
      <w:r>
        <w:t>tales</w:t>
      </w:r>
      <w:r>
        <w:rPr>
          <w:spacing w:val="-8"/>
        </w:rPr>
        <w:t xml:space="preserve"> </w:t>
      </w:r>
      <w:proofErr w:type="spellStart"/>
      <w:r>
        <w:t>efectos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r>
        <w:t>ITC</w:t>
      </w:r>
      <w:r>
        <w:rPr>
          <w:spacing w:val="-8"/>
        </w:rPr>
        <w:t xml:space="preserve"> </w:t>
      </w:r>
      <w:r>
        <w:t>pone</w:t>
      </w:r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conocimiento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7"/>
        </w:rPr>
        <w:t xml:space="preserve"> </w:t>
      </w:r>
      <w:proofErr w:type="spellStart"/>
      <w:r>
        <w:t>interesadas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siguiente</w:t>
      </w:r>
      <w:proofErr w:type="spellEnd"/>
      <w:r>
        <w:rPr>
          <w:spacing w:val="-7"/>
        </w:rP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detallada</w:t>
      </w:r>
      <w:proofErr w:type="spellEnd"/>
      <w:r>
        <w:rPr>
          <w:spacing w:val="-16"/>
        </w:rPr>
        <w:t xml:space="preserve"> </w:t>
      </w:r>
      <w:proofErr w:type="spellStart"/>
      <w:r>
        <w:t>en</w:t>
      </w:r>
      <w:proofErr w:type="spellEnd"/>
      <w:r>
        <w:rPr>
          <w:spacing w:val="-15"/>
        </w:rPr>
        <w:t xml:space="preserve"> </w:t>
      </w:r>
      <w:proofErr w:type="spellStart"/>
      <w:r>
        <w:t>relación</w:t>
      </w:r>
      <w:proofErr w:type="spellEnd"/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proofErr w:type="spellStart"/>
      <w:r>
        <w:t>el</w:t>
      </w:r>
      <w:proofErr w:type="spellEnd"/>
      <w:r>
        <w:rPr>
          <w:spacing w:val="-15"/>
        </w:rPr>
        <w:t xml:space="preserve"> </w:t>
      </w:r>
      <w:proofErr w:type="spellStart"/>
      <w:r>
        <w:t>alcance</w:t>
      </w:r>
      <w:proofErr w:type="spellEnd"/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proofErr w:type="spellStart"/>
      <w:r>
        <w:t>tratamiento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los</w:t>
      </w:r>
      <w:proofErr w:type="spellEnd"/>
      <w:r>
        <w:rPr>
          <w:spacing w:val="-16"/>
        </w:rPr>
        <w:t xml:space="preserve"> </w:t>
      </w:r>
      <w:proofErr w:type="spellStart"/>
      <w:r>
        <w:t>datos</w:t>
      </w:r>
      <w:proofErr w:type="spellEnd"/>
      <w:r>
        <w:rPr>
          <w:spacing w:val="-15"/>
        </w:rPr>
        <w:t xml:space="preserve"> </w:t>
      </w:r>
      <w:proofErr w:type="spellStart"/>
      <w:r>
        <w:t>personales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proofErr w:type="spellStart"/>
      <w:r>
        <w:t>política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Delitos</w:t>
      </w:r>
      <w:proofErr w:type="spellEnd"/>
      <w:r>
        <w:t>:</w:t>
      </w:r>
    </w:p>
    <w:p w14:paraId="2BB5B49A" w14:textId="77777777" w:rsidR="009C3C10" w:rsidRDefault="009C3C10">
      <w:pPr>
        <w:pStyle w:val="Textoindependiente"/>
      </w:pPr>
    </w:p>
    <w:p w14:paraId="2BB5B49B" w14:textId="77777777" w:rsidR="009C3C10" w:rsidRDefault="00DB1C30">
      <w:pPr>
        <w:pStyle w:val="Textoindependiente"/>
        <w:ind w:left="141" w:right="134"/>
        <w:jc w:val="both"/>
      </w:pPr>
      <w:proofErr w:type="spellStart"/>
      <w:r>
        <w:t>Responsable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: es </w:t>
      </w:r>
      <w:proofErr w:type="spellStart"/>
      <w:r>
        <w:t>el</w:t>
      </w:r>
      <w:proofErr w:type="spellEnd"/>
      <w:r>
        <w:t xml:space="preserve"> INSTITUTO TECNOLOGICO DE CANARIAS, S.A. (ITC) con </w:t>
      </w:r>
      <w:proofErr w:type="spellStart"/>
      <w:r>
        <w:t>domicilio</w:t>
      </w:r>
      <w:proofErr w:type="spellEnd"/>
      <w:r>
        <w:t xml:space="preserve"> social </w:t>
      </w:r>
      <w:proofErr w:type="spellStart"/>
      <w:r>
        <w:t>en</w:t>
      </w:r>
      <w:proofErr w:type="spellEnd"/>
      <w:r>
        <w:t xml:space="preserve"> c/ </w:t>
      </w:r>
      <w:proofErr w:type="spellStart"/>
      <w:r>
        <w:t>Cebrián</w:t>
      </w:r>
      <w:proofErr w:type="spellEnd"/>
      <w:r>
        <w:t xml:space="preserve">, </w:t>
      </w:r>
      <w:proofErr w:type="spellStart"/>
      <w:r>
        <w:t>nº</w:t>
      </w:r>
      <w:proofErr w:type="spellEnd"/>
      <w:r>
        <w:t xml:space="preserve"> 3, C.P. 35003, Las Palmas de Gran Canaria y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hyperlink r:id="rId9">
        <w:r>
          <w:rPr>
            <w:color w:val="007AB0"/>
            <w:u w:val="single" w:color="007AB0"/>
          </w:rPr>
          <w:t>lpd@itccanarias.org</w:t>
        </w:r>
        <w:r>
          <w:rPr>
            <w:color w:val="323232"/>
          </w:rPr>
          <w:t>.</w:t>
        </w:r>
      </w:hyperlink>
    </w:p>
    <w:p w14:paraId="2BB5B49C" w14:textId="77777777" w:rsidR="009C3C10" w:rsidRDefault="009C3C10">
      <w:pPr>
        <w:pStyle w:val="Textoindependiente"/>
        <w:spacing w:before="3"/>
        <w:rPr>
          <w:sz w:val="15"/>
        </w:rPr>
      </w:pPr>
    </w:p>
    <w:p w14:paraId="2BB5B49D" w14:textId="77777777" w:rsidR="009C3C10" w:rsidRDefault="00DB1C30">
      <w:pPr>
        <w:pStyle w:val="Textoindependiente"/>
        <w:spacing w:before="100"/>
        <w:ind w:left="141"/>
        <w:jc w:val="both"/>
      </w:pPr>
      <w:proofErr w:type="spellStart"/>
      <w:r>
        <w:t>Datos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del </w:t>
      </w:r>
      <w:proofErr w:type="spellStart"/>
      <w:r>
        <w:t>delegado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del ITC: </w:t>
      </w:r>
      <w:hyperlink r:id="rId10">
        <w:r>
          <w:t>dpo@prodatmail.com</w:t>
        </w:r>
      </w:hyperlink>
    </w:p>
    <w:p w14:paraId="2BB5B49E" w14:textId="77777777" w:rsidR="009C3C10" w:rsidRDefault="009C3C10">
      <w:pPr>
        <w:pStyle w:val="Textoindependiente"/>
      </w:pPr>
    </w:p>
    <w:p w14:paraId="2BB5B49F" w14:textId="77777777" w:rsidR="009C3C10" w:rsidRDefault="00DB1C30">
      <w:pPr>
        <w:pStyle w:val="Textoindependiente"/>
        <w:ind w:left="141" w:right="137"/>
        <w:jc w:val="both"/>
      </w:pPr>
      <w:proofErr w:type="spellStart"/>
      <w:r>
        <w:t>Categoría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recoger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para la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: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ser,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identificativos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y las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actividad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ITC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clientela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proveedores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relaciona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t xml:space="preserve"> que la persona </w:t>
      </w:r>
      <w:proofErr w:type="spellStart"/>
      <w:r>
        <w:t>interesada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infracciones</w:t>
      </w:r>
      <w:proofErr w:type="spellEnd"/>
      <w:r>
        <w:t xml:space="preserve"> del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del ITC </w:t>
      </w:r>
      <w:proofErr w:type="spellStart"/>
      <w:r>
        <w:t>cometidas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persona </w:t>
      </w:r>
      <w:proofErr w:type="spellStart"/>
      <w:r>
        <w:t>interesada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infracciones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 y </w:t>
      </w:r>
      <w:proofErr w:type="spellStart"/>
      <w:r>
        <w:t>administrativas</w:t>
      </w:r>
      <w:proofErr w:type="spellEnd"/>
      <w:r>
        <w:t xml:space="preserve"> </w:t>
      </w:r>
      <w:proofErr w:type="spellStart"/>
      <w:r>
        <w:t>cometidas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persona </w:t>
      </w:r>
      <w:proofErr w:type="spellStart"/>
      <w:r>
        <w:t>interesada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conflictos</w:t>
      </w:r>
      <w:proofErr w:type="spellEnd"/>
      <w:r>
        <w:t xml:space="preserve"> de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 persona </w:t>
      </w:r>
      <w:proofErr w:type="spellStart"/>
      <w:r>
        <w:t>interesada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</w:t>
      </w:r>
      <w:proofErr w:type="spellStart"/>
      <w:r>
        <w:t>investigaciones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cualesquiera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proporcionados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persona </w:t>
      </w:r>
      <w:proofErr w:type="spellStart"/>
      <w:r>
        <w:t>interesada</w:t>
      </w:r>
      <w:proofErr w:type="spellEnd"/>
      <w:r>
        <w:t xml:space="preserve">, </w:t>
      </w:r>
      <w:proofErr w:type="spellStart"/>
      <w:r>
        <w:t>ot</w:t>
      </w:r>
      <w:r>
        <w:t>ras</w:t>
      </w:r>
      <w:proofErr w:type="spellEnd"/>
      <w:r>
        <w:t xml:space="preserve"> </w:t>
      </w:r>
      <w:proofErr w:type="spellStart"/>
      <w:r>
        <w:t>terceras</w:t>
      </w:r>
      <w:proofErr w:type="spellEnd"/>
      <w:r>
        <w:t xml:space="preserve"> personas y </w:t>
      </w:r>
      <w:proofErr w:type="spellStart"/>
      <w:r>
        <w:t>generados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y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30"/>
        </w:rPr>
        <w:t xml:space="preserve"> </w:t>
      </w:r>
      <w:r>
        <w:t>ITC.</w:t>
      </w:r>
    </w:p>
    <w:p w14:paraId="2BB5B4A0" w14:textId="77777777" w:rsidR="009C3C10" w:rsidRDefault="009C3C10">
      <w:pPr>
        <w:pStyle w:val="Textoindependiente"/>
        <w:spacing w:before="1"/>
      </w:pPr>
    </w:p>
    <w:p w14:paraId="2BB5B4A1" w14:textId="77777777" w:rsidR="009C3C10" w:rsidRDefault="00DB1C30">
      <w:pPr>
        <w:pStyle w:val="Textoindependiente"/>
        <w:ind w:left="141" w:right="137"/>
        <w:jc w:val="both"/>
      </w:pPr>
      <w:r>
        <w:t xml:space="preserve">Origen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 persona </w:t>
      </w:r>
      <w:proofErr w:type="spellStart"/>
      <w:r>
        <w:t>interesada</w:t>
      </w:r>
      <w:proofErr w:type="spellEnd"/>
      <w:r>
        <w:t xml:space="preserve">: la </w:t>
      </w:r>
      <w:proofErr w:type="spellStart"/>
      <w:r>
        <w:t>propia</w:t>
      </w:r>
      <w:proofErr w:type="spellEnd"/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proofErr w:type="spellStart"/>
      <w:r>
        <w:t>interesada</w:t>
      </w:r>
      <w:proofErr w:type="spellEnd"/>
      <w:r>
        <w:t>,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ITC,</w:t>
      </w:r>
      <w:r>
        <w:rPr>
          <w:spacing w:val="-7"/>
        </w:rPr>
        <w:t xml:space="preserve"> </w:t>
      </w:r>
      <w:proofErr w:type="spellStart"/>
      <w:r>
        <w:t>datos</w:t>
      </w:r>
      <w:proofErr w:type="spellEnd"/>
      <w:r>
        <w:rPr>
          <w:spacing w:val="-8"/>
        </w:rPr>
        <w:t xml:space="preserve"> </w:t>
      </w:r>
      <w:proofErr w:type="spellStart"/>
      <w:r>
        <w:t>inferidos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derivados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relación</w:t>
      </w:r>
      <w:proofErr w:type="spellEnd"/>
      <w:r>
        <w:rPr>
          <w:spacing w:val="-6"/>
        </w:rPr>
        <w:t xml:space="preserve"> </w:t>
      </w:r>
      <w:proofErr w:type="spellStart"/>
      <w:r>
        <w:t>profesional</w:t>
      </w:r>
      <w:proofErr w:type="spellEnd"/>
      <w:r>
        <w:t xml:space="preserve"> y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funciones</w:t>
      </w:r>
      <w:proofErr w:type="spellEnd"/>
      <w:r>
        <w:t xml:space="preserve"> de la persona </w:t>
      </w:r>
      <w:proofErr w:type="spellStart"/>
      <w:r>
        <w:t>interesada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//con </w:t>
      </w:r>
      <w:proofErr w:type="spellStart"/>
      <w:r>
        <w:t>el</w:t>
      </w:r>
      <w:proofErr w:type="spellEnd"/>
      <w:r>
        <w:t xml:space="preserve"> ITC, </w:t>
      </w:r>
      <w:proofErr w:type="spellStart"/>
      <w:r>
        <w:t>clientela</w:t>
      </w:r>
      <w:proofErr w:type="spellEnd"/>
      <w:r>
        <w:t xml:space="preserve"> o </w:t>
      </w:r>
      <w:proofErr w:type="spellStart"/>
      <w:r>
        <w:t>proveedores</w:t>
      </w:r>
      <w:proofErr w:type="spellEnd"/>
      <w:r>
        <w:t xml:space="preserve">, personas que </w:t>
      </w:r>
      <w:proofErr w:type="spellStart"/>
      <w:r>
        <w:t>desarrollan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al </w:t>
      </w:r>
      <w:proofErr w:type="spellStart"/>
      <w:r>
        <w:t>peritaje</w:t>
      </w:r>
      <w:proofErr w:type="spellEnd"/>
      <w:r>
        <w:t xml:space="preserve">, </w:t>
      </w:r>
      <w:proofErr w:type="spellStart"/>
      <w:r>
        <w:t>notarios</w:t>
      </w:r>
      <w:proofErr w:type="spellEnd"/>
      <w:r>
        <w:t xml:space="preserve">, </w:t>
      </w:r>
      <w:proofErr w:type="spellStart"/>
      <w:r>
        <w:t>administraciones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órganos</w:t>
      </w:r>
      <w:proofErr w:type="spellEnd"/>
      <w:r>
        <w:rPr>
          <w:spacing w:val="-2"/>
        </w:rPr>
        <w:t xml:space="preserve"> </w:t>
      </w:r>
      <w:proofErr w:type="spellStart"/>
      <w:r>
        <w:t>judiciales</w:t>
      </w:r>
      <w:proofErr w:type="spellEnd"/>
      <w:r>
        <w:t>.</w:t>
      </w:r>
    </w:p>
    <w:p w14:paraId="2BB5B4A2" w14:textId="77777777" w:rsidR="009C3C10" w:rsidRDefault="009C3C10">
      <w:pPr>
        <w:pStyle w:val="Textoindependiente"/>
      </w:pPr>
    </w:p>
    <w:p w14:paraId="2BB5B4A3" w14:textId="77777777" w:rsidR="009C3C10" w:rsidRDefault="00DB1C30">
      <w:pPr>
        <w:pStyle w:val="Textoindependiente"/>
        <w:ind w:left="141" w:right="136"/>
        <w:jc w:val="both"/>
      </w:pPr>
      <w:r>
        <w:t>Bas</w:t>
      </w:r>
      <w:r>
        <w:t>e</w:t>
      </w:r>
      <w:r>
        <w:rPr>
          <w:spacing w:val="-7"/>
        </w:rPr>
        <w:t xml:space="preserve"> </w:t>
      </w:r>
      <w:proofErr w:type="spellStart"/>
      <w:r>
        <w:t>jurídica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tratamiento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los</w:t>
      </w:r>
      <w:proofErr w:type="spellEnd"/>
      <w:r>
        <w:rPr>
          <w:spacing w:val="-7"/>
        </w:rPr>
        <w:t xml:space="preserve"> </w:t>
      </w:r>
      <w:proofErr w:type="spellStart"/>
      <w:r>
        <w:t>datos</w:t>
      </w:r>
      <w:proofErr w:type="spellEnd"/>
      <w:r>
        <w:rPr>
          <w:spacing w:val="-6"/>
        </w:rPr>
        <w:t xml:space="preserve"> </w:t>
      </w:r>
      <w:proofErr w:type="spellStart"/>
      <w:r>
        <w:t>personales</w:t>
      </w:r>
      <w:proofErr w:type="spellEnd"/>
      <w:r>
        <w:t>: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proofErr w:type="spellStart"/>
      <w:r>
        <w:t>jurídica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proofErr w:type="spellStart"/>
      <w:r>
        <w:t>cumplimiento</w:t>
      </w:r>
      <w:proofErr w:type="spellEnd"/>
      <w:r>
        <w:t xml:space="preserve"> de</w:t>
      </w:r>
      <w:r>
        <w:rPr>
          <w:spacing w:val="32"/>
        </w:rPr>
        <w:t xml:space="preserve"> </w:t>
      </w:r>
      <w:proofErr w:type="spellStart"/>
      <w:r>
        <w:t>obligaciones</w:t>
      </w:r>
      <w:proofErr w:type="spellEnd"/>
      <w:r>
        <w:rPr>
          <w:spacing w:val="32"/>
        </w:rPr>
        <w:t xml:space="preserve"> </w:t>
      </w:r>
      <w:proofErr w:type="spellStart"/>
      <w:r>
        <w:t>legales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ITC</w:t>
      </w:r>
      <w:r>
        <w:rPr>
          <w:spacing w:val="32"/>
        </w:rPr>
        <w:t xml:space="preserve"> </w:t>
      </w:r>
      <w:proofErr w:type="spellStart"/>
      <w:r>
        <w:t>así</w:t>
      </w:r>
      <w:proofErr w:type="spellEnd"/>
      <w:r>
        <w:rPr>
          <w:spacing w:val="32"/>
        </w:rPr>
        <w:t xml:space="preserve"> </w:t>
      </w:r>
      <w:proofErr w:type="spellStart"/>
      <w:r>
        <w:t>como</w:t>
      </w:r>
      <w:proofErr w:type="spellEnd"/>
      <w:r>
        <w:rPr>
          <w:spacing w:val="32"/>
        </w:rPr>
        <w:t xml:space="preserve"> </w:t>
      </w:r>
      <w:proofErr w:type="spellStart"/>
      <w:r>
        <w:t>en</w:t>
      </w:r>
      <w:proofErr w:type="spellEnd"/>
      <w:r>
        <w:rPr>
          <w:spacing w:val="32"/>
        </w:rPr>
        <w:t xml:space="preserve"> </w:t>
      </w:r>
      <w:r>
        <w:t>base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proofErr w:type="spellStart"/>
      <w:r>
        <w:t>cumplimiento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proofErr w:type="spellStart"/>
      <w:r>
        <w:t>normas</w:t>
      </w:r>
      <w:proofErr w:type="spellEnd"/>
      <w:r>
        <w:rPr>
          <w:spacing w:val="32"/>
        </w:rPr>
        <w:t xml:space="preserve"> </w:t>
      </w:r>
      <w:proofErr w:type="spellStart"/>
      <w:r>
        <w:t>internas</w:t>
      </w:r>
      <w:proofErr w:type="spellEnd"/>
      <w:r>
        <w:rPr>
          <w:spacing w:val="32"/>
        </w:rPr>
        <w:t xml:space="preserve"> </w:t>
      </w:r>
      <w:r>
        <w:t>y</w:t>
      </w:r>
    </w:p>
    <w:p w14:paraId="2BB5B4A4" w14:textId="77777777" w:rsidR="009C3C10" w:rsidRDefault="009C3C10">
      <w:pPr>
        <w:jc w:val="both"/>
        <w:sectPr w:rsidR="009C3C10">
          <w:pgSz w:w="11910" w:h="16840"/>
          <w:pgMar w:top="1720" w:right="1560" w:bottom="1220" w:left="1560" w:header="706" w:footer="1014" w:gutter="0"/>
          <w:cols w:space="720"/>
        </w:sectPr>
      </w:pPr>
    </w:p>
    <w:p w14:paraId="2BB5B4A5" w14:textId="77777777" w:rsidR="009C3C10" w:rsidRDefault="009C3C10">
      <w:pPr>
        <w:pStyle w:val="Textoindependiente"/>
        <w:spacing w:before="9"/>
        <w:rPr>
          <w:sz w:val="16"/>
        </w:rPr>
      </w:pPr>
    </w:p>
    <w:p w14:paraId="2BB5B4A6" w14:textId="77777777" w:rsidR="009C3C10" w:rsidRDefault="00DB1C30">
      <w:pPr>
        <w:pStyle w:val="Textoindependiente"/>
        <w:spacing w:before="99"/>
        <w:ind w:left="141" w:right="139"/>
        <w:jc w:val="both"/>
      </w:pPr>
      <w:proofErr w:type="spellStart"/>
      <w:r>
        <w:t>políticas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la </w:t>
      </w:r>
      <w:proofErr w:type="spellStart"/>
      <w:r>
        <w:t>existencia</w:t>
      </w:r>
      <w:proofErr w:type="spellEnd"/>
      <w:r>
        <w:t xml:space="preserve"> de un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las personas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fines:</w:t>
      </w:r>
    </w:p>
    <w:p w14:paraId="2BB5B4A7" w14:textId="77777777" w:rsidR="009C3C10" w:rsidRDefault="009C3C10">
      <w:pPr>
        <w:pStyle w:val="Textoindependiente"/>
      </w:pPr>
    </w:p>
    <w:p w14:paraId="2BB5B4A8" w14:textId="77777777" w:rsidR="009C3C10" w:rsidRDefault="00DB1C30">
      <w:pPr>
        <w:pStyle w:val="Prrafodelista"/>
        <w:numPr>
          <w:ilvl w:val="0"/>
          <w:numId w:val="2"/>
        </w:numPr>
        <w:tabs>
          <w:tab w:val="left" w:pos="264"/>
        </w:tabs>
        <w:ind w:right="136" w:firstLine="0"/>
        <w:rPr>
          <w:sz w:val="24"/>
        </w:rPr>
      </w:pPr>
      <w:proofErr w:type="spellStart"/>
      <w:r>
        <w:rPr>
          <w:sz w:val="24"/>
        </w:rPr>
        <w:t>Garantizar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verificar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aceptación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Conducta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obligadas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así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periódicamente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 xml:space="preserve"> del Código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las personas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obligadas</w:t>
      </w:r>
      <w:proofErr w:type="spellEnd"/>
      <w:r>
        <w:rPr>
          <w:sz w:val="24"/>
        </w:rPr>
        <w:t>.</w:t>
      </w:r>
    </w:p>
    <w:p w14:paraId="2BB5B4A9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AA" w14:textId="77777777" w:rsidR="009C3C10" w:rsidRDefault="00DB1C30">
      <w:pPr>
        <w:pStyle w:val="Prrafodelista"/>
        <w:numPr>
          <w:ilvl w:val="0"/>
          <w:numId w:val="2"/>
        </w:numPr>
        <w:tabs>
          <w:tab w:val="left" w:pos="306"/>
        </w:tabs>
        <w:ind w:firstLine="0"/>
        <w:rPr>
          <w:sz w:val="24"/>
        </w:rPr>
      </w:pPr>
      <w:proofErr w:type="spellStart"/>
      <w:r>
        <w:rPr>
          <w:sz w:val="24"/>
        </w:rPr>
        <w:t>Investigar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presuntas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contrarias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Código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 o a las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legales</w:t>
      </w:r>
      <w:proofErr w:type="spellEnd"/>
      <w:r>
        <w:rPr>
          <w:sz w:val="24"/>
        </w:rPr>
        <w:t xml:space="preserve"> y/o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hayan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recibid</w:t>
      </w:r>
      <w:r>
        <w:rPr>
          <w:sz w:val="24"/>
        </w:rPr>
        <w:t>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través</w:t>
      </w:r>
      <w:proofErr w:type="spellEnd"/>
      <w:r>
        <w:rPr>
          <w:sz w:val="24"/>
        </w:rPr>
        <w:t xml:space="preserve"> del Canal </w:t>
      </w:r>
      <w:proofErr w:type="spellStart"/>
      <w:r>
        <w:rPr>
          <w:sz w:val="24"/>
        </w:rPr>
        <w:t>Ético</w:t>
      </w:r>
      <w:proofErr w:type="spellEnd"/>
      <w:r>
        <w:rPr>
          <w:sz w:val="24"/>
        </w:rPr>
        <w:t xml:space="preserve"> y de </w:t>
      </w:r>
      <w:proofErr w:type="spellStart"/>
      <w:r>
        <w:rPr>
          <w:sz w:val="24"/>
        </w:rPr>
        <w:t>Denuncias</w:t>
      </w:r>
      <w:proofErr w:type="spellEnd"/>
      <w:r>
        <w:rPr>
          <w:sz w:val="24"/>
        </w:rPr>
        <w:t xml:space="preserve"> o bien </w:t>
      </w:r>
      <w:proofErr w:type="spellStart"/>
      <w:r>
        <w:rPr>
          <w:sz w:val="24"/>
        </w:rPr>
        <w:t>hayan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conocidas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través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forma.</w:t>
      </w:r>
    </w:p>
    <w:p w14:paraId="2BB5B4AB" w14:textId="77777777" w:rsidR="009C3C10" w:rsidRDefault="009C3C10">
      <w:pPr>
        <w:pStyle w:val="Textoindependiente"/>
      </w:pPr>
    </w:p>
    <w:p w14:paraId="2BB5B4AC" w14:textId="77777777" w:rsidR="009C3C10" w:rsidRDefault="00DB1C30">
      <w:pPr>
        <w:pStyle w:val="Prrafodelista"/>
        <w:numPr>
          <w:ilvl w:val="0"/>
          <w:numId w:val="2"/>
        </w:numPr>
        <w:tabs>
          <w:tab w:val="left" w:pos="370"/>
        </w:tabs>
        <w:ind w:right="136" w:firstLine="0"/>
        <w:rPr>
          <w:sz w:val="24"/>
        </w:rPr>
      </w:pPr>
      <w:r>
        <w:rPr>
          <w:sz w:val="24"/>
        </w:rPr>
        <w:t xml:space="preserve">Resolver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cursados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tramitar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correspondiente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procedimiento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sancionador</w:t>
      </w:r>
      <w:proofErr w:type="spellEnd"/>
      <w:r>
        <w:rPr>
          <w:sz w:val="24"/>
        </w:rPr>
        <w:t>.</w:t>
      </w:r>
    </w:p>
    <w:p w14:paraId="2BB5B4AD" w14:textId="77777777" w:rsidR="009C3C10" w:rsidRDefault="009C3C10">
      <w:pPr>
        <w:pStyle w:val="Textoindependiente"/>
      </w:pPr>
    </w:p>
    <w:p w14:paraId="2BB5B4AE" w14:textId="77777777" w:rsidR="009C3C10" w:rsidRDefault="00DB1C30">
      <w:pPr>
        <w:pStyle w:val="Prrafodelista"/>
        <w:numPr>
          <w:ilvl w:val="0"/>
          <w:numId w:val="2"/>
        </w:numPr>
        <w:tabs>
          <w:tab w:val="left" w:pos="296"/>
        </w:tabs>
        <w:ind w:right="135" w:firstLine="0"/>
        <w:rPr>
          <w:sz w:val="24"/>
        </w:rPr>
      </w:pPr>
      <w:proofErr w:type="spellStart"/>
      <w:r>
        <w:rPr>
          <w:sz w:val="24"/>
        </w:rPr>
        <w:t>Sancionar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incumpli</w:t>
      </w:r>
      <w:r>
        <w:rPr>
          <w:sz w:val="24"/>
        </w:rPr>
        <w:t>mientos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Código de </w:t>
      </w:r>
      <w:proofErr w:type="spellStart"/>
      <w:r>
        <w:rPr>
          <w:sz w:val="24"/>
        </w:rPr>
        <w:t>Conducta</w:t>
      </w:r>
      <w:proofErr w:type="spellEnd"/>
      <w:r>
        <w:rPr>
          <w:sz w:val="24"/>
        </w:rPr>
        <w:t xml:space="preserve">, de las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legales</w:t>
      </w:r>
      <w:proofErr w:type="spellEnd"/>
      <w:r>
        <w:rPr>
          <w:sz w:val="24"/>
        </w:rPr>
        <w:t xml:space="preserve"> y/o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, lo que </w:t>
      </w:r>
      <w:proofErr w:type="spellStart"/>
      <w:r>
        <w:rPr>
          <w:sz w:val="24"/>
        </w:rPr>
        <w:t>incluye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correspondientes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procedimientos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disciplinarios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corresponda</w:t>
      </w:r>
      <w:proofErr w:type="spellEnd"/>
      <w:r>
        <w:rPr>
          <w:sz w:val="24"/>
        </w:rPr>
        <w:t>.</w:t>
      </w:r>
    </w:p>
    <w:p w14:paraId="2BB5B4AF" w14:textId="77777777" w:rsidR="009C3C10" w:rsidRDefault="009C3C10">
      <w:pPr>
        <w:pStyle w:val="Textoindependiente"/>
      </w:pPr>
    </w:p>
    <w:p w14:paraId="2BB5B4B0" w14:textId="77777777" w:rsidR="009C3C10" w:rsidRDefault="00DB1C30">
      <w:pPr>
        <w:pStyle w:val="Prrafodelista"/>
        <w:numPr>
          <w:ilvl w:val="0"/>
          <w:numId w:val="2"/>
        </w:numPr>
        <w:tabs>
          <w:tab w:val="left" w:pos="259"/>
        </w:tabs>
        <w:ind w:firstLine="0"/>
        <w:rPr>
          <w:sz w:val="24"/>
        </w:rPr>
      </w:pPr>
      <w:proofErr w:type="spellStart"/>
      <w:r>
        <w:rPr>
          <w:sz w:val="24"/>
        </w:rPr>
        <w:t>Proporcionar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formación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periódica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personas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obligad</w:t>
      </w:r>
      <w:r>
        <w:rPr>
          <w:sz w:val="24"/>
        </w:rPr>
        <w:t>as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así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concienciación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Código, sus </w:t>
      </w:r>
      <w:proofErr w:type="spellStart"/>
      <w:r>
        <w:rPr>
          <w:sz w:val="24"/>
        </w:rPr>
        <w:t>principios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Prevención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de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Delitos</w:t>
      </w:r>
      <w:proofErr w:type="spellEnd"/>
      <w:r>
        <w:rPr>
          <w:sz w:val="24"/>
        </w:rPr>
        <w:t>.</w:t>
      </w:r>
    </w:p>
    <w:p w14:paraId="2BB5B4B1" w14:textId="77777777" w:rsidR="009C3C10" w:rsidRDefault="009C3C10">
      <w:pPr>
        <w:pStyle w:val="Textoindependiente"/>
      </w:pPr>
    </w:p>
    <w:p w14:paraId="2BB5B4B2" w14:textId="77777777" w:rsidR="009C3C10" w:rsidRDefault="00DB1C30">
      <w:pPr>
        <w:pStyle w:val="Prrafodelista"/>
        <w:numPr>
          <w:ilvl w:val="0"/>
          <w:numId w:val="2"/>
        </w:numPr>
        <w:tabs>
          <w:tab w:val="left" w:pos="278"/>
        </w:tabs>
        <w:ind w:right="138" w:firstLine="0"/>
        <w:rPr>
          <w:sz w:val="24"/>
        </w:rPr>
      </w:pPr>
      <w:proofErr w:type="spellStart"/>
      <w:r>
        <w:rPr>
          <w:sz w:val="24"/>
        </w:rPr>
        <w:t>Evaluar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Prevención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Delitos</w:t>
      </w:r>
      <w:proofErr w:type="spellEnd"/>
      <w:r>
        <w:rPr>
          <w:sz w:val="24"/>
        </w:rPr>
        <w:t xml:space="preserve"> del ITC y </w:t>
      </w:r>
      <w:proofErr w:type="spellStart"/>
      <w:r>
        <w:rPr>
          <w:sz w:val="24"/>
        </w:rPr>
        <w:t>aplicar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auditorías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periódicas</w:t>
      </w:r>
      <w:proofErr w:type="spellEnd"/>
      <w:r>
        <w:rPr>
          <w:sz w:val="24"/>
        </w:rPr>
        <w:t>.</w:t>
      </w:r>
    </w:p>
    <w:p w14:paraId="2BB5B4B3" w14:textId="77777777" w:rsidR="009C3C10" w:rsidRDefault="009C3C10">
      <w:pPr>
        <w:pStyle w:val="Textoindependiente"/>
      </w:pPr>
    </w:p>
    <w:p w14:paraId="2BB5B4B4" w14:textId="77777777" w:rsidR="009C3C10" w:rsidRDefault="00DB1C30">
      <w:pPr>
        <w:pStyle w:val="Textoindependiente"/>
        <w:spacing w:before="1"/>
        <w:ind w:left="141" w:right="136"/>
        <w:jc w:val="both"/>
      </w:pPr>
      <w:proofErr w:type="spellStart"/>
      <w:r>
        <w:t>Destinatarios</w:t>
      </w:r>
      <w:proofErr w:type="spellEnd"/>
      <w:r>
        <w:t xml:space="preserve">: Con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del ITC </w:t>
      </w:r>
      <w:proofErr w:type="spellStart"/>
      <w:r>
        <w:t>y en</w:t>
      </w:r>
      <w:proofErr w:type="spellEnd"/>
      <w:r>
        <w:t xml:space="preserve"> base al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para </w:t>
      </w:r>
      <w:proofErr w:type="spellStart"/>
      <w:r>
        <w:t>prevenir</w:t>
      </w:r>
      <w:proofErr w:type="spellEnd"/>
      <w:r>
        <w:t xml:space="preserve">, </w:t>
      </w:r>
      <w:proofErr w:type="spellStart"/>
      <w:r>
        <w:t>combatir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investigar</w:t>
      </w:r>
      <w:proofErr w:type="spellEnd"/>
      <w:r>
        <w:t xml:space="preserve"> y </w:t>
      </w:r>
      <w:proofErr w:type="spellStart"/>
      <w:r>
        <w:t>adoptar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oportunas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las personas </w:t>
      </w:r>
      <w:proofErr w:type="spellStart"/>
      <w:r>
        <w:t>interesadas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terceros</w:t>
      </w:r>
      <w:proofErr w:type="spellEnd"/>
      <w:r>
        <w:t xml:space="preserve">: </w:t>
      </w:r>
      <w:proofErr w:type="spellStart"/>
      <w:r>
        <w:t>Jueces</w:t>
      </w:r>
      <w:proofErr w:type="spellEnd"/>
      <w:r>
        <w:t xml:space="preserve"> y </w:t>
      </w:r>
      <w:proofErr w:type="spellStart"/>
      <w:r>
        <w:t>Tribunales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Ministerio</w:t>
      </w:r>
      <w:proofErr w:type="spellEnd"/>
      <w:r>
        <w:rPr>
          <w:spacing w:val="-8"/>
        </w:rPr>
        <w:t xml:space="preserve"> </w:t>
      </w:r>
      <w:r>
        <w:t>Fiscal,</w:t>
      </w:r>
      <w:r>
        <w:rPr>
          <w:spacing w:val="-8"/>
        </w:rPr>
        <w:t xml:space="preserve"> </w:t>
      </w:r>
      <w:proofErr w:type="spellStart"/>
      <w:r>
        <w:t>Fuerzas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Cuerpos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Seguridad</w:t>
      </w:r>
      <w:proofErr w:type="spellEnd"/>
      <w:r>
        <w:t>,</w:t>
      </w:r>
      <w:r>
        <w:rPr>
          <w:spacing w:val="-9"/>
        </w:rPr>
        <w:t xml:space="preserve"> </w:t>
      </w:r>
      <w:r>
        <w:t>abogados,</w:t>
      </w:r>
      <w:r>
        <w:rPr>
          <w:spacing w:val="-8"/>
        </w:rPr>
        <w:t xml:space="preserve"> </w:t>
      </w:r>
      <w:proofErr w:type="spellStart"/>
      <w:r>
        <w:t>procuradores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notarios</w:t>
      </w:r>
      <w:proofErr w:type="spellEnd"/>
      <w:r>
        <w:t xml:space="preserve">, </w:t>
      </w:r>
      <w:proofErr w:type="spellStart"/>
      <w:r>
        <w:t>fedatarios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aseguradoras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certificadoras</w:t>
      </w:r>
      <w:proofErr w:type="spellEnd"/>
      <w:r>
        <w:t xml:space="preserve">, </w:t>
      </w:r>
      <w:proofErr w:type="spellStart"/>
      <w:r>
        <w:t>peritos</w:t>
      </w:r>
      <w:proofErr w:type="spellEnd"/>
      <w:r>
        <w:t xml:space="preserve">, </w:t>
      </w:r>
      <w:proofErr w:type="spellStart"/>
      <w:r>
        <w:t>investigadores</w:t>
      </w:r>
      <w:proofErr w:type="spellEnd"/>
      <w:r>
        <w:t xml:space="preserve"> privados, </w:t>
      </w:r>
      <w:proofErr w:type="spellStart"/>
      <w:r>
        <w:t>auditores</w:t>
      </w:r>
      <w:proofErr w:type="spellEnd"/>
      <w:r>
        <w:t xml:space="preserve">, y </w:t>
      </w:r>
      <w:proofErr w:type="spellStart"/>
      <w:r>
        <w:t>administraciones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con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</w:t>
      </w:r>
      <w:r>
        <w:rPr>
          <w:spacing w:val="-13"/>
        </w:rPr>
        <w:t xml:space="preserve"> </w:t>
      </w:r>
      <w:proofErr w:type="spellStart"/>
      <w:r>
        <w:t>materia</w:t>
      </w:r>
      <w:proofErr w:type="spellEnd"/>
      <w:r>
        <w:t>.</w:t>
      </w:r>
    </w:p>
    <w:p w14:paraId="2BB5B4B5" w14:textId="77777777" w:rsidR="009C3C10" w:rsidRDefault="009C3C10">
      <w:pPr>
        <w:pStyle w:val="Textoindependiente"/>
        <w:spacing w:before="10"/>
        <w:rPr>
          <w:sz w:val="23"/>
        </w:rPr>
      </w:pPr>
    </w:p>
    <w:p w14:paraId="2BB5B4B6" w14:textId="77777777" w:rsidR="009C3C10" w:rsidRDefault="00DB1C30">
      <w:pPr>
        <w:pStyle w:val="Textoindependiente"/>
        <w:ind w:left="141" w:right="137"/>
        <w:jc w:val="both"/>
      </w:pPr>
      <w:r>
        <w:t>El</w:t>
      </w:r>
      <w:r>
        <w:rPr>
          <w:spacing w:val="-16"/>
        </w:rPr>
        <w:t xml:space="preserve"> </w:t>
      </w:r>
      <w:r>
        <w:t>ITC</w:t>
      </w:r>
      <w:r>
        <w:rPr>
          <w:spacing w:val="-16"/>
        </w:rPr>
        <w:t xml:space="preserve"> </w:t>
      </w:r>
      <w:proofErr w:type="spellStart"/>
      <w:r>
        <w:t>adoptará</w:t>
      </w:r>
      <w:proofErr w:type="spellEnd"/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proofErr w:type="spellStart"/>
      <w:r>
        <w:t>medidas</w:t>
      </w:r>
      <w:proofErr w:type="spellEnd"/>
      <w:r>
        <w:rPr>
          <w:spacing w:val="-16"/>
        </w:rPr>
        <w:t xml:space="preserve"> </w:t>
      </w:r>
      <w:proofErr w:type="spellStart"/>
      <w:r>
        <w:t>necesarias</w:t>
      </w:r>
      <w:proofErr w:type="spellEnd"/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proofErr w:type="spellStart"/>
      <w:r>
        <w:t>preservar</w:t>
      </w:r>
      <w:proofErr w:type="spellEnd"/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identidad</w:t>
      </w:r>
      <w:proofErr w:type="spellEnd"/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proofErr w:type="spellStart"/>
      <w:r>
        <w:t>g</w:t>
      </w:r>
      <w:r>
        <w:t>arantizar</w:t>
      </w:r>
      <w:proofErr w:type="spellEnd"/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proofErr w:type="spellStart"/>
      <w:r>
        <w:t>confidencialidad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a las personas </w:t>
      </w:r>
      <w:proofErr w:type="spellStart"/>
      <w:r>
        <w:t>afectadas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suministrada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de la persona que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del ITC,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se </w:t>
      </w:r>
      <w:proofErr w:type="spellStart"/>
      <w:r>
        <w:t>hubiera</w:t>
      </w:r>
      <w:proofErr w:type="spellEnd"/>
      <w:r>
        <w:rPr>
          <w:spacing w:val="-1"/>
        </w:rPr>
        <w:t xml:space="preserve"> </w:t>
      </w:r>
      <w:proofErr w:type="spellStart"/>
      <w:r>
        <w:t>identificado</w:t>
      </w:r>
      <w:proofErr w:type="spellEnd"/>
      <w:r>
        <w:t>.</w:t>
      </w:r>
    </w:p>
    <w:p w14:paraId="2BB5B4B7" w14:textId="77777777" w:rsidR="009C3C10" w:rsidRDefault="009C3C10">
      <w:pPr>
        <w:pStyle w:val="Textoindependiente"/>
        <w:spacing w:before="1"/>
      </w:pPr>
    </w:p>
    <w:p w14:paraId="2BB5B4B8" w14:textId="77777777" w:rsidR="009C3C10" w:rsidRDefault="00DB1C30">
      <w:pPr>
        <w:pStyle w:val="Textoindependiente"/>
        <w:ind w:left="141" w:right="137"/>
        <w:jc w:val="both"/>
      </w:pPr>
      <w:r>
        <w:t xml:space="preserve">En </w:t>
      </w:r>
      <w:proofErr w:type="spellStart"/>
      <w:r>
        <w:t>línea</w:t>
      </w:r>
      <w:proofErr w:type="spellEnd"/>
      <w:r>
        <w:t xml:space="preserve"> con l</w:t>
      </w:r>
      <w:r>
        <w:t xml:space="preserve">o anterior,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la persona </w:t>
      </w:r>
      <w:proofErr w:type="spellStart"/>
      <w:r>
        <w:t>denunciante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confidenciales</w:t>
      </w:r>
      <w:proofErr w:type="spellEnd"/>
      <w:r>
        <w:t xml:space="preserve"> y no se </w:t>
      </w:r>
      <w:proofErr w:type="spellStart"/>
      <w:r>
        <w:t>comunicarán</w:t>
      </w:r>
      <w:proofErr w:type="spellEnd"/>
      <w:r>
        <w:t xml:space="preserve"> a la persona </w:t>
      </w:r>
      <w:proofErr w:type="spellStart"/>
      <w:r>
        <w:t>denunciada</w:t>
      </w:r>
      <w:proofErr w:type="spellEnd"/>
      <w:r>
        <w:t xml:space="preserve"> salvo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aplicable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trate</w:t>
      </w:r>
      <w:proofErr w:type="spellEnd"/>
      <w:r>
        <w:t xml:space="preserve"> de </w:t>
      </w:r>
      <w:proofErr w:type="spellStart"/>
      <w:r>
        <w:t>denuncias</w:t>
      </w:r>
      <w:proofErr w:type="spellEnd"/>
      <w:r>
        <w:t xml:space="preserve"> falsas o de mala </w:t>
      </w:r>
      <w:proofErr w:type="spellStart"/>
      <w:r>
        <w:t>fe</w:t>
      </w:r>
      <w:proofErr w:type="spellEnd"/>
      <w:r>
        <w:t xml:space="preserve"> para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investig</w:t>
      </w:r>
      <w:r>
        <w:t>ación</w:t>
      </w:r>
      <w:proofErr w:type="spellEnd"/>
      <w:r>
        <w:t xml:space="preserve"> se </w:t>
      </w:r>
      <w:proofErr w:type="spellStart"/>
      <w:r>
        <w:t>requiera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las personas </w:t>
      </w:r>
      <w:proofErr w:type="spellStart"/>
      <w:r>
        <w:t>denunciadas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las </w:t>
      </w:r>
      <w:proofErr w:type="spellStart"/>
      <w:r>
        <w:t>denunciantes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adoptar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rPr>
          <w:spacing w:val="-15"/>
        </w:rPr>
        <w:t xml:space="preserve"> </w:t>
      </w:r>
      <w:proofErr w:type="spellStart"/>
      <w:r>
        <w:t>correspondientes</w:t>
      </w:r>
      <w:proofErr w:type="spellEnd"/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proofErr w:type="spellStart"/>
      <w:r>
        <w:t>defensa</w:t>
      </w:r>
      <w:proofErr w:type="spellEnd"/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proofErr w:type="spellStart"/>
      <w:r>
        <w:t>indemnización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los</w:t>
      </w:r>
      <w:proofErr w:type="spellEnd"/>
      <w:r>
        <w:rPr>
          <w:spacing w:val="-14"/>
        </w:rPr>
        <w:t xml:space="preserve"> </w:t>
      </w:r>
      <w:proofErr w:type="spellStart"/>
      <w:r>
        <w:t>daños</w:t>
      </w:r>
      <w:proofErr w:type="spellEnd"/>
      <w:r>
        <w:rPr>
          <w:spacing w:val="-15"/>
        </w:rPr>
        <w:t xml:space="preserve"> </w:t>
      </w:r>
      <w:proofErr w:type="spellStart"/>
      <w:r>
        <w:t>causados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 xml:space="preserve">personas </w:t>
      </w:r>
      <w:proofErr w:type="spellStart"/>
      <w:r>
        <w:t>denunciadas</w:t>
      </w:r>
      <w:proofErr w:type="spellEnd"/>
      <w:r>
        <w:t>.</w:t>
      </w:r>
    </w:p>
    <w:p w14:paraId="2BB5B4B9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BA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Terceros</w:t>
      </w:r>
      <w:proofErr w:type="spellEnd"/>
      <w:r>
        <w:t xml:space="preserve"> </w:t>
      </w:r>
      <w:proofErr w:type="spellStart"/>
      <w:r>
        <w:t>encargados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>:</w:t>
      </w:r>
      <w:r>
        <w:t xml:space="preserve"> </w:t>
      </w:r>
      <w:proofErr w:type="spellStart"/>
      <w:r>
        <w:t>Además</w:t>
      </w:r>
      <w:proofErr w:type="spellEnd"/>
      <w:r>
        <w:t xml:space="preserve">,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destinatarios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,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denominados</w:t>
      </w:r>
      <w:proofErr w:type="spellEnd"/>
      <w:r>
        <w:t xml:space="preserve"> </w:t>
      </w:r>
      <w:proofErr w:type="spellStart"/>
      <w:r>
        <w:t>encargados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tratarán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encargo</w:t>
      </w:r>
      <w:proofErr w:type="spellEnd"/>
      <w:r>
        <w:t xml:space="preserve"> del ITC para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diversa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 xml:space="preserve"> </w:t>
      </w:r>
      <w:proofErr w:type="spellStart"/>
      <w:r>
        <w:t>contrat</w:t>
      </w:r>
      <w:r>
        <w:t>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 al amparo de un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encargo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con la </w:t>
      </w:r>
      <w:proofErr w:type="spellStart"/>
      <w:r>
        <w:t>obligación</w:t>
      </w:r>
      <w:proofErr w:type="spellEnd"/>
      <w:r>
        <w:t xml:space="preserve"> de </w:t>
      </w:r>
      <w:proofErr w:type="spellStart"/>
      <w:r>
        <w:t>seguir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proporcionadas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ITC, de </w:t>
      </w:r>
      <w:proofErr w:type="spellStart"/>
      <w:r>
        <w:t>guardar</w:t>
      </w:r>
      <w:proofErr w:type="spellEnd"/>
      <w:r>
        <w:t xml:space="preserve"> la </w:t>
      </w:r>
      <w:proofErr w:type="spellStart"/>
      <w:r>
        <w:t>confidencialidad</w:t>
      </w:r>
      <w:proofErr w:type="spellEnd"/>
      <w:r>
        <w:t xml:space="preserve"> y</w:t>
      </w:r>
      <w:r>
        <w:rPr>
          <w:spacing w:val="-6"/>
        </w:rPr>
        <w:t xml:space="preserve"> </w:t>
      </w:r>
      <w:proofErr w:type="spellStart"/>
      <w:r>
        <w:t>devolver</w:t>
      </w:r>
      <w:proofErr w:type="spellEnd"/>
      <w:r>
        <w:rPr>
          <w:spacing w:val="-5"/>
        </w:rPr>
        <w:t xml:space="preserve"> </w:t>
      </w:r>
      <w:r>
        <w:t>y/o</w:t>
      </w:r>
      <w:r>
        <w:rPr>
          <w:spacing w:val="-5"/>
        </w:rPr>
        <w:t xml:space="preserve"> </w:t>
      </w:r>
      <w:proofErr w:type="spellStart"/>
      <w:r>
        <w:t>destruir</w:t>
      </w:r>
      <w:proofErr w:type="spellEnd"/>
      <w:r>
        <w:rPr>
          <w:spacing w:val="-5"/>
        </w:rPr>
        <w:t xml:space="preserve"> </w:t>
      </w:r>
      <w:proofErr w:type="spellStart"/>
      <w:r>
        <w:t>los</w:t>
      </w:r>
      <w:proofErr w:type="spellEnd"/>
      <w:r>
        <w:rPr>
          <w:spacing w:val="-5"/>
        </w:rPr>
        <w:t xml:space="preserve"> </w:t>
      </w:r>
      <w:proofErr w:type="spellStart"/>
      <w:r>
        <w:t>datos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finalización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servicio</w:t>
      </w:r>
      <w:proofErr w:type="spellEnd"/>
      <w:r>
        <w:rPr>
          <w:spacing w:val="-5"/>
        </w:rPr>
        <w:t xml:space="preserve"> </w:t>
      </w:r>
      <w:proofErr w:type="spellStart"/>
      <w:r>
        <w:t>quedando</w:t>
      </w:r>
      <w:proofErr w:type="spellEnd"/>
      <w:r>
        <w:rPr>
          <w:spacing w:val="-5"/>
        </w:rPr>
        <w:t xml:space="preserve"> </w:t>
      </w:r>
      <w:proofErr w:type="spellStart"/>
      <w:r>
        <w:t>prohibido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proofErr w:type="spellStart"/>
      <w:r>
        <w:t>tratamiento</w:t>
      </w:r>
      <w:proofErr w:type="spellEnd"/>
      <w:r>
        <w:rPr>
          <w:spacing w:val="-5"/>
        </w:rPr>
        <w:t xml:space="preserve"> </w:t>
      </w:r>
      <w:r>
        <w:t xml:space="preserve">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para fines </w:t>
      </w:r>
      <w:proofErr w:type="spellStart"/>
      <w:r>
        <w:t>propios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encargados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tratamiento</w:t>
      </w:r>
      <w:proofErr w:type="spellEnd"/>
      <w:r>
        <w:t>.</w:t>
      </w:r>
    </w:p>
    <w:p w14:paraId="2BB5B4BB" w14:textId="77777777" w:rsidR="009C3C10" w:rsidRDefault="009C3C10">
      <w:pPr>
        <w:jc w:val="both"/>
        <w:sectPr w:rsidR="009C3C10">
          <w:pgSz w:w="11910" w:h="16840"/>
          <w:pgMar w:top="1720" w:right="1560" w:bottom="1240" w:left="1560" w:header="706" w:footer="1014" w:gutter="0"/>
          <w:cols w:space="720"/>
        </w:sectPr>
      </w:pPr>
    </w:p>
    <w:p w14:paraId="2BB5B4BC" w14:textId="77777777" w:rsidR="009C3C10" w:rsidRDefault="009C3C10">
      <w:pPr>
        <w:pStyle w:val="Textoindependiente"/>
        <w:rPr>
          <w:sz w:val="20"/>
        </w:rPr>
      </w:pPr>
    </w:p>
    <w:p w14:paraId="2BB5B4BD" w14:textId="77777777" w:rsidR="009C3C10" w:rsidRDefault="009C3C10">
      <w:pPr>
        <w:pStyle w:val="Textoindependiente"/>
        <w:spacing w:before="8"/>
        <w:rPr>
          <w:sz w:val="20"/>
        </w:rPr>
      </w:pPr>
    </w:p>
    <w:p w14:paraId="2BB5B4BE" w14:textId="77777777" w:rsidR="009C3C10" w:rsidRDefault="00DB1C30">
      <w:pPr>
        <w:pStyle w:val="Textoindependiente"/>
        <w:spacing w:before="100"/>
        <w:ind w:left="141" w:right="137"/>
        <w:jc w:val="both"/>
      </w:pPr>
      <w:proofErr w:type="spellStart"/>
      <w:r>
        <w:t>Transferencias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: Salvo </w:t>
      </w:r>
      <w:proofErr w:type="spellStart"/>
      <w:r>
        <w:t>obligación</w:t>
      </w:r>
      <w:proofErr w:type="spellEnd"/>
      <w:r>
        <w:t xml:space="preserve"> legal,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no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transferencias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>.</w:t>
      </w:r>
    </w:p>
    <w:p w14:paraId="2BB5B4BF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C0" w14:textId="77777777" w:rsidR="009C3C10" w:rsidRDefault="00DB1C30">
      <w:pPr>
        <w:pStyle w:val="Textoindependiente"/>
        <w:ind w:left="141" w:right="135"/>
        <w:jc w:val="both"/>
      </w:pPr>
      <w:proofErr w:type="spellStart"/>
      <w:r>
        <w:t>Requisito</w:t>
      </w:r>
      <w:proofErr w:type="spellEnd"/>
      <w:r>
        <w:rPr>
          <w:spacing w:val="-11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comunicación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los</w:t>
      </w:r>
      <w:proofErr w:type="spellEnd"/>
      <w:r>
        <w:rPr>
          <w:spacing w:val="-10"/>
        </w:rPr>
        <w:t xml:space="preserve"> </w:t>
      </w:r>
      <w:proofErr w:type="spellStart"/>
      <w:r>
        <w:t>datos</w:t>
      </w:r>
      <w:proofErr w:type="spellEnd"/>
      <w:r>
        <w:rPr>
          <w:spacing w:val="-8"/>
        </w:rPr>
        <w:t xml:space="preserve"> </w:t>
      </w:r>
      <w:proofErr w:type="spellStart"/>
      <w:r>
        <w:t>personales</w:t>
      </w:r>
      <w:proofErr w:type="spellEnd"/>
      <w:r>
        <w:t>: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comunicación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datos</w:t>
      </w:r>
      <w:proofErr w:type="spellEnd"/>
      <w:r>
        <w:rPr>
          <w:spacing w:val="-11"/>
        </w:rPr>
        <w:t xml:space="preserve"> </w:t>
      </w:r>
      <w:proofErr w:type="spellStart"/>
      <w:r>
        <w:t>personales</w:t>
      </w:r>
      <w:proofErr w:type="spellEnd"/>
      <w:r>
        <w:t xml:space="preserve"> al ITC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es un </w:t>
      </w:r>
      <w:proofErr w:type="spellStart"/>
      <w:r>
        <w:t>requisito</w:t>
      </w:r>
      <w:proofErr w:type="spellEnd"/>
      <w:r>
        <w:t xml:space="preserve"> legal y contractual y </w:t>
      </w:r>
      <w:proofErr w:type="spellStart"/>
      <w:r>
        <w:t>por</w:t>
      </w:r>
      <w:proofErr w:type="spellEnd"/>
      <w:r>
        <w:t xml:space="preserve"> tanto,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 xml:space="preserve"> al </w:t>
      </w:r>
      <w:proofErr w:type="spellStart"/>
      <w:r>
        <w:t>cumplimiento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Código </w:t>
      </w:r>
      <w:proofErr w:type="spellStart"/>
      <w:r>
        <w:t>están</w:t>
      </w:r>
      <w:proofErr w:type="spellEnd"/>
      <w:r>
        <w:rPr>
          <w:spacing w:val="-16"/>
        </w:rPr>
        <w:t xml:space="preserve"> </w:t>
      </w:r>
      <w:proofErr w:type="spellStart"/>
      <w:r>
        <w:t>obligadas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facilitar</w:t>
      </w:r>
      <w:proofErr w:type="spellEnd"/>
      <w:r>
        <w:rPr>
          <w:spacing w:val="-16"/>
        </w:rPr>
        <w:t xml:space="preserve"> </w:t>
      </w:r>
      <w:proofErr w:type="spellStart"/>
      <w:r>
        <w:t>los</w:t>
      </w:r>
      <w:proofErr w:type="spellEnd"/>
      <w:r>
        <w:rPr>
          <w:spacing w:val="-15"/>
        </w:rPr>
        <w:t xml:space="preserve"> </w:t>
      </w:r>
      <w:proofErr w:type="spellStart"/>
      <w:r>
        <w:t>datos</w:t>
      </w:r>
      <w:proofErr w:type="spellEnd"/>
      <w:r>
        <w:rPr>
          <w:spacing w:val="-15"/>
        </w:rPr>
        <w:t xml:space="preserve"> </w:t>
      </w:r>
      <w:proofErr w:type="spellStart"/>
      <w:r>
        <w:t>personales</w:t>
      </w:r>
      <w:proofErr w:type="spellEnd"/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les</w:t>
      </w:r>
      <w:r>
        <w:rPr>
          <w:spacing w:val="-15"/>
        </w:rPr>
        <w:t xml:space="preserve"> </w:t>
      </w:r>
      <w:proofErr w:type="spellStart"/>
      <w:r>
        <w:t>sean</w:t>
      </w:r>
      <w:proofErr w:type="spellEnd"/>
      <w:r>
        <w:rPr>
          <w:spacing w:val="-16"/>
        </w:rPr>
        <w:t xml:space="preserve"> </w:t>
      </w:r>
      <w:proofErr w:type="spellStart"/>
      <w:r>
        <w:t>solicitados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siendo</w:t>
      </w:r>
      <w:proofErr w:type="spellEnd"/>
      <w:r>
        <w:rPr>
          <w:spacing w:val="-15"/>
        </w:rPr>
        <w:t xml:space="preserve"> </w:t>
      </w:r>
      <w:proofErr w:type="spellStart"/>
      <w:r>
        <w:t>informadas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que, entre las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 xml:space="preserve"> de no </w:t>
      </w:r>
      <w:proofErr w:type="spellStart"/>
      <w:r>
        <w:t>facilitar</w:t>
      </w:r>
      <w:proofErr w:type="spellEnd"/>
      <w:r>
        <w:t xml:space="preserve"> tales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incumplimiento</w:t>
      </w:r>
      <w:proofErr w:type="spellEnd"/>
      <w:r>
        <w:t xml:space="preserve"> de sus </w:t>
      </w:r>
      <w:proofErr w:type="spellStart"/>
      <w:r>
        <w:t>obligaciones</w:t>
      </w:r>
      <w:proofErr w:type="spellEnd"/>
      <w:r>
        <w:t xml:space="preserve"> de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 contractual </w:t>
      </w:r>
      <w:proofErr w:type="spellStart"/>
      <w:r>
        <w:t>derivadas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ITC y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Ordenamiento</w:t>
      </w:r>
      <w:proofErr w:type="spellEnd"/>
      <w:r>
        <w:rPr>
          <w:spacing w:val="-2"/>
        </w:rPr>
        <w:t xml:space="preserve"> </w:t>
      </w:r>
      <w:proofErr w:type="spellStart"/>
      <w:r>
        <w:t>Jurídico</w:t>
      </w:r>
      <w:proofErr w:type="spellEnd"/>
      <w:r>
        <w:t>.</w:t>
      </w:r>
    </w:p>
    <w:p w14:paraId="2BB5B4C1" w14:textId="77777777" w:rsidR="009C3C10" w:rsidRDefault="009C3C10">
      <w:pPr>
        <w:pStyle w:val="Textoindependiente"/>
      </w:pPr>
    </w:p>
    <w:p w14:paraId="2BB5B4C2" w14:textId="77777777" w:rsidR="009C3C10" w:rsidRDefault="00DB1C30">
      <w:pPr>
        <w:pStyle w:val="Textoindependiente"/>
        <w:ind w:left="141" w:right="137"/>
        <w:jc w:val="both"/>
      </w:pPr>
      <w:proofErr w:type="spellStart"/>
      <w:r>
        <w:t>Plazo</w:t>
      </w:r>
      <w:proofErr w:type="spellEnd"/>
      <w:r>
        <w:t xml:space="preserve"> de </w:t>
      </w:r>
      <w:proofErr w:type="spellStart"/>
      <w:r>
        <w:t>conservación</w:t>
      </w:r>
      <w:proofErr w:type="spellEnd"/>
      <w:r>
        <w:t>: Los</w:t>
      </w:r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de las personas que </w:t>
      </w:r>
      <w:proofErr w:type="spellStart"/>
      <w:r>
        <w:t>formulen</w:t>
      </w:r>
      <w:proofErr w:type="spellEnd"/>
      <w:r>
        <w:t xml:space="preserve"> las </w:t>
      </w:r>
      <w:proofErr w:type="spellStart"/>
      <w:r>
        <w:t>denuncias</w:t>
      </w:r>
      <w:proofErr w:type="spellEnd"/>
      <w:r>
        <w:t xml:space="preserve"> o </w:t>
      </w:r>
      <w:proofErr w:type="spellStart"/>
      <w:r>
        <w:t>comunicación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irregularidades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cuando</w:t>
      </w:r>
      <w:proofErr w:type="spellEnd"/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proofErr w:type="spellStart"/>
      <w:r>
        <w:t>denuncias</w:t>
      </w:r>
      <w:proofErr w:type="spellEnd"/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proofErr w:type="spellStart"/>
      <w:r>
        <w:t>sean</w:t>
      </w:r>
      <w:proofErr w:type="spellEnd"/>
      <w:r>
        <w:rPr>
          <w:spacing w:val="-11"/>
        </w:rPr>
        <w:t xml:space="preserve"> </w:t>
      </w:r>
      <w:proofErr w:type="spellStart"/>
      <w:r>
        <w:t>anónimas</w:t>
      </w:r>
      <w:proofErr w:type="spellEnd"/>
      <w:r>
        <w:t>)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los</w:t>
      </w:r>
      <w:proofErr w:type="spellEnd"/>
      <w:r>
        <w:rPr>
          <w:spacing w:val="-10"/>
        </w:rPr>
        <w:t xml:space="preserve"> </w:t>
      </w:r>
      <w:proofErr w:type="spellStart"/>
      <w:r>
        <w:t>datos</w:t>
      </w:r>
      <w:proofErr w:type="spellEnd"/>
      <w:r>
        <w:rPr>
          <w:spacing w:val="-11"/>
        </w:rPr>
        <w:t xml:space="preserve"> </w:t>
      </w:r>
      <w:proofErr w:type="spellStart"/>
      <w:r>
        <w:t>personales</w:t>
      </w:r>
      <w:proofErr w:type="spellEnd"/>
      <w:r>
        <w:t xml:space="preserve"> de las personas </w:t>
      </w:r>
      <w:proofErr w:type="spellStart"/>
      <w:r>
        <w:t>denunciadas</w:t>
      </w:r>
      <w:proofErr w:type="spellEnd"/>
      <w:r>
        <w:t xml:space="preserve"> se </w:t>
      </w:r>
      <w:proofErr w:type="spellStart"/>
      <w:r>
        <w:t>conservarán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denuncias</w:t>
      </w:r>
      <w:proofErr w:type="spellEnd"/>
      <w:r>
        <w:t xml:space="preserve"> </w:t>
      </w:r>
      <w:proofErr w:type="spellStart"/>
      <w:r>
        <w:t>únicamente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imprescindible</w:t>
      </w:r>
      <w:proofErr w:type="spellEnd"/>
      <w:r>
        <w:t xml:space="preserve"> para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procedencia</w:t>
      </w:r>
      <w:proofErr w:type="spellEnd"/>
      <w:r>
        <w:t xml:space="preserve"> de </w:t>
      </w:r>
      <w:proofErr w:type="spellStart"/>
      <w:r>
        <w:t>iniciar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denunciados</w:t>
      </w:r>
      <w:proofErr w:type="spellEnd"/>
      <w:r>
        <w:t xml:space="preserve">. En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transcurridos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meses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introducción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proofErr w:type="spellStart"/>
      <w:r>
        <w:t>sistema</w:t>
      </w:r>
      <w:proofErr w:type="spellEnd"/>
      <w:r>
        <w:t>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t>procederá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supresión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los</w:t>
      </w:r>
      <w:proofErr w:type="spellEnd"/>
      <w:r>
        <w:rPr>
          <w:spacing w:val="-10"/>
        </w:rPr>
        <w:t xml:space="preserve"> </w:t>
      </w:r>
      <w:proofErr w:type="spellStart"/>
      <w:r>
        <w:t>datos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sistema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de</w:t>
      </w:r>
      <w:r>
        <w:t>nuncias</w:t>
      </w:r>
      <w:proofErr w:type="spellEnd"/>
      <w:r>
        <w:t>,</w:t>
      </w:r>
      <w:r>
        <w:rPr>
          <w:spacing w:val="-9"/>
        </w:rPr>
        <w:t xml:space="preserve"> </w:t>
      </w:r>
      <w:r>
        <w:t>salvo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exista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conservar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para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del </w:t>
      </w:r>
      <w:proofErr w:type="spellStart"/>
      <w:r>
        <w:t>funcionamiento</w:t>
      </w:r>
      <w:proofErr w:type="spellEnd"/>
      <w:r>
        <w:t xml:space="preserve"> del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delitos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ITC.</w:t>
      </w:r>
    </w:p>
    <w:p w14:paraId="2BB5B4C3" w14:textId="77777777" w:rsidR="009C3C10" w:rsidRDefault="009C3C10">
      <w:pPr>
        <w:pStyle w:val="Textoindependiente"/>
      </w:pPr>
    </w:p>
    <w:p w14:paraId="2BB5B4C4" w14:textId="77777777" w:rsidR="009C3C10" w:rsidRDefault="00DB1C30">
      <w:pPr>
        <w:pStyle w:val="Textoindependiente"/>
        <w:ind w:left="141" w:right="137"/>
        <w:jc w:val="both"/>
      </w:pPr>
      <w:proofErr w:type="spellStart"/>
      <w:r>
        <w:t>Transcurrido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anterior,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se</w:t>
      </w:r>
      <w:r>
        <w:t>guir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r>
        <w:t>ITC</w:t>
      </w:r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4"/>
        </w:rPr>
        <w:t xml:space="preserve"> </w:t>
      </w:r>
      <w:proofErr w:type="spellStart"/>
      <w:r>
        <w:t>marco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investigaciones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hechos</w:t>
      </w:r>
      <w:proofErr w:type="spellEnd"/>
      <w:r>
        <w:rPr>
          <w:spacing w:val="-4"/>
        </w:rPr>
        <w:t xml:space="preserve"> </w:t>
      </w:r>
      <w:proofErr w:type="spellStart"/>
      <w:r>
        <w:t>denunciados</w:t>
      </w:r>
      <w:proofErr w:type="spellEnd"/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plazos</w:t>
      </w:r>
      <w:proofErr w:type="spellEnd"/>
      <w:r>
        <w:rPr>
          <w:spacing w:val="-4"/>
        </w:rPr>
        <w:t xml:space="preserve"> </w:t>
      </w:r>
      <w:proofErr w:type="spellStart"/>
      <w:r>
        <w:t>legales</w:t>
      </w:r>
      <w:proofErr w:type="spellEnd"/>
      <w:r>
        <w:t xml:space="preserve"> para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obligaciones</w:t>
      </w:r>
      <w:proofErr w:type="spellEnd"/>
      <w:r>
        <w:t xml:space="preserve"> y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derivadas</w:t>
      </w:r>
      <w:proofErr w:type="spellEnd"/>
      <w:r>
        <w:t xml:space="preserve"> de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>.</w:t>
      </w:r>
    </w:p>
    <w:p w14:paraId="2BB5B4C5" w14:textId="77777777" w:rsidR="009C3C10" w:rsidRDefault="009C3C10">
      <w:pPr>
        <w:pStyle w:val="Textoindependiente"/>
      </w:pPr>
    </w:p>
    <w:p w14:paraId="2BB5B4C6" w14:textId="77777777" w:rsidR="009C3C10" w:rsidRDefault="00DB1C30">
      <w:pPr>
        <w:pStyle w:val="Textoindependiente"/>
        <w:ind w:left="141" w:right="135"/>
        <w:jc w:val="both"/>
      </w:pPr>
      <w:r>
        <w:t xml:space="preserve">Derechos: Las personas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ejercitar</w:t>
      </w:r>
      <w:proofErr w:type="spellEnd"/>
      <w:r>
        <w:t xml:space="preserve"> sus derechos de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, </w:t>
      </w:r>
      <w:proofErr w:type="spellStart"/>
      <w:r>
        <w:t>supresión</w:t>
      </w:r>
      <w:proofErr w:type="spellEnd"/>
      <w:r>
        <w:t xml:space="preserve">, </w:t>
      </w:r>
      <w:proofErr w:type="spellStart"/>
      <w:r>
        <w:t>limitación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oposición</w:t>
      </w:r>
      <w:proofErr w:type="spellEnd"/>
      <w:r>
        <w:t xml:space="preserve">, </w:t>
      </w:r>
      <w:proofErr w:type="spellStart"/>
      <w:r>
        <w:t>portabilidad</w:t>
      </w:r>
      <w:proofErr w:type="spellEnd"/>
      <w:r>
        <w:t xml:space="preserve"> y no ser </w:t>
      </w:r>
      <w:proofErr w:type="spellStart"/>
      <w:r>
        <w:t>sometida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automatizado</w:t>
      </w:r>
      <w:proofErr w:type="spellEnd"/>
      <w:r>
        <w:t xml:space="preserve"> de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</w:t>
      </w:r>
      <w:r>
        <w:t>onales</w:t>
      </w:r>
      <w:proofErr w:type="spellEnd"/>
      <w:r>
        <w:t>.</w:t>
      </w:r>
    </w:p>
    <w:p w14:paraId="2BB5B4C7" w14:textId="77777777" w:rsidR="009C3C10" w:rsidRDefault="009C3C10">
      <w:pPr>
        <w:pStyle w:val="Textoindependiente"/>
      </w:pPr>
    </w:p>
    <w:p w14:paraId="2BB5B4C8" w14:textId="77777777" w:rsidR="009C3C10" w:rsidRDefault="00DB1C30">
      <w:pPr>
        <w:pStyle w:val="Textoindependiente"/>
        <w:ind w:left="141" w:right="138"/>
        <w:jc w:val="both"/>
      </w:pPr>
      <w:r>
        <w:t xml:space="preserve">El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llevarse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envío</w:t>
      </w:r>
      <w:proofErr w:type="spellEnd"/>
      <w:r>
        <w:t xml:space="preserve"> al ITC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 que </w:t>
      </w:r>
      <w:proofErr w:type="spellStart"/>
      <w:r>
        <w:t>ejercita</w:t>
      </w:r>
      <w:proofErr w:type="spellEnd"/>
      <w:r>
        <w:t xml:space="preserve"> a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direcciones</w:t>
      </w:r>
      <w:proofErr w:type="spellEnd"/>
      <w:r>
        <w:t>:</w:t>
      </w:r>
    </w:p>
    <w:p w14:paraId="2BB5B4C9" w14:textId="77777777" w:rsidR="009C3C10" w:rsidRDefault="009C3C10">
      <w:pPr>
        <w:pStyle w:val="Textoindependiente"/>
      </w:pPr>
    </w:p>
    <w:p w14:paraId="2BB5B4CA" w14:textId="77777777" w:rsidR="009C3C10" w:rsidRDefault="00DB1C30">
      <w:pPr>
        <w:pStyle w:val="Textoindependiente"/>
        <w:spacing w:before="1"/>
        <w:ind w:left="141" w:right="1971"/>
      </w:pPr>
      <w:r>
        <w:t xml:space="preserve">Dirección postal: c/ </w:t>
      </w:r>
      <w:proofErr w:type="spellStart"/>
      <w:r>
        <w:t>Cebrián</w:t>
      </w:r>
      <w:proofErr w:type="spellEnd"/>
      <w:r>
        <w:t xml:space="preserve">, </w:t>
      </w:r>
      <w:proofErr w:type="spellStart"/>
      <w:r>
        <w:t>nº</w:t>
      </w:r>
      <w:proofErr w:type="spellEnd"/>
      <w:r>
        <w:t xml:space="preserve"> 3, C.P. 35003, Las Palmas de Gran Canaria</w:t>
      </w:r>
      <w:r>
        <w:rPr>
          <w:color w:val="323232"/>
        </w:rPr>
        <w:t xml:space="preserve">. </w:t>
      </w:r>
      <w:r>
        <w:t xml:space="preserve">Dirección </w:t>
      </w:r>
      <w:proofErr w:type="spellStart"/>
      <w:r>
        <w:t>elect</w:t>
      </w:r>
      <w:r>
        <w:t>rónica</w:t>
      </w:r>
      <w:proofErr w:type="spellEnd"/>
      <w:r>
        <w:t xml:space="preserve">: </w:t>
      </w:r>
      <w:hyperlink r:id="rId11">
        <w:r>
          <w:rPr>
            <w:color w:val="007AB0"/>
            <w:u w:val="single" w:color="007AB0"/>
          </w:rPr>
          <w:t>lpd@itccanarias.org</w:t>
        </w:r>
      </w:hyperlink>
    </w:p>
    <w:p w14:paraId="2BB5B4CB" w14:textId="77777777" w:rsidR="009C3C10" w:rsidRDefault="009C3C10">
      <w:pPr>
        <w:pStyle w:val="Textoindependiente"/>
        <w:spacing w:before="2"/>
        <w:rPr>
          <w:sz w:val="15"/>
        </w:rPr>
      </w:pPr>
    </w:p>
    <w:p w14:paraId="2BB5B4CC" w14:textId="77777777" w:rsidR="009C3C10" w:rsidRDefault="00DB1C30">
      <w:pPr>
        <w:pStyle w:val="Textoindependiente"/>
        <w:spacing w:before="100"/>
        <w:ind w:left="141" w:right="136"/>
        <w:jc w:val="both"/>
      </w:pPr>
      <w:r>
        <w:t xml:space="preserve">El ITC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un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verificar</w:t>
      </w:r>
      <w:proofErr w:type="spellEnd"/>
      <w:r>
        <w:t xml:space="preserve"> la </w:t>
      </w:r>
      <w:proofErr w:type="spellStart"/>
      <w:r>
        <w:t>identidad</w:t>
      </w:r>
      <w:proofErr w:type="spellEnd"/>
      <w:r>
        <w:t xml:space="preserve"> de la persona que </w:t>
      </w:r>
      <w:proofErr w:type="spellStart"/>
      <w:r>
        <w:t>ejercita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derecho, </w:t>
      </w:r>
      <w:proofErr w:type="spellStart"/>
      <w:r>
        <w:t>dependiendo</w:t>
      </w:r>
      <w:proofErr w:type="spellEnd"/>
      <w:r>
        <w:t xml:space="preserve"> de la </w:t>
      </w:r>
      <w:proofErr w:type="spellStart"/>
      <w:r>
        <w:t>natura</w:t>
      </w:r>
      <w:r>
        <w:t>leza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</w:p>
    <w:p w14:paraId="2BB5B4CD" w14:textId="77777777" w:rsidR="009C3C10" w:rsidRDefault="009C3C10">
      <w:pPr>
        <w:pStyle w:val="Textoindependiente"/>
        <w:spacing w:before="1"/>
      </w:pPr>
    </w:p>
    <w:p w14:paraId="2BB5B4CE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Además</w:t>
      </w:r>
      <w:proofErr w:type="spellEnd"/>
      <w:r>
        <w:t>,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7"/>
        </w:rPr>
        <w:t xml:space="preserve"> </w:t>
      </w:r>
      <w:proofErr w:type="spellStart"/>
      <w:r>
        <w:t>interesadas</w:t>
      </w:r>
      <w:proofErr w:type="spellEnd"/>
      <w:r>
        <w:rPr>
          <w:spacing w:val="-7"/>
        </w:rPr>
        <w:t xml:space="preserve"> </w:t>
      </w:r>
      <w:proofErr w:type="spellStart"/>
      <w:r>
        <w:t>pueden</w:t>
      </w:r>
      <w:proofErr w:type="spellEnd"/>
      <w:r>
        <w:rPr>
          <w:spacing w:val="-7"/>
        </w:rPr>
        <w:t xml:space="preserve"> </w:t>
      </w:r>
      <w:proofErr w:type="spellStart"/>
      <w:r>
        <w:t>presentar</w:t>
      </w:r>
      <w:proofErr w:type="spellEnd"/>
      <w:r>
        <w:rPr>
          <w:spacing w:val="-7"/>
        </w:rPr>
        <w:t xml:space="preserve"> </w:t>
      </w:r>
      <w:proofErr w:type="spellStart"/>
      <w:r>
        <w:t>una</w:t>
      </w:r>
      <w:proofErr w:type="spellEnd"/>
      <w:r>
        <w:rPr>
          <w:spacing w:val="-7"/>
        </w:rPr>
        <w:t xml:space="preserve"> </w:t>
      </w:r>
      <w:proofErr w:type="spellStart"/>
      <w:r>
        <w:t>reclamación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España</w:t>
      </w:r>
      <w:proofErr w:type="spellEnd"/>
      <w:r>
        <w:rPr>
          <w:spacing w:val="-6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Agencia</w:t>
      </w:r>
      <w:proofErr w:type="spellEnd"/>
      <w:r>
        <w:t xml:space="preserve"> Española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</w:t>
      </w:r>
      <w:r>
        <w:rPr>
          <w:color w:val="0000FF"/>
          <w:u w:val="single" w:color="0000FF"/>
        </w:rPr>
        <w:t>www.agpd.es</w:t>
      </w:r>
      <w:r>
        <w:t xml:space="preserve">) y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tutela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derechos</w:t>
      </w:r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t>considera</w:t>
      </w:r>
      <w:proofErr w:type="spellEnd"/>
      <w:r>
        <w:rPr>
          <w:spacing w:val="-4"/>
        </w:rPr>
        <w:t xml:space="preserve"> </w:t>
      </w:r>
      <w:proofErr w:type="spellStart"/>
      <w:r>
        <w:t>vulnerada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n</w:t>
      </w:r>
      <w:r>
        <w:t>ormativa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protección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6"/>
        </w:rPr>
        <w:t xml:space="preserve"> </w:t>
      </w:r>
      <w:proofErr w:type="spellStart"/>
      <w:r>
        <w:t>datos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ITC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de sus</w:t>
      </w:r>
      <w:r>
        <w:rPr>
          <w:spacing w:val="-7"/>
        </w:rPr>
        <w:t xml:space="preserve"> </w:t>
      </w:r>
      <w:r>
        <w:t>derechos.</w:t>
      </w:r>
    </w:p>
    <w:p w14:paraId="2BB5B4CF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D0" w14:textId="77777777" w:rsidR="009C3C10" w:rsidRDefault="00DB1C30">
      <w:pPr>
        <w:pStyle w:val="Textoindependiente"/>
        <w:ind w:left="141" w:right="140"/>
        <w:jc w:val="both"/>
      </w:pPr>
      <w:r>
        <w:t>Con</w:t>
      </w:r>
      <w:r>
        <w:rPr>
          <w:spacing w:val="-18"/>
        </w:rPr>
        <w:t xml:space="preserve"> </w:t>
      </w:r>
      <w:proofErr w:type="spellStart"/>
      <w:r>
        <w:t>carácter</w:t>
      </w:r>
      <w:proofErr w:type="spellEnd"/>
      <w:r>
        <w:rPr>
          <w:spacing w:val="-18"/>
        </w:rPr>
        <w:t xml:space="preserve"> </w:t>
      </w:r>
      <w:proofErr w:type="spellStart"/>
      <w:r>
        <w:t>voluntario</w:t>
      </w:r>
      <w:proofErr w:type="spellEnd"/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proofErr w:type="spellStart"/>
      <w:r>
        <w:t>previo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interponer</w:t>
      </w:r>
      <w:proofErr w:type="spellEnd"/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proofErr w:type="spellStart"/>
      <w:r>
        <w:t>reclamación</w:t>
      </w:r>
      <w:proofErr w:type="spellEnd"/>
      <w:r>
        <w:t>,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persona</w:t>
      </w:r>
      <w:r>
        <w:rPr>
          <w:spacing w:val="-17"/>
        </w:rPr>
        <w:t xml:space="preserve"> </w:t>
      </w:r>
      <w:proofErr w:type="spellStart"/>
      <w:r>
        <w:t>interesada</w:t>
      </w:r>
      <w:proofErr w:type="spellEnd"/>
      <w:r>
        <w:rPr>
          <w:spacing w:val="-18"/>
        </w:rPr>
        <w:t xml:space="preserve"> </w:t>
      </w:r>
      <w:proofErr w:type="spellStart"/>
      <w:r>
        <w:t>puede</w:t>
      </w:r>
      <w:proofErr w:type="spellEnd"/>
      <w:r>
        <w:rPr>
          <w:spacing w:val="-17"/>
        </w:rPr>
        <w:t xml:space="preserve"> </w:t>
      </w:r>
      <w:proofErr w:type="spellStart"/>
      <w:r>
        <w:t>contactar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del ITC a </w:t>
      </w:r>
      <w:proofErr w:type="spellStart"/>
      <w:r>
        <w:t>través</w:t>
      </w:r>
      <w:proofErr w:type="spellEnd"/>
      <w:r>
        <w:t xml:space="preserve"> de</w:t>
      </w:r>
      <w:r>
        <w:rPr>
          <w:spacing w:val="-17"/>
        </w:rPr>
        <w:t xml:space="preserve"> </w:t>
      </w:r>
      <w:hyperlink r:id="rId12">
        <w:r>
          <w:t>dpo@prodatmail.com</w:t>
        </w:r>
      </w:hyperlink>
    </w:p>
    <w:p w14:paraId="2BB5B4D1" w14:textId="77777777" w:rsidR="009C3C10" w:rsidRDefault="009C3C10">
      <w:pPr>
        <w:pStyle w:val="Textoindependiente"/>
        <w:spacing w:before="1"/>
      </w:pPr>
    </w:p>
    <w:p w14:paraId="2BB5B4D2" w14:textId="77777777" w:rsidR="009C3C10" w:rsidRDefault="00DB1C30">
      <w:pPr>
        <w:pStyle w:val="Ttulo1"/>
        <w:spacing w:before="1"/>
      </w:pPr>
      <w:bookmarkStart w:id="24" w:name="_TOC_250004"/>
      <w:bookmarkEnd w:id="24"/>
      <w:r>
        <w:rPr>
          <w:color w:val="00B0F0"/>
        </w:rPr>
        <w:t>TÍTULO V.- GENERAL</w:t>
      </w:r>
    </w:p>
    <w:p w14:paraId="2BB5B4D3" w14:textId="77777777" w:rsidR="009C3C10" w:rsidRDefault="009C3C10">
      <w:pPr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4D4" w14:textId="77777777" w:rsidR="009C3C10" w:rsidRDefault="009C3C10">
      <w:pPr>
        <w:pStyle w:val="Textoindependiente"/>
        <w:spacing w:before="9"/>
        <w:rPr>
          <w:b/>
          <w:sz w:val="16"/>
        </w:rPr>
      </w:pPr>
    </w:p>
    <w:p w14:paraId="2BB5B4D5" w14:textId="77777777" w:rsidR="009C3C10" w:rsidRDefault="00DB1C30">
      <w:pPr>
        <w:pStyle w:val="Ttulo1"/>
        <w:spacing w:before="99"/>
      </w:pPr>
      <w:bookmarkStart w:id="25" w:name="_TOC_250003"/>
      <w:bookmarkEnd w:id="25"/>
      <w:r>
        <w:rPr>
          <w:color w:val="00B0F0"/>
        </w:rPr>
        <w:t xml:space="preserve">1.- </w:t>
      </w:r>
      <w:proofErr w:type="spellStart"/>
      <w:r>
        <w:rPr>
          <w:color w:val="00B0F0"/>
        </w:rPr>
        <w:t>Aprobación</w:t>
      </w:r>
      <w:proofErr w:type="spellEnd"/>
    </w:p>
    <w:p w14:paraId="2BB5B4D6" w14:textId="77777777" w:rsidR="009C3C10" w:rsidRDefault="009C3C10">
      <w:pPr>
        <w:pStyle w:val="Textoindependiente"/>
        <w:rPr>
          <w:b/>
        </w:rPr>
      </w:pPr>
    </w:p>
    <w:p w14:paraId="2BB5B4D7" w14:textId="77777777" w:rsidR="009C3C10" w:rsidRDefault="00DB1C30">
      <w:pPr>
        <w:pStyle w:val="Textoindependiente"/>
        <w:ind w:left="141" w:right="135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del ITC </w:t>
      </w:r>
      <w:proofErr w:type="spellStart"/>
      <w:r>
        <w:t>el</w:t>
      </w:r>
      <w:proofErr w:type="spellEnd"/>
      <w:r>
        <w:t xml:space="preserve"> 31/03/2023</w:t>
      </w:r>
      <w:r>
        <w:rPr>
          <w:spacing w:val="54"/>
        </w:rPr>
        <w:t xml:space="preserve"> </w:t>
      </w:r>
      <w:r>
        <w:t>.</w:t>
      </w:r>
    </w:p>
    <w:p w14:paraId="2BB5B4D8" w14:textId="77777777" w:rsidR="009C3C10" w:rsidRDefault="009C3C10">
      <w:pPr>
        <w:pStyle w:val="Textoindependiente"/>
      </w:pPr>
    </w:p>
    <w:p w14:paraId="2BB5B4D9" w14:textId="77777777" w:rsidR="009C3C10" w:rsidRDefault="00DB1C30">
      <w:pPr>
        <w:pStyle w:val="Textoindependiente"/>
        <w:ind w:left="141" w:right="137"/>
        <w:jc w:val="both"/>
      </w:pPr>
      <w:proofErr w:type="spellStart"/>
      <w:r>
        <w:t>Desde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de </w:t>
      </w:r>
      <w:proofErr w:type="spellStart"/>
      <w:r>
        <w:t>obligado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aquellas</w:t>
      </w:r>
      <w:proofErr w:type="spellEnd"/>
      <w:r>
        <w:t xml:space="preserve"> personas a </w:t>
      </w:r>
      <w:proofErr w:type="spellStart"/>
      <w:r>
        <w:t>quienes</w:t>
      </w:r>
      <w:proofErr w:type="spellEnd"/>
      <w:r>
        <w:t xml:space="preserve"> es de </w:t>
      </w:r>
      <w:proofErr w:type="spellStart"/>
      <w:r>
        <w:t>aplicación</w:t>
      </w:r>
      <w:proofErr w:type="spellEnd"/>
      <w:r>
        <w:t xml:space="preserve">, </w:t>
      </w:r>
      <w:proofErr w:type="spellStart"/>
      <w:r>
        <w:t>permaneciendo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del ITC no </w:t>
      </w:r>
      <w:proofErr w:type="spellStart"/>
      <w:r>
        <w:t>apruebe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actualización</w:t>
      </w:r>
      <w:proofErr w:type="spellEnd"/>
      <w:r>
        <w:t xml:space="preserve">, </w:t>
      </w:r>
      <w:proofErr w:type="spellStart"/>
      <w:r>
        <w:t>revisión</w:t>
      </w:r>
      <w:proofErr w:type="spellEnd"/>
      <w:r>
        <w:t xml:space="preserve"> o </w:t>
      </w:r>
      <w:proofErr w:type="spellStart"/>
      <w:r>
        <w:t>modificación</w:t>
      </w:r>
      <w:proofErr w:type="spellEnd"/>
      <w:r>
        <w:t xml:space="preserve"> o </w:t>
      </w:r>
      <w:proofErr w:type="spellStart"/>
      <w:r>
        <w:t>derogación</w:t>
      </w:r>
      <w:proofErr w:type="spellEnd"/>
      <w:r>
        <w:t>.</w:t>
      </w:r>
    </w:p>
    <w:p w14:paraId="2BB5B4DA" w14:textId="77777777" w:rsidR="009C3C10" w:rsidRDefault="009C3C10">
      <w:pPr>
        <w:pStyle w:val="Textoindependiente"/>
      </w:pPr>
    </w:p>
    <w:p w14:paraId="2BB5B4DB" w14:textId="77777777" w:rsidR="009C3C10" w:rsidRDefault="00DB1C30">
      <w:pPr>
        <w:pStyle w:val="Ttulo1"/>
      </w:pPr>
      <w:bookmarkStart w:id="26" w:name="_TOC_250002"/>
      <w:bookmarkEnd w:id="26"/>
      <w:r>
        <w:rPr>
          <w:color w:val="00B0F0"/>
        </w:rPr>
        <w:t xml:space="preserve">2.- </w:t>
      </w:r>
      <w:proofErr w:type="spellStart"/>
      <w:r>
        <w:rPr>
          <w:color w:val="00B0F0"/>
        </w:rPr>
        <w:t>Actualización</w:t>
      </w:r>
      <w:proofErr w:type="spellEnd"/>
    </w:p>
    <w:p w14:paraId="2BB5B4DC" w14:textId="77777777" w:rsidR="009C3C10" w:rsidRDefault="009C3C10">
      <w:pPr>
        <w:pStyle w:val="Textoindependiente"/>
        <w:rPr>
          <w:b/>
        </w:rPr>
      </w:pPr>
    </w:p>
    <w:p w14:paraId="2BB5B4DD" w14:textId="77777777" w:rsidR="009C3C10" w:rsidRDefault="00DB1C30">
      <w:pPr>
        <w:pStyle w:val="Textoindependiente"/>
        <w:ind w:left="141" w:right="137" w:hanging="1"/>
        <w:jc w:val="both"/>
      </w:pPr>
      <w:r>
        <w:t xml:space="preserve">Este Código de </w:t>
      </w:r>
      <w:proofErr w:type="spellStart"/>
      <w:r>
        <w:t>Conducta</w:t>
      </w:r>
      <w:proofErr w:type="spellEnd"/>
      <w:r>
        <w:t xml:space="preserve"> se </w:t>
      </w:r>
      <w:proofErr w:type="spellStart"/>
      <w:r>
        <w:t>revisará</w:t>
      </w:r>
      <w:proofErr w:type="spellEnd"/>
      <w:r>
        <w:t xml:space="preserve"> y </w:t>
      </w:r>
      <w:proofErr w:type="spellStart"/>
      <w:r>
        <w:t>actualizará</w:t>
      </w:r>
      <w:proofErr w:type="spellEnd"/>
      <w:r>
        <w:t xml:space="preserve"> </w:t>
      </w:r>
      <w:proofErr w:type="spellStart"/>
      <w:r>
        <w:t>periódicamente</w:t>
      </w:r>
      <w:proofErr w:type="spellEnd"/>
      <w:r>
        <w:t xml:space="preserve">, </w:t>
      </w:r>
      <w:proofErr w:type="spellStart"/>
      <w:r>
        <w:t>atendiendo</w:t>
      </w:r>
      <w:proofErr w:type="spellEnd"/>
      <w:r>
        <w:t xml:space="preserve"> a las </w:t>
      </w:r>
      <w:proofErr w:type="spellStart"/>
      <w:r>
        <w:t>exigencias</w:t>
      </w:r>
      <w:proofErr w:type="spellEnd"/>
      <w:r>
        <w:t xml:space="preserve"> y </w:t>
      </w:r>
      <w:proofErr w:type="spellStart"/>
      <w:r>
        <w:t>modificaciones</w:t>
      </w:r>
      <w:proofErr w:type="spellEnd"/>
      <w:r>
        <w:t xml:space="preserve"> </w:t>
      </w:r>
      <w:proofErr w:type="spellStart"/>
      <w:r>
        <w:t>derivadas</w:t>
      </w:r>
      <w:proofErr w:type="spellEnd"/>
      <w:r>
        <w:t xml:space="preserve"> de la </w:t>
      </w:r>
      <w:proofErr w:type="spellStart"/>
      <w:r>
        <w:t>adaptación</w:t>
      </w:r>
      <w:proofErr w:type="spellEnd"/>
      <w:r>
        <w:t xml:space="preserve"> a la </w:t>
      </w:r>
      <w:proofErr w:type="spellStart"/>
      <w:r>
        <w:t>leg</w:t>
      </w:r>
      <w:r>
        <w:t>islación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atendiendo</w:t>
      </w:r>
      <w:proofErr w:type="spellEnd"/>
      <w:r>
        <w:t xml:space="preserve"> a las </w:t>
      </w:r>
      <w:proofErr w:type="spellStart"/>
      <w:r>
        <w:t>sugerencias</w:t>
      </w:r>
      <w:proofErr w:type="spellEnd"/>
      <w:r>
        <w:t xml:space="preserve"> de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normativo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>.</w:t>
      </w:r>
    </w:p>
    <w:p w14:paraId="2BB5B4DE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DF" w14:textId="77777777" w:rsidR="009C3C10" w:rsidRDefault="00DB1C30">
      <w:pPr>
        <w:pStyle w:val="Textoindependiente"/>
        <w:ind w:left="141" w:right="135"/>
        <w:jc w:val="both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o </w:t>
      </w:r>
      <w:proofErr w:type="spellStart"/>
      <w:r>
        <w:t>actualización</w:t>
      </w:r>
      <w:proofErr w:type="spellEnd"/>
      <w:r>
        <w:t xml:space="preserve"> que </w:t>
      </w:r>
      <w:proofErr w:type="spellStart"/>
      <w:r>
        <w:t>suponga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 del Código de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aun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ex</w:t>
      </w:r>
      <w:r>
        <w:t>igida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requerirá</w:t>
      </w:r>
      <w:proofErr w:type="spellEnd"/>
      <w:r>
        <w:t xml:space="preserve"> la </w:t>
      </w:r>
      <w:proofErr w:type="spellStart"/>
      <w:r>
        <w:t>aprobación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del ITC, </w:t>
      </w:r>
      <w:proofErr w:type="spellStart"/>
      <w:r>
        <w:t>previo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favorable del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>.</w:t>
      </w:r>
    </w:p>
    <w:p w14:paraId="2BB5B4E0" w14:textId="77777777" w:rsidR="009C3C10" w:rsidRDefault="009C3C10">
      <w:pPr>
        <w:pStyle w:val="Textoindependiente"/>
      </w:pPr>
    </w:p>
    <w:p w14:paraId="2BB5B4E1" w14:textId="77777777" w:rsidR="009C3C10" w:rsidRDefault="00DB1C30">
      <w:pPr>
        <w:pStyle w:val="Ttulo1"/>
      </w:pPr>
      <w:bookmarkStart w:id="27" w:name="_TOC_250001"/>
      <w:bookmarkEnd w:id="27"/>
      <w:r>
        <w:rPr>
          <w:color w:val="00B0F0"/>
        </w:rPr>
        <w:t xml:space="preserve">3.- </w:t>
      </w:r>
      <w:proofErr w:type="spellStart"/>
      <w:r>
        <w:rPr>
          <w:color w:val="00B0F0"/>
        </w:rPr>
        <w:t>Aceptación</w:t>
      </w:r>
      <w:proofErr w:type="spellEnd"/>
      <w:r>
        <w:rPr>
          <w:color w:val="00B0F0"/>
        </w:rPr>
        <w:t xml:space="preserve"> y </w:t>
      </w:r>
      <w:proofErr w:type="spellStart"/>
      <w:r>
        <w:rPr>
          <w:color w:val="00B0F0"/>
        </w:rPr>
        <w:t>cumplimiento</w:t>
      </w:r>
      <w:proofErr w:type="spellEnd"/>
      <w:r>
        <w:rPr>
          <w:color w:val="00B0F0"/>
        </w:rPr>
        <w:t xml:space="preserve"> del </w:t>
      </w:r>
      <w:proofErr w:type="spellStart"/>
      <w:r>
        <w:rPr>
          <w:color w:val="00B0F0"/>
        </w:rPr>
        <w:t>código</w:t>
      </w:r>
      <w:proofErr w:type="spellEnd"/>
    </w:p>
    <w:p w14:paraId="2BB5B4E2" w14:textId="77777777" w:rsidR="009C3C10" w:rsidRDefault="009C3C10">
      <w:pPr>
        <w:pStyle w:val="Textoindependiente"/>
        <w:rPr>
          <w:b/>
        </w:rPr>
      </w:pPr>
    </w:p>
    <w:p w14:paraId="2BB5B4E3" w14:textId="77777777" w:rsidR="009C3C10" w:rsidRDefault="00DB1C30">
      <w:pPr>
        <w:pStyle w:val="Textoindependiente"/>
        <w:ind w:left="141" w:right="138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Código de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cumplido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>.</w:t>
      </w:r>
    </w:p>
    <w:p w14:paraId="2BB5B4E4" w14:textId="77777777" w:rsidR="009C3C10" w:rsidRDefault="009C3C10">
      <w:pPr>
        <w:pStyle w:val="Textoindependiente"/>
      </w:pPr>
    </w:p>
    <w:p w14:paraId="2BB5B4E5" w14:textId="77777777" w:rsidR="009C3C10" w:rsidRDefault="00DB1C30">
      <w:pPr>
        <w:pStyle w:val="Textoindependiente"/>
        <w:spacing w:before="1"/>
        <w:ind w:left="141" w:right="136"/>
        <w:jc w:val="both"/>
      </w:pPr>
      <w:proofErr w:type="spellStart"/>
      <w:r>
        <w:t>Además</w:t>
      </w:r>
      <w:proofErr w:type="spellEnd"/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garantizar</w:t>
      </w:r>
      <w:proofErr w:type="spellEnd"/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proofErr w:type="spellStart"/>
      <w:r>
        <w:t>expreso</w:t>
      </w:r>
      <w:proofErr w:type="spellEnd"/>
      <w:r>
        <w:rPr>
          <w:spacing w:val="-7"/>
        </w:rPr>
        <w:t xml:space="preserve"> </w:t>
      </w:r>
      <w:proofErr w:type="spellStart"/>
      <w:r>
        <w:t>cumplimiento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spellStart"/>
      <w:r>
        <w:t>presente</w:t>
      </w:r>
      <w:proofErr w:type="spellEnd"/>
      <w:r>
        <w:rPr>
          <w:spacing w:val="-7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Conducta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</w:t>
      </w:r>
      <w:proofErr w:type="spellStart"/>
      <w:r>
        <w:t>podrá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o a </w:t>
      </w:r>
      <w:proofErr w:type="spellStart"/>
      <w:r>
        <w:t>i</w:t>
      </w:r>
      <w:r>
        <w:t>nstancia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tercero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denuncia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de </w:t>
      </w:r>
      <w:proofErr w:type="spellStart"/>
      <w:r>
        <w:t>buena</w:t>
      </w:r>
      <w:proofErr w:type="spellEnd"/>
      <w:r>
        <w:rPr>
          <w:spacing w:val="-4"/>
        </w:rPr>
        <w:t xml:space="preserve"> </w:t>
      </w:r>
      <w:proofErr w:type="spellStart"/>
      <w:r>
        <w:t>fe</w:t>
      </w:r>
      <w:proofErr w:type="spellEnd"/>
      <w:r>
        <w:t>.</w:t>
      </w:r>
    </w:p>
    <w:p w14:paraId="2BB5B4E6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E7" w14:textId="77777777" w:rsidR="009C3C10" w:rsidRDefault="00DB1C30">
      <w:pPr>
        <w:pStyle w:val="Textoindependiente"/>
        <w:ind w:left="141" w:right="135"/>
        <w:jc w:val="both"/>
      </w:pPr>
      <w:r>
        <w:t>A</w:t>
      </w:r>
      <w:r>
        <w:rPr>
          <w:spacing w:val="-14"/>
        </w:rPr>
        <w:t xml:space="preserve"> </w:t>
      </w:r>
      <w:proofErr w:type="spellStart"/>
      <w:r>
        <w:t>tal</w:t>
      </w:r>
      <w:proofErr w:type="spellEnd"/>
      <w:r>
        <w:rPr>
          <w:spacing w:val="-14"/>
        </w:rPr>
        <w:t xml:space="preserve"> </w:t>
      </w:r>
      <w:r>
        <w:t>fin,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t>comunicaciones</w:t>
      </w:r>
      <w:proofErr w:type="spellEnd"/>
      <w:r>
        <w:rPr>
          <w:spacing w:val="-14"/>
        </w:rPr>
        <w:t xml:space="preserve"> </w:t>
      </w:r>
      <w:proofErr w:type="spellStart"/>
      <w:r>
        <w:t>realizadas</w:t>
      </w:r>
      <w:proofErr w:type="spellEnd"/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amparo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proofErr w:type="spellStart"/>
      <w:r>
        <w:t>presente</w:t>
      </w:r>
      <w:proofErr w:type="spellEnd"/>
      <w:r>
        <w:rPr>
          <w:spacing w:val="-14"/>
        </w:rPr>
        <w:t xml:space="preserve"> </w:t>
      </w:r>
      <w:r>
        <w:t>Código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Conducta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ya</w:t>
      </w:r>
      <w:proofErr w:type="spellEnd"/>
      <w:r>
        <w:rPr>
          <w:spacing w:val="-13"/>
        </w:rPr>
        <w:t xml:space="preserve"> </w:t>
      </w:r>
      <w:proofErr w:type="spellStart"/>
      <w:r>
        <w:t>contengan</w:t>
      </w:r>
      <w:proofErr w:type="spellEnd"/>
      <w:r>
        <w:t xml:space="preserve"> </w:t>
      </w:r>
      <w:proofErr w:type="spellStart"/>
      <w:r>
        <w:t>denuncias</w:t>
      </w:r>
      <w:proofErr w:type="spellEnd"/>
      <w:r>
        <w:t xml:space="preserve"> de </w:t>
      </w:r>
      <w:proofErr w:type="spellStart"/>
      <w:r>
        <w:t>incumplimiento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contengan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 o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relat</w:t>
      </w:r>
      <w:r>
        <w:t>ivos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interpretación</w:t>
      </w:r>
      <w:proofErr w:type="spellEnd"/>
      <w:r>
        <w:t xml:space="preserve"> o </w:t>
      </w:r>
      <w:proofErr w:type="spellStart"/>
      <w:r>
        <w:t>aplicación</w:t>
      </w:r>
      <w:proofErr w:type="spellEnd"/>
      <w:r>
        <w:t xml:space="preserve">,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al </w:t>
      </w:r>
      <w:proofErr w:type="spellStart"/>
      <w:r>
        <w:t>Órgano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rPr>
          <w:spacing w:val="-1"/>
        </w:rPr>
        <w:t xml:space="preserve"> </w:t>
      </w:r>
      <w:proofErr w:type="spellStart"/>
      <w:r>
        <w:t>medios</w:t>
      </w:r>
      <w:proofErr w:type="spellEnd"/>
      <w:r>
        <w:t>:</w:t>
      </w:r>
    </w:p>
    <w:p w14:paraId="2BB5B4E8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E9" w14:textId="77777777" w:rsidR="009C3C10" w:rsidRDefault="00DB1C30">
      <w:pPr>
        <w:pStyle w:val="Textoindependiente"/>
        <w:ind w:left="141" w:right="1971"/>
      </w:pPr>
      <w:r>
        <w:t xml:space="preserve">Dirección postal: c/ </w:t>
      </w:r>
      <w:proofErr w:type="spellStart"/>
      <w:r>
        <w:t>Cebrián</w:t>
      </w:r>
      <w:proofErr w:type="spellEnd"/>
      <w:r>
        <w:t xml:space="preserve">, </w:t>
      </w:r>
      <w:proofErr w:type="spellStart"/>
      <w:r>
        <w:t>nº</w:t>
      </w:r>
      <w:proofErr w:type="spellEnd"/>
      <w:r>
        <w:t xml:space="preserve"> 3, C.P. 35003, Las Palmas de Gran Canaria</w:t>
      </w:r>
      <w:r>
        <w:rPr>
          <w:color w:val="323232"/>
        </w:rPr>
        <w:t xml:space="preserve">. </w:t>
      </w:r>
      <w:r>
        <w:t xml:space="preserve">Dirección </w:t>
      </w:r>
      <w:proofErr w:type="spellStart"/>
      <w:r>
        <w:t>electrónica</w:t>
      </w:r>
      <w:proofErr w:type="spellEnd"/>
      <w:r>
        <w:t xml:space="preserve">: </w:t>
      </w:r>
      <w:hyperlink r:id="rId13">
        <w:r>
          <w:rPr>
            <w:color w:val="007AB0"/>
            <w:u w:val="single" w:color="007AB0"/>
          </w:rPr>
          <w:t>lpd@itccanarias.org</w:t>
        </w:r>
      </w:hyperlink>
    </w:p>
    <w:p w14:paraId="2BB5B4EA" w14:textId="77777777" w:rsidR="009C3C10" w:rsidRDefault="009C3C10">
      <w:pPr>
        <w:pStyle w:val="Textoindependiente"/>
        <w:spacing w:before="5"/>
        <w:rPr>
          <w:sz w:val="15"/>
        </w:rPr>
      </w:pPr>
    </w:p>
    <w:p w14:paraId="2BB5B4EB" w14:textId="77777777" w:rsidR="009C3C10" w:rsidRDefault="00DB1C30">
      <w:pPr>
        <w:pStyle w:val="Ttulo1"/>
        <w:spacing w:before="99"/>
      </w:pPr>
      <w:bookmarkStart w:id="28" w:name="_TOC_250000"/>
      <w:bookmarkEnd w:id="28"/>
      <w:r>
        <w:rPr>
          <w:color w:val="00B0F0"/>
        </w:rPr>
        <w:t xml:space="preserve">4.- Publicidad y </w:t>
      </w:r>
      <w:proofErr w:type="spellStart"/>
      <w:r>
        <w:rPr>
          <w:color w:val="00B0F0"/>
        </w:rPr>
        <w:t>difusión</w:t>
      </w:r>
      <w:proofErr w:type="spellEnd"/>
    </w:p>
    <w:p w14:paraId="2BB5B4EC" w14:textId="77777777" w:rsidR="009C3C10" w:rsidRDefault="009C3C10">
      <w:pPr>
        <w:pStyle w:val="Textoindependiente"/>
        <w:spacing w:before="11"/>
        <w:rPr>
          <w:b/>
          <w:sz w:val="23"/>
        </w:rPr>
      </w:pPr>
    </w:p>
    <w:p w14:paraId="2BB5B4ED" w14:textId="77777777" w:rsidR="009C3C10" w:rsidRDefault="00DB1C30">
      <w:pPr>
        <w:pStyle w:val="Textoindependiente"/>
        <w:ind w:left="141" w:right="137"/>
        <w:jc w:val="both"/>
      </w:pPr>
      <w:r>
        <w:t xml:space="preserve">El ITC </w:t>
      </w:r>
      <w:proofErr w:type="spellStart"/>
      <w:r>
        <w:t>proporcionará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obligadas</w:t>
      </w:r>
      <w:proofErr w:type="spellEnd"/>
      <w:r>
        <w:t xml:space="preserve"> al </w:t>
      </w:r>
      <w:proofErr w:type="spellStart"/>
      <w:r>
        <w:t>cumplimiento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Código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mismo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además</w:t>
      </w:r>
      <w:proofErr w:type="spellEnd"/>
      <w:r>
        <w:t>,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proofErr w:type="spellStart"/>
      <w:r>
        <w:t>publicará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t>dará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oportuna</w:t>
      </w:r>
      <w:proofErr w:type="spellEnd"/>
      <w:r>
        <w:rPr>
          <w:spacing w:val="-6"/>
        </w:rPr>
        <w:t xml:space="preserve"> </w:t>
      </w:r>
      <w:proofErr w:type="spellStart"/>
      <w:r>
        <w:t>difusión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ámbito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ITC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cumplimiento</w:t>
      </w:r>
      <w:proofErr w:type="spellEnd"/>
      <w:r>
        <w:t>,</w:t>
      </w:r>
      <w:r>
        <w:rPr>
          <w:spacing w:val="-13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proofErr w:type="spellStart"/>
      <w:r>
        <w:t>el</w:t>
      </w:r>
      <w:proofErr w:type="spellEnd"/>
      <w:r>
        <w:rPr>
          <w:spacing w:val="-13"/>
        </w:rPr>
        <w:t xml:space="preserve"> </w:t>
      </w:r>
      <w:proofErr w:type="spellStart"/>
      <w:r>
        <w:t>desconocimiento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prese</w:t>
      </w:r>
      <w:r>
        <w:t>nte</w:t>
      </w:r>
      <w:proofErr w:type="spellEnd"/>
      <w:r>
        <w:rPr>
          <w:spacing w:val="-12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Conducta</w:t>
      </w:r>
      <w:proofErr w:type="spellEnd"/>
      <w:r>
        <w:rPr>
          <w:spacing w:val="-12"/>
        </w:rP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considerarse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causa de </w:t>
      </w:r>
      <w:proofErr w:type="spellStart"/>
      <w:r>
        <w:t>justificación</w:t>
      </w:r>
      <w:proofErr w:type="spellEnd"/>
      <w:r>
        <w:t xml:space="preserve"> de </w:t>
      </w:r>
      <w:proofErr w:type="spellStart"/>
      <w:r>
        <w:t>incumplimiento</w:t>
      </w:r>
      <w:proofErr w:type="spellEnd"/>
      <w:r>
        <w:t xml:space="preserve"> del</w:t>
      </w:r>
      <w:r>
        <w:rPr>
          <w:spacing w:val="-8"/>
        </w:rPr>
        <w:t xml:space="preserve"> </w:t>
      </w:r>
      <w:proofErr w:type="spellStart"/>
      <w:r>
        <w:t>mismo</w:t>
      </w:r>
      <w:proofErr w:type="spellEnd"/>
      <w:r>
        <w:t>.</w:t>
      </w:r>
    </w:p>
    <w:p w14:paraId="2BB5B4EE" w14:textId="77777777" w:rsidR="009C3C10" w:rsidRDefault="009C3C10">
      <w:pPr>
        <w:pStyle w:val="Textoindependiente"/>
        <w:spacing w:before="11"/>
        <w:rPr>
          <w:sz w:val="23"/>
        </w:rPr>
      </w:pPr>
    </w:p>
    <w:p w14:paraId="2BB5B4EF" w14:textId="77777777" w:rsidR="009C3C10" w:rsidRDefault="00DB1C30">
      <w:pPr>
        <w:pStyle w:val="Textoindependiente"/>
        <w:ind w:left="141" w:right="136"/>
        <w:jc w:val="both"/>
      </w:pPr>
      <w:proofErr w:type="spellStart"/>
      <w:r>
        <w:t>Asimismo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Terceros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ITC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Código de</w:t>
      </w:r>
      <w:r>
        <w:rPr>
          <w:spacing w:val="-15"/>
        </w:rPr>
        <w:t xml:space="preserve"> </w:t>
      </w:r>
      <w:proofErr w:type="spellStart"/>
      <w:r>
        <w:t>Conducta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adaptada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t>relación</w:t>
      </w:r>
      <w:proofErr w:type="spellEnd"/>
      <w:r>
        <w:rPr>
          <w:spacing w:val="-14"/>
        </w:rPr>
        <w:t xml:space="preserve"> </w:t>
      </w:r>
      <w:proofErr w:type="spellStart"/>
      <w:r>
        <w:t>jurídica</w:t>
      </w:r>
      <w:proofErr w:type="spellEnd"/>
      <w:r>
        <w:rPr>
          <w:spacing w:val="-15"/>
        </w:rPr>
        <w:t xml:space="preserve"> </w:t>
      </w:r>
      <w:proofErr w:type="spellStart"/>
      <w:r>
        <w:t>establecida</w:t>
      </w:r>
      <w:proofErr w:type="spellEnd"/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proofErr w:type="spellStart"/>
      <w:r>
        <w:t>el</w:t>
      </w:r>
      <w:proofErr w:type="spellEnd"/>
      <w:r>
        <w:rPr>
          <w:spacing w:val="-14"/>
        </w:rPr>
        <w:t xml:space="preserve"> </w:t>
      </w:r>
      <w:r>
        <w:t>ITC,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obligado</w:t>
      </w:r>
      <w:proofErr w:type="spellEnd"/>
      <w:r>
        <w:rPr>
          <w:spacing w:val="-15"/>
        </w:rPr>
        <w:t xml:space="preserve"> </w:t>
      </w:r>
      <w:proofErr w:type="spellStart"/>
      <w:r>
        <w:t>cumplimiento</w:t>
      </w:r>
      <w:proofErr w:type="spellEnd"/>
      <w:r>
        <w:rPr>
          <w:spacing w:val="-14"/>
        </w:rPr>
        <w:t xml:space="preserve"> </w:t>
      </w:r>
      <w:r>
        <w:t xml:space="preserve">para </w:t>
      </w:r>
      <w:proofErr w:type="spellStart"/>
      <w:r>
        <w:t>aquellos</w:t>
      </w:r>
      <w:proofErr w:type="spellEnd"/>
      <w:r>
        <w:t>.</w:t>
      </w:r>
    </w:p>
    <w:p w14:paraId="2BB5B4F0" w14:textId="77777777" w:rsidR="009C3C10" w:rsidRDefault="009C3C10">
      <w:pPr>
        <w:jc w:val="both"/>
        <w:sectPr w:rsidR="009C3C10">
          <w:pgSz w:w="11910" w:h="16840"/>
          <w:pgMar w:top="1720" w:right="1560" w:bottom="1280" w:left="1560" w:header="706" w:footer="1014" w:gutter="0"/>
          <w:cols w:space="720"/>
        </w:sectPr>
      </w:pPr>
    </w:p>
    <w:p w14:paraId="2BB5B4F1" w14:textId="77777777" w:rsidR="009C3C10" w:rsidRDefault="009C3C10">
      <w:pPr>
        <w:pStyle w:val="Textoindependiente"/>
        <w:spacing w:before="4"/>
        <w:rPr>
          <w:sz w:val="17"/>
        </w:rPr>
      </w:pPr>
    </w:p>
    <w:sectPr w:rsidR="009C3C10">
      <w:pgSz w:w="11910" w:h="16840"/>
      <w:pgMar w:top="1720" w:right="1560" w:bottom="1200" w:left="1560" w:header="706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B4F8" w14:textId="77777777" w:rsidR="00000000" w:rsidRDefault="00DB1C30">
      <w:r>
        <w:separator/>
      </w:r>
    </w:p>
  </w:endnote>
  <w:endnote w:type="continuationSeparator" w:id="0">
    <w:p w14:paraId="2BB5B4FA" w14:textId="77777777" w:rsidR="00000000" w:rsidRDefault="00DB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B4F3" w14:textId="77777777" w:rsidR="009C3C10" w:rsidRDefault="00DB1C30">
    <w:pPr>
      <w:pStyle w:val="Textoindependiente"/>
      <w:spacing w:line="14" w:lineRule="auto"/>
      <w:rPr>
        <w:sz w:val="20"/>
      </w:rPr>
    </w:pPr>
    <w:r>
      <w:pict w14:anchorId="2BB5B4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7pt;margin-top:776.15pt;width:17.9pt;height:16.65pt;z-index:-252419072;mso-position-horizontal-relative:page;mso-position-vertical-relative:page" filled="f" stroked="f">
          <v:textbox inset="0,0,0,0">
            <w:txbxContent>
              <w:p w14:paraId="2BB5B4F8" w14:textId="77777777" w:rsidR="009C3C10" w:rsidRDefault="00DB1C30">
                <w:pPr>
                  <w:spacing w:before="19"/>
                  <w:ind w:left="60"/>
                  <w:rPr>
                    <w:rFonts w:ascii="Segoe UI Historic"/>
                  </w:rPr>
                </w:pPr>
                <w:r>
                  <w:fldChar w:fldCharType="begin"/>
                </w:r>
                <w:r>
                  <w:rPr>
                    <w:rFonts w:ascii="Segoe UI Historic"/>
                    <w:color w:val="00B0F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B4F4" w14:textId="77777777" w:rsidR="00000000" w:rsidRDefault="00DB1C30">
      <w:r>
        <w:separator/>
      </w:r>
    </w:p>
  </w:footnote>
  <w:footnote w:type="continuationSeparator" w:id="0">
    <w:p w14:paraId="2BB5B4F6" w14:textId="77777777" w:rsidR="00000000" w:rsidRDefault="00DB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B4F2" w14:textId="77777777" w:rsidR="009C3C10" w:rsidRDefault="00DB1C3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95360" behindDoc="1" locked="0" layoutInCell="1" allowOverlap="1" wp14:anchorId="2BB5B4F4" wp14:editId="2BB5B4F5">
          <wp:simplePos x="0" y="0"/>
          <wp:positionH relativeFrom="page">
            <wp:posOffset>2740151</wp:posOffset>
          </wp:positionH>
          <wp:positionV relativeFrom="page">
            <wp:posOffset>448055</wp:posOffset>
          </wp:positionV>
          <wp:extent cx="2072639" cy="3291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639" cy="329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B5B4F6">
        <v:line id="_x0000_s1026" style="position:absolute;z-index:-252420096;mso-position-horizontal-relative:page;mso-position-vertical-relative:page" from="83.6pt,84.6pt" to="511.8pt,84.6pt" strokecolor="#00b0f0" strokeweight="3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451"/>
    <w:multiLevelType w:val="hybridMultilevel"/>
    <w:tmpl w:val="4738C6CC"/>
    <w:lvl w:ilvl="0" w:tplc="220A3AA8">
      <w:numFmt w:val="bullet"/>
      <w:lvlText w:val="-"/>
      <w:lvlJc w:val="left"/>
      <w:pPr>
        <w:ind w:left="1209" w:hanging="36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C85CEA70">
      <w:numFmt w:val="bullet"/>
      <w:lvlText w:val="−"/>
      <w:lvlJc w:val="left"/>
      <w:pPr>
        <w:ind w:left="1557" w:hanging="164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2" w:tplc="705E1F00">
      <w:numFmt w:val="bullet"/>
      <w:lvlText w:val="•"/>
      <w:lvlJc w:val="left"/>
      <w:pPr>
        <w:ind w:left="2362" w:hanging="164"/>
      </w:pPr>
      <w:rPr>
        <w:rFonts w:hint="default"/>
      </w:rPr>
    </w:lvl>
    <w:lvl w:ilvl="3" w:tplc="8F786864">
      <w:numFmt w:val="bullet"/>
      <w:lvlText w:val="•"/>
      <w:lvlJc w:val="left"/>
      <w:pPr>
        <w:ind w:left="3165" w:hanging="164"/>
      </w:pPr>
      <w:rPr>
        <w:rFonts w:hint="default"/>
      </w:rPr>
    </w:lvl>
    <w:lvl w:ilvl="4" w:tplc="55C007BE">
      <w:numFmt w:val="bullet"/>
      <w:lvlText w:val="•"/>
      <w:lvlJc w:val="left"/>
      <w:pPr>
        <w:ind w:left="3968" w:hanging="164"/>
      </w:pPr>
      <w:rPr>
        <w:rFonts w:hint="default"/>
      </w:rPr>
    </w:lvl>
    <w:lvl w:ilvl="5" w:tplc="7C62375C">
      <w:numFmt w:val="bullet"/>
      <w:lvlText w:val="•"/>
      <w:lvlJc w:val="left"/>
      <w:pPr>
        <w:ind w:left="4770" w:hanging="164"/>
      </w:pPr>
      <w:rPr>
        <w:rFonts w:hint="default"/>
      </w:rPr>
    </w:lvl>
    <w:lvl w:ilvl="6" w:tplc="4796D432">
      <w:numFmt w:val="bullet"/>
      <w:lvlText w:val="•"/>
      <w:lvlJc w:val="left"/>
      <w:pPr>
        <w:ind w:left="5573" w:hanging="164"/>
      </w:pPr>
      <w:rPr>
        <w:rFonts w:hint="default"/>
      </w:rPr>
    </w:lvl>
    <w:lvl w:ilvl="7" w:tplc="1A385136">
      <w:numFmt w:val="bullet"/>
      <w:lvlText w:val="•"/>
      <w:lvlJc w:val="left"/>
      <w:pPr>
        <w:ind w:left="6376" w:hanging="164"/>
      </w:pPr>
      <w:rPr>
        <w:rFonts w:hint="default"/>
      </w:rPr>
    </w:lvl>
    <w:lvl w:ilvl="8" w:tplc="13D63A26">
      <w:numFmt w:val="bullet"/>
      <w:lvlText w:val="•"/>
      <w:lvlJc w:val="left"/>
      <w:pPr>
        <w:ind w:left="7178" w:hanging="164"/>
      </w:pPr>
      <w:rPr>
        <w:rFonts w:hint="default"/>
      </w:rPr>
    </w:lvl>
  </w:abstractNum>
  <w:abstractNum w:abstractNumId="1" w15:restartNumberingAfterBreak="0">
    <w:nsid w:val="387E712C"/>
    <w:multiLevelType w:val="hybridMultilevel"/>
    <w:tmpl w:val="F38E2BA2"/>
    <w:lvl w:ilvl="0" w:tplc="4CA24546">
      <w:numFmt w:val="bullet"/>
      <w:lvlText w:val="•"/>
      <w:lvlJc w:val="left"/>
      <w:pPr>
        <w:ind w:left="141" w:hanging="124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0C9076A8">
      <w:numFmt w:val="bullet"/>
      <w:lvlText w:val="•"/>
      <w:lvlJc w:val="left"/>
      <w:pPr>
        <w:ind w:left="849" w:hanging="15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2" w:tplc="84B6AB44">
      <w:numFmt w:val="bullet"/>
      <w:lvlText w:val="•"/>
      <w:lvlJc w:val="left"/>
      <w:pPr>
        <w:ind w:left="1086" w:hanging="124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3" w:tplc="CCC4034E">
      <w:numFmt w:val="bullet"/>
      <w:lvlText w:val="•"/>
      <w:lvlJc w:val="left"/>
      <w:pPr>
        <w:ind w:left="2043" w:hanging="124"/>
      </w:pPr>
      <w:rPr>
        <w:rFonts w:hint="default"/>
      </w:rPr>
    </w:lvl>
    <w:lvl w:ilvl="4" w:tplc="3B048F8A">
      <w:numFmt w:val="bullet"/>
      <w:lvlText w:val="•"/>
      <w:lvlJc w:val="left"/>
      <w:pPr>
        <w:ind w:left="3006" w:hanging="124"/>
      </w:pPr>
      <w:rPr>
        <w:rFonts w:hint="default"/>
      </w:rPr>
    </w:lvl>
    <w:lvl w:ilvl="5" w:tplc="49FE1AAE">
      <w:numFmt w:val="bullet"/>
      <w:lvlText w:val="•"/>
      <w:lvlJc w:val="left"/>
      <w:pPr>
        <w:ind w:left="3969" w:hanging="124"/>
      </w:pPr>
      <w:rPr>
        <w:rFonts w:hint="default"/>
      </w:rPr>
    </w:lvl>
    <w:lvl w:ilvl="6" w:tplc="F48E9E16">
      <w:numFmt w:val="bullet"/>
      <w:lvlText w:val="•"/>
      <w:lvlJc w:val="left"/>
      <w:pPr>
        <w:ind w:left="4932" w:hanging="124"/>
      </w:pPr>
      <w:rPr>
        <w:rFonts w:hint="default"/>
      </w:rPr>
    </w:lvl>
    <w:lvl w:ilvl="7" w:tplc="5714077A">
      <w:numFmt w:val="bullet"/>
      <w:lvlText w:val="•"/>
      <w:lvlJc w:val="left"/>
      <w:pPr>
        <w:ind w:left="5895" w:hanging="124"/>
      </w:pPr>
      <w:rPr>
        <w:rFonts w:hint="default"/>
      </w:rPr>
    </w:lvl>
    <w:lvl w:ilvl="8" w:tplc="26DAF4B4">
      <w:numFmt w:val="bullet"/>
      <w:lvlText w:val="•"/>
      <w:lvlJc w:val="left"/>
      <w:pPr>
        <w:ind w:left="6858" w:hanging="124"/>
      </w:pPr>
      <w:rPr>
        <w:rFonts w:hint="default"/>
      </w:rPr>
    </w:lvl>
  </w:abstractNum>
  <w:abstractNum w:abstractNumId="2" w15:restartNumberingAfterBreak="0">
    <w:nsid w:val="631E3FBA"/>
    <w:multiLevelType w:val="hybridMultilevel"/>
    <w:tmpl w:val="EB804892"/>
    <w:lvl w:ilvl="0" w:tplc="7A7C4A3E">
      <w:numFmt w:val="bullet"/>
      <w:lvlText w:val=""/>
      <w:lvlJc w:val="left"/>
      <w:pPr>
        <w:ind w:left="861" w:hanging="360"/>
      </w:pPr>
      <w:rPr>
        <w:rFonts w:ascii="Wingdings" w:eastAsia="Wingdings" w:hAnsi="Wingdings" w:cs="Wingdings" w:hint="default"/>
        <w:color w:val="00B0F0"/>
        <w:w w:val="99"/>
        <w:sz w:val="22"/>
        <w:szCs w:val="22"/>
      </w:rPr>
    </w:lvl>
    <w:lvl w:ilvl="1" w:tplc="BDC23DBC">
      <w:start w:val="1"/>
      <w:numFmt w:val="lowerLetter"/>
      <w:lvlText w:val="%2)"/>
      <w:lvlJc w:val="left"/>
      <w:pPr>
        <w:ind w:left="861" w:hanging="226"/>
        <w:jc w:val="left"/>
      </w:pPr>
      <w:rPr>
        <w:rFonts w:ascii="Arial Narrow" w:eastAsia="Arial Narrow" w:hAnsi="Arial Narrow" w:cs="Arial Narrow" w:hint="default"/>
        <w:spacing w:val="-1"/>
        <w:w w:val="99"/>
        <w:sz w:val="22"/>
        <w:szCs w:val="22"/>
      </w:rPr>
    </w:lvl>
    <w:lvl w:ilvl="2" w:tplc="E4B6AE4A">
      <w:numFmt w:val="bullet"/>
      <w:lvlText w:val="•"/>
      <w:lvlJc w:val="left"/>
      <w:pPr>
        <w:ind w:left="2444" w:hanging="226"/>
      </w:pPr>
      <w:rPr>
        <w:rFonts w:hint="default"/>
      </w:rPr>
    </w:lvl>
    <w:lvl w:ilvl="3" w:tplc="02F6EC18">
      <w:numFmt w:val="bullet"/>
      <w:lvlText w:val="•"/>
      <w:lvlJc w:val="left"/>
      <w:pPr>
        <w:ind w:left="3237" w:hanging="226"/>
      </w:pPr>
      <w:rPr>
        <w:rFonts w:hint="default"/>
      </w:rPr>
    </w:lvl>
    <w:lvl w:ilvl="4" w:tplc="1C2AD8D2">
      <w:numFmt w:val="bullet"/>
      <w:lvlText w:val="•"/>
      <w:lvlJc w:val="left"/>
      <w:pPr>
        <w:ind w:left="4029" w:hanging="226"/>
      </w:pPr>
      <w:rPr>
        <w:rFonts w:hint="default"/>
      </w:rPr>
    </w:lvl>
    <w:lvl w:ilvl="5" w:tplc="9A82DFD6">
      <w:numFmt w:val="bullet"/>
      <w:lvlText w:val="•"/>
      <w:lvlJc w:val="left"/>
      <w:pPr>
        <w:ind w:left="4822" w:hanging="226"/>
      </w:pPr>
      <w:rPr>
        <w:rFonts w:hint="default"/>
      </w:rPr>
    </w:lvl>
    <w:lvl w:ilvl="6" w:tplc="9090774A">
      <w:numFmt w:val="bullet"/>
      <w:lvlText w:val="•"/>
      <w:lvlJc w:val="left"/>
      <w:pPr>
        <w:ind w:left="5614" w:hanging="226"/>
      </w:pPr>
      <w:rPr>
        <w:rFonts w:hint="default"/>
      </w:rPr>
    </w:lvl>
    <w:lvl w:ilvl="7" w:tplc="F0D81A9E">
      <w:numFmt w:val="bullet"/>
      <w:lvlText w:val="•"/>
      <w:lvlJc w:val="left"/>
      <w:pPr>
        <w:ind w:left="6407" w:hanging="226"/>
      </w:pPr>
      <w:rPr>
        <w:rFonts w:hint="default"/>
      </w:rPr>
    </w:lvl>
    <w:lvl w:ilvl="8" w:tplc="7B5273EC">
      <w:numFmt w:val="bullet"/>
      <w:lvlText w:val="•"/>
      <w:lvlJc w:val="left"/>
      <w:pPr>
        <w:ind w:left="7199" w:hanging="226"/>
      </w:pPr>
      <w:rPr>
        <w:rFonts w:hint="default"/>
      </w:rPr>
    </w:lvl>
  </w:abstractNum>
  <w:abstractNum w:abstractNumId="3" w15:restartNumberingAfterBreak="0">
    <w:nsid w:val="748F65F8"/>
    <w:multiLevelType w:val="hybridMultilevel"/>
    <w:tmpl w:val="3312BACE"/>
    <w:lvl w:ilvl="0" w:tplc="12ACD452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DB3E78AC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FFAE66C4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E9725CAE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EA86A3F2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F5E4E8E2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DECA6AF4"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91840858">
      <w:numFmt w:val="bullet"/>
      <w:lvlText w:val="•"/>
      <w:lvlJc w:val="left"/>
      <w:pPr>
        <w:ind w:left="6299" w:hanging="360"/>
      </w:pPr>
      <w:rPr>
        <w:rFonts w:hint="default"/>
      </w:rPr>
    </w:lvl>
    <w:lvl w:ilvl="8" w:tplc="90A696BC">
      <w:numFmt w:val="bullet"/>
      <w:lvlText w:val="•"/>
      <w:lvlJc w:val="left"/>
      <w:pPr>
        <w:ind w:left="7127" w:hanging="360"/>
      </w:pPr>
      <w:rPr>
        <w:rFonts w:hint="default"/>
      </w:rPr>
    </w:lvl>
  </w:abstractNum>
  <w:num w:numId="1" w16cid:durableId="388040394">
    <w:abstractNumId w:val="3"/>
  </w:num>
  <w:num w:numId="2" w16cid:durableId="1852261674">
    <w:abstractNumId w:val="1"/>
  </w:num>
  <w:num w:numId="3" w16cid:durableId="2136364258">
    <w:abstractNumId w:val="0"/>
  </w:num>
  <w:num w:numId="4" w16cid:durableId="320234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C10"/>
    <w:rsid w:val="009C3C10"/>
    <w:rsid w:val="00D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5B293"/>
  <w15:docId w15:val="{AE0C5614-1D1A-460C-95BC-34F48F3D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9"/>
    <w:qFormat/>
    <w:pPr>
      <w:ind w:left="14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62"/>
      <w:ind w:left="141"/>
    </w:pPr>
  </w:style>
  <w:style w:type="paragraph" w:styleId="TDC2">
    <w:name w:val="toc 2"/>
    <w:basedOn w:val="Normal"/>
    <w:uiPriority w:val="1"/>
    <w:qFormat/>
    <w:pPr>
      <w:spacing w:before="121"/>
      <w:ind w:left="361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1" w:right="1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pd@itccanaria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po@proda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d@itccanaria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o@proda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d@itccanaria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9556</Words>
  <Characters>52564</Characters>
  <Application>Microsoft Office Word</Application>
  <DocSecurity>0</DocSecurity>
  <Lines>438</Lines>
  <Paragraphs>123</Paragraphs>
  <ScaleCrop>false</ScaleCrop>
  <Company/>
  <LinksUpToDate>false</LinksUpToDate>
  <CharactersWithSpaces>61997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ITC_COMPLIANCE_PENAL_Código de conducta .docx</dc:title>
  <dc:creator>lpulido</dc:creator>
  <cp:lastModifiedBy>Ramón García</cp:lastModifiedBy>
  <cp:revision>2</cp:revision>
  <dcterms:created xsi:type="dcterms:W3CDTF">2023-05-26T10:30:00Z</dcterms:created>
  <dcterms:modified xsi:type="dcterms:W3CDTF">2023-05-26T10:34:00Z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2023-05-26T00:00:00Z</vt:filetime>
  </property>
</Properties>
</file>