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6624161</wp:posOffset>
            </wp:positionH>
            <wp:positionV relativeFrom="page">
              <wp:posOffset>6957</wp:posOffset>
            </wp:positionV>
            <wp:extent cx="936402" cy="186473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02" cy="186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28"/>
        <w:ind w:left="382"/>
        <w:rPr>
          <w:rFonts w:ascii="Times New Roman"/>
        </w:rPr>
      </w:pP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</w:rPr>
        <w:t>ONSULTORES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-1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</w:rPr>
        <w:t>UDITORES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SL</w:t>
      </w:r>
    </w:p>
    <w:p>
      <w:pPr>
        <w:spacing w:line="183" w:lineRule="exact" w:before="2"/>
        <w:ind w:left="38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38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34"/>
        </w:rPr>
      </w:pPr>
    </w:p>
    <w:p>
      <w:pPr>
        <w:pStyle w:val="Heading1"/>
        <w:ind w:left="4093" w:right="3833"/>
        <w:jc w:val="center"/>
      </w:pPr>
      <w:r>
        <w:rPr/>
        <w:t>INFORME</w:t>
      </w:r>
      <w:r>
        <w:rPr>
          <w:spacing w:val="-57"/>
        </w:rPr>
        <w:t> </w:t>
      </w:r>
      <w:r>
        <w:rPr/>
        <w:t>DE</w:t>
      </w:r>
    </w:p>
    <w:p>
      <w:pPr>
        <w:spacing w:before="1"/>
        <w:ind w:left="1861" w:right="1606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AUDITORIA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CUENTAS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ANUALES</w:t>
      </w:r>
    </w:p>
    <w:p>
      <w:pPr>
        <w:spacing w:before="0"/>
        <w:ind w:left="1866" w:right="1606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INSTITUTO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TECNOLOGICO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CANARIAS,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S.A.</w:t>
      </w:r>
    </w:p>
    <w:p>
      <w:pPr>
        <w:spacing w:before="0"/>
        <w:ind w:left="1866" w:right="1606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EJERCICIO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CERRADO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A 31/12/2022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ind w:right="0"/>
        <w:jc w:val="left"/>
      </w:pPr>
      <w:r>
        <w:rPr/>
        <w:t>Fecha: 12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 de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before="0"/>
        <w:ind w:left="382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DELEGACIÓN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CENTRAL</w:t>
      </w:r>
    </w:p>
    <w:p>
      <w:pPr>
        <w:spacing w:before="0"/>
        <w:ind w:left="38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C/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CASTELLO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95,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4º</w:t>
      </w:r>
    </w:p>
    <w:p>
      <w:pPr>
        <w:spacing w:line="229" w:lineRule="exact" w:before="1"/>
        <w:ind w:left="38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28.006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z w:val="20"/>
        </w:rPr>
        <w:t>MADRID</w:t>
      </w:r>
    </w:p>
    <w:p>
      <w:pPr>
        <w:spacing w:line="229" w:lineRule="exact" w:before="0"/>
        <w:ind w:left="38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Tfno :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902.193.217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Fax: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902.195.296</w:t>
      </w:r>
    </w:p>
    <w:p>
      <w:pPr>
        <w:spacing w:before="0"/>
        <w:ind w:left="382" w:right="564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E-mail: </w:t>
      </w:r>
      <w:hyperlink r:id="rId6">
        <w:r>
          <w:rPr>
            <w:rFonts w:ascii="Times New Roman"/>
            <w:sz w:val="20"/>
            <w:u w:val="single"/>
          </w:rPr>
          <w:t>auditoria@cyoauditores.com</w:t>
        </w:r>
      </w:hyperlink>
      <w:r>
        <w:rPr>
          <w:rFonts w:ascii="Times New Roman"/>
          <w:spacing w:val="-47"/>
          <w:sz w:val="20"/>
        </w:rPr>
        <w:t> </w:t>
      </w:r>
      <w:hyperlink r:id="rId7">
        <w:r>
          <w:rPr>
            <w:rFonts w:ascii="Times New Roman"/>
            <w:sz w:val="20"/>
          </w:rPr>
          <w:t>http://www.cyoauditores.com</w:t>
        </w:r>
      </w:hyperlink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top="0" w:bottom="280" w:left="1320" w:right="158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6624161</wp:posOffset>
            </wp:positionH>
            <wp:positionV relativeFrom="page">
              <wp:posOffset>6957</wp:posOffset>
            </wp:positionV>
            <wp:extent cx="936402" cy="186473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02" cy="186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28"/>
        <w:ind w:left="382"/>
        <w:rPr>
          <w:rFonts w:ascii="Times New Roman"/>
        </w:rPr>
      </w:pP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</w:rPr>
        <w:t>ONSULTORES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-1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</w:rPr>
        <w:t>UDITORES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SL</w:t>
      </w:r>
    </w:p>
    <w:p>
      <w:pPr>
        <w:spacing w:line="183" w:lineRule="exact" w:before="2"/>
        <w:ind w:left="38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38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before="211"/>
        <w:ind w:right="0"/>
        <w:jc w:val="left"/>
      </w:pPr>
      <w:r>
        <w:rPr/>
        <w:t>Informe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Auditoría</w:t>
      </w:r>
      <w:r>
        <w:rPr>
          <w:spacing w:val="-3"/>
        </w:rPr>
        <w:t> </w:t>
      </w:r>
      <w:r>
        <w:rPr/>
        <w:t>de Cuentas</w:t>
      </w:r>
      <w:r>
        <w:rPr>
          <w:spacing w:val="-1"/>
        </w:rPr>
        <w:t> </w:t>
      </w:r>
      <w:r>
        <w:rPr/>
        <w:t>Anuales</w:t>
      </w:r>
      <w:r>
        <w:rPr>
          <w:spacing w:val="-1"/>
        </w:rPr>
        <w:t> </w:t>
      </w:r>
      <w:r>
        <w:rPr/>
        <w:t>2022</w:t>
      </w:r>
    </w:p>
    <w:p>
      <w:pPr>
        <w:spacing w:before="0"/>
        <w:ind w:left="38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Accionista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Único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INSTITUTO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TECNOLOGICO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CANARIAS,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S.A.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38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Opinión</w:t>
      </w:r>
    </w:p>
    <w:p>
      <w:pPr>
        <w:pStyle w:val="BodyText"/>
        <w:spacing w:before="3"/>
        <w:rPr>
          <w:rFonts w:ascii="Times New Roman"/>
          <w:b/>
          <w:sz w:val="31"/>
        </w:rPr>
      </w:pPr>
    </w:p>
    <w:p>
      <w:pPr>
        <w:pStyle w:val="Heading1"/>
        <w:spacing w:line="276" w:lineRule="auto" w:before="1"/>
        <w:ind w:right="116"/>
      </w:pPr>
      <w:r>
        <w:rPr/>
        <w:t>Hemos auditado las cuentas anuales de la sociedad </w:t>
      </w:r>
      <w:r>
        <w:rPr>
          <w:b/>
        </w:rPr>
        <w:t>INSTITUTO TECONOLOGICO</w:t>
      </w:r>
      <w:r>
        <w:rPr>
          <w:b/>
          <w:spacing w:val="1"/>
        </w:rPr>
        <w:t> </w:t>
      </w:r>
      <w:r>
        <w:rPr>
          <w:b/>
        </w:rPr>
        <w:t>DE CANARIAS, S.A. </w:t>
      </w:r>
      <w:r>
        <w:rPr/>
        <w:t>que comprenden el balance a 31 de diciembre de 2022, la cuenta</w:t>
      </w:r>
      <w:r>
        <w:rPr>
          <w:spacing w:val="-57"/>
        </w:rPr>
        <w:t> </w:t>
      </w:r>
      <w:r>
        <w:rPr/>
        <w:t>de pérdidas y ganancias, el estado de cambios en el patrimonio neto, el estado de flujos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 y</w:t>
      </w:r>
      <w:r>
        <w:rPr>
          <w:spacing w:val="-1"/>
        </w:rPr>
        <w:t> </w:t>
      </w:r>
      <w:r>
        <w:rPr/>
        <w:t>la memoria correspondientes al</w:t>
      </w:r>
      <w:r>
        <w:rPr>
          <w:spacing w:val="-1"/>
        </w:rPr>
        <w:t> </w:t>
      </w:r>
      <w:r>
        <w:rPr/>
        <w:t>ejercicio terminado</w:t>
      </w:r>
      <w:r>
        <w:rPr>
          <w:spacing w:val="-1"/>
        </w:rPr>
        <w:t> </w:t>
      </w:r>
      <w:r>
        <w:rPr/>
        <w:t>en dicha</w:t>
      </w:r>
      <w:r>
        <w:rPr>
          <w:spacing w:val="-2"/>
        </w:rPr>
        <w:t> </w:t>
      </w:r>
      <w:r>
        <w:rPr/>
        <w:t>fecha.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line="276" w:lineRule="auto" w:before="1"/>
        <w:ind w:left="382" w:right="11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nuestra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opinión,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anuales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adjuntas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expresan,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todos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aspectos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significativos,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imagen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fiel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patrimonio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situación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financiera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Sociedad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diciembre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2022,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así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resultados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flujos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efectivo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correspondientes al ejercicio terminado en dicha fecha, de conformidad con el marco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normativo de información financiera que resulta de aplicación (que se identifica en 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memoria)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particular,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principios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criterios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contables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contenidos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 el mismo.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before="0"/>
        <w:ind w:left="38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Fundamento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opinión</w:t>
      </w:r>
    </w:p>
    <w:p>
      <w:pPr>
        <w:pStyle w:val="BodyText"/>
        <w:spacing w:before="1"/>
        <w:rPr>
          <w:rFonts w:ascii="Times New Roman"/>
          <w:b/>
          <w:sz w:val="31"/>
        </w:rPr>
      </w:pPr>
    </w:p>
    <w:p>
      <w:pPr>
        <w:pStyle w:val="Heading1"/>
        <w:spacing w:line="276" w:lineRule="auto"/>
        <w:ind w:right="118"/>
      </w:pPr>
      <w:r>
        <w:rPr/>
        <w:t>Hemos llevado a cabo nuestra auditoria de conformidad con la normativa reguladora de</w:t>
      </w:r>
      <w:r>
        <w:rPr>
          <w:spacing w:val="1"/>
        </w:rPr>
        <w:t> </w:t>
      </w:r>
      <w:r>
        <w:rPr/>
        <w:t>la actividad de auditoría de cuentas vigente en España. Nuestras responsabilidades de</w:t>
      </w:r>
      <w:r>
        <w:rPr>
          <w:spacing w:val="1"/>
        </w:rPr>
        <w:t> </w:t>
      </w:r>
      <w:r>
        <w:rPr/>
        <w:t>acuerdo con dichas normas se describen más adelante en la sección Responsabilidades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auditor en</w:t>
      </w:r>
      <w:r>
        <w:rPr>
          <w:spacing w:val="-1"/>
        </w:rPr>
        <w:t> </w:t>
      </w:r>
      <w:r>
        <w:rPr/>
        <w:t>relación con la</w:t>
      </w:r>
      <w:r>
        <w:rPr>
          <w:spacing w:val="-1"/>
        </w:rPr>
        <w:t> </w:t>
      </w:r>
      <w:r>
        <w:rPr/>
        <w:t>auditoria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cuentas anuales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nuestro informe.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line="276" w:lineRule="auto" w:before="0"/>
        <w:ind w:left="382" w:right="12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Somos independientes de la Sociedad de conformidad con los requerimientos de ética,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incluidos los de independencia, que son aplicables a nuestra Auditoria de las Cuentas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Anuales en España según lo exigido por la normativa reguladora de la actividad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Auditoria de Cuentas. En este sentido, no hemos prestado servicios distintos a los de 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Auditoria de Cuentas ni han concurrido situaciones o circunstancias que, de acuerdo con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establecido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citada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normativa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reguladora,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hayan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afectado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necesaria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independencia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modo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haya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visto comprometida.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Heading1"/>
        <w:spacing w:line="278" w:lineRule="auto"/>
        <w:ind w:right="125"/>
      </w:pPr>
      <w:r>
        <w:rPr/>
        <w:t>Consideramos que la evidencia de auditoria que hemos obtenido proporciona una base</w:t>
      </w:r>
      <w:r>
        <w:rPr>
          <w:spacing w:val="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 adecuada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nuestra</w:t>
      </w:r>
      <w:r>
        <w:rPr>
          <w:spacing w:val="-1"/>
        </w:rPr>
        <w:t> </w:t>
      </w:r>
      <w:r>
        <w:rPr/>
        <w:t>opinión.</w:t>
      </w:r>
    </w:p>
    <w:p>
      <w:pPr>
        <w:spacing w:after="0" w:line="278" w:lineRule="auto"/>
        <w:sectPr>
          <w:pgSz w:w="11910" w:h="16840"/>
          <w:pgMar w:top="0" w:bottom="280" w:left="1320" w:right="158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6624161</wp:posOffset>
            </wp:positionH>
            <wp:positionV relativeFrom="page">
              <wp:posOffset>6957</wp:posOffset>
            </wp:positionV>
            <wp:extent cx="936402" cy="186473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02" cy="186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28"/>
        <w:ind w:left="382"/>
        <w:rPr>
          <w:rFonts w:ascii="Times New Roman"/>
        </w:rPr>
      </w:pP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</w:rPr>
        <w:t>ONSULTORES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-1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</w:rPr>
        <w:t>UDITORES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SL</w:t>
      </w:r>
    </w:p>
    <w:p>
      <w:pPr>
        <w:spacing w:line="183" w:lineRule="exact" w:before="2"/>
        <w:ind w:left="38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38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228"/>
        <w:ind w:left="38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Aspectos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más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relevantes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Auditoria</w:t>
      </w:r>
    </w:p>
    <w:p>
      <w:pPr>
        <w:pStyle w:val="BodyText"/>
        <w:spacing w:before="4"/>
        <w:rPr>
          <w:rFonts w:ascii="Times New Roman"/>
          <w:b/>
          <w:sz w:val="31"/>
        </w:rPr>
      </w:pPr>
    </w:p>
    <w:p>
      <w:pPr>
        <w:pStyle w:val="Heading1"/>
        <w:spacing w:line="276" w:lineRule="auto"/>
      </w:pPr>
      <w:r>
        <w:rPr/>
        <w:t>Los aspectos más relevantes de la auditoria son aquellos que, según</w:t>
      </w:r>
      <w:r>
        <w:rPr>
          <w:spacing w:val="1"/>
        </w:rPr>
        <w:t> </w:t>
      </w:r>
      <w:r>
        <w:rPr/>
        <w:t>nuestro juicio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incorrección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significativos en nuestra Auditoria de las Cuentas Anuales del periodo actual. Estos</w:t>
      </w:r>
      <w:r>
        <w:rPr>
          <w:spacing w:val="1"/>
        </w:rPr>
        <w:t> </w:t>
      </w:r>
      <w:r>
        <w:rPr/>
        <w:t>riesgos han sido tratados en el contexto de nuestra Auditoria de las Cuentas Anuales en</w:t>
      </w:r>
      <w:r>
        <w:rPr>
          <w:spacing w:val="1"/>
        </w:rPr>
        <w:t> </w:t>
      </w:r>
      <w:r>
        <w:rPr/>
        <w:t>su conjunto, y en la formación de nuestra opinión sobre estas, y no expresamos una</w:t>
      </w:r>
      <w:r>
        <w:rPr>
          <w:spacing w:val="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separado sobre</w:t>
      </w:r>
      <w:r>
        <w:rPr>
          <w:spacing w:val="-2"/>
        </w:rPr>
        <w:t> </w:t>
      </w:r>
      <w:r>
        <w:rPr/>
        <w:t>esos riesgos.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38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Estimación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subvenciones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imputar</w:t>
      </w:r>
    </w:p>
    <w:p>
      <w:pPr>
        <w:pStyle w:val="BodyText"/>
        <w:spacing w:before="3"/>
        <w:rPr>
          <w:rFonts w:ascii="Times New Roman"/>
          <w:b/>
          <w:sz w:val="31"/>
        </w:rPr>
      </w:pPr>
    </w:p>
    <w:p>
      <w:pPr>
        <w:pStyle w:val="Heading1"/>
        <w:ind w:right="0"/>
        <w:jc w:val="left"/>
      </w:pPr>
      <w:r>
        <w:rPr/>
        <w:t>Del</w:t>
      </w:r>
      <w:r>
        <w:rPr>
          <w:spacing w:val="42"/>
        </w:rPr>
        <w:t> </w:t>
      </w:r>
      <w:r>
        <w:rPr/>
        <w:t>total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ingresos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ejercicio,</w:t>
      </w:r>
      <w:r>
        <w:rPr>
          <w:spacing w:val="47"/>
        </w:rPr>
        <w:t> </w:t>
      </w:r>
      <w:r>
        <w:rPr/>
        <w:t>el</w:t>
      </w:r>
      <w:r>
        <w:rPr>
          <w:spacing w:val="42"/>
        </w:rPr>
        <w:t> </w:t>
      </w:r>
      <w:r>
        <w:rPr/>
        <w:t>51%</w:t>
      </w:r>
      <w:r>
        <w:rPr>
          <w:spacing w:val="42"/>
        </w:rPr>
        <w:t> </w:t>
      </w:r>
      <w:r>
        <w:rPr/>
        <w:t>corresponden</w:t>
      </w:r>
      <w:r>
        <w:rPr>
          <w:spacing w:val="41"/>
        </w:rPr>
        <w:t> </w:t>
      </w:r>
      <w:r>
        <w:rPr/>
        <w:t>al</w:t>
      </w:r>
      <w:r>
        <w:rPr>
          <w:spacing w:val="44"/>
        </w:rPr>
        <w:t> </w:t>
      </w:r>
      <w:r>
        <w:rPr/>
        <w:t>traspaso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resultados</w:t>
      </w:r>
      <w:r>
        <w:rPr>
          <w:spacing w:val="42"/>
        </w:rPr>
        <w:t> </w:t>
      </w:r>
      <w:r>
        <w:rPr/>
        <w:t>de</w:t>
      </w:r>
      <w:r>
        <w:rPr>
          <w:spacing w:val="-57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recibidas</w:t>
      </w:r>
    </w:p>
    <w:p>
      <w:pPr>
        <w:spacing w:before="200"/>
        <w:ind w:left="382" w:right="11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correcto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registro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valoración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resultados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depende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control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costes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proyecto.</w:t>
      </w:r>
    </w:p>
    <w:p>
      <w:pPr>
        <w:pStyle w:val="Heading1"/>
        <w:spacing w:before="199"/>
      </w:pPr>
      <w:r>
        <w:rPr/>
        <w:t>Esta área, en consecuencia, la hemos considerado como susceptible de riesgos más</w:t>
      </w:r>
      <w:r>
        <w:rPr>
          <w:spacing w:val="1"/>
        </w:rPr>
        <w:t> </w:t>
      </w:r>
      <w:r>
        <w:rPr/>
        <w:t>significativos, debido a los importes relevantes involucrados y la subjetividad de las</w:t>
      </w:r>
      <w:r>
        <w:rPr>
          <w:spacing w:val="1"/>
        </w:rPr>
        <w:t> </w:t>
      </w:r>
      <w:r>
        <w:rPr/>
        <w:t>valoraciones a</w:t>
      </w:r>
      <w:r>
        <w:rPr>
          <w:spacing w:val="-1"/>
        </w:rPr>
        <w:t> </w:t>
      </w:r>
      <w:r>
        <w:rPr/>
        <w:t>realizar.</w:t>
      </w:r>
    </w:p>
    <w:p>
      <w:pPr>
        <w:spacing w:before="202"/>
        <w:ind w:left="382" w:right="1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 procedimientos de auditoría llevados a cabo han consistido en verificar la correcta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imputación en la cuenta de resultados;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mediante la verificación de 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sistemas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control,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establecido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compañía,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asignar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correctamente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costes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cada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uno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los proyectos realizados..</w:t>
      </w:r>
    </w:p>
    <w:p>
      <w:pPr>
        <w:pStyle w:val="Heading1"/>
        <w:ind w:right="117" w:firstLine="60"/>
      </w:pPr>
      <w:r>
        <w:rPr/>
        <w:t>Se ha verificado su correcto tratamiento en el estado de flujo de efectivo y en el estado</w:t>
      </w:r>
      <w:r>
        <w:rPr>
          <w:spacing w:val="1"/>
        </w:rPr>
        <w:t> </w:t>
      </w:r>
      <w:r>
        <w:rPr/>
        <w:t>de movimientos en el patrimonio y se ha comprobado que la información revelada en la</w:t>
      </w:r>
      <w:r>
        <w:rPr>
          <w:spacing w:val="1"/>
        </w:rPr>
        <w:t> </w:t>
      </w:r>
      <w:r>
        <w:rPr/>
        <w:t>memoria</w:t>
      </w:r>
      <w:r>
        <w:rPr>
          <w:spacing w:val="-1"/>
        </w:rPr>
        <w:t> </w:t>
      </w:r>
      <w:r>
        <w:rPr/>
        <w:t>es adecuada.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1"/>
        <w:ind w:left="382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Otra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información: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Informe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gestión</w:t>
      </w:r>
    </w:p>
    <w:p>
      <w:pPr>
        <w:pStyle w:val="BodyText"/>
        <w:rPr>
          <w:rFonts w:ascii="Times New Roman"/>
          <w:b/>
          <w:sz w:val="31"/>
        </w:rPr>
      </w:pPr>
    </w:p>
    <w:p>
      <w:pPr>
        <w:pStyle w:val="Heading1"/>
        <w:spacing w:line="276" w:lineRule="auto" w:before="1"/>
        <w:ind w:right="116"/>
      </w:pPr>
      <w:r>
        <w:rPr/>
        <w:t>La otra información</w:t>
      </w:r>
      <w:r>
        <w:rPr>
          <w:spacing w:val="1"/>
        </w:rPr>
        <w:t> </w:t>
      </w:r>
      <w:r>
        <w:rPr/>
        <w:t>comprende exclusivamente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 de gestión</w:t>
      </w:r>
      <w:r>
        <w:rPr>
          <w:spacing w:val="1"/>
        </w:rPr>
        <w:t> </w:t>
      </w:r>
      <w:r>
        <w:rPr/>
        <w:t>del</w:t>
      </w:r>
      <w:r>
        <w:rPr>
          <w:spacing w:val="60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2022, cuya formulación es responsabilidad de los administradores de la Sociedad y no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cuentas anuales.</w:t>
      </w:r>
    </w:p>
    <w:p>
      <w:pPr>
        <w:spacing w:line="276" w:lineRule="auto" w:before="1"/>
        <w:ind w:left="382" w:right="11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Nuestra opinión de auditoría sobre las cuentas anuales no cubre el informe de gestión.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Nuestra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responsabilidad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informe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gestión,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conformidad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exigido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normativa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reguladora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actividad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cuentas,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consiste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evaluar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informar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concordancia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informe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gestión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anuales,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partir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conocimiento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entidad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obtenido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realización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citadas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incluir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información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distinta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obtenida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evidencia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durante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misma.</w:t>
      </w:r>
    </w:p>
    <w:p>
      <w:pPr>
        <w:pStyle w:val="Heading1"/>
        <w:spacing w:line="276" w:lineRule="auto" w:before="1"/>
        <w:ind w:right="115"/>
        <w:jc w:val="left"/>
      </w:pPr>
      <w:r>
        <w:rPr/>
        <w:t>Asimismo,</w:t>
      </w:r>
      <w:r>
        <w:rPr>
          <w:spacing w:val="21"/>
        </w:rPr>
        <w:t> </w:t>
      </w:r>
      <w:r>
        <w:rPr/>
        <w:t>nuestra</w:t>
      </w:r>
      <w:r>
        <w:rPr>
          <w:spacing w:val="20"/>
        </w:rPr>
        <w:t> </w:t>
      </w:r>
      <w:r>
        <w:rPr/>
        <w:t>responsabilidad</w:t>
      </w:r>
      <w:r>
        <w:rPr>
          <w:spacing w:val="20"/>
        </w:rPr>
        <w:t> </w:t>
      </w:r>
      <w:r>
        <w:rPr/>
        <w:t>consiste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evaluar</w:t>
      </w:r>
      <w:r>
        <w:rPr>
          <w:spacing w:val="24"/>
        </w:rPr>
        <w:t> </w:t>
      </w:r>
      <w:r>
        <w:rPr/>
        <w:t>e</w:t>
      </w:r>
      <w:r>
        <w:rPr>
          <w:spacing w:val="20"/>
        </w:rPr>
        <w:t> </w:t>
      </w:r>
      <w:r>
        <w:rPr/>
        <w:t>informar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si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contenido</w:t>
      </w:r>
      <w:r>
        <w:rPr>
          <w:spacing w:val="20"/>
        </w:rPr>
        <w:t> </w:t>
      </w:r>
      <w:r>
        <w:rPr/>
        <w:t>y</w:t>
      </w:r>
      <w:r>
        <w:rPr>
          <w:spacing w:val="-57"/>
        </w:rPr>
        <w:t> </w:t>
      </w:r>
      <w:r>
        <w:rPr/>
        <w:t>presentación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informe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gestión</w:t>
      </w:r>
      <w:r>
        <w:rPr>
          <w:spacing w:val="4"/>
        </w:rPr>
        <w:t> </w:t>
      </w:r>
      <w:r>
        <w:rPr/>
        <w:t>son</w:t>
      </w:r>
      <w:r>
        <w:rPr>
          <w:spacing w:val="4"/>
        </w:rPr>
        <w:t> </w:t>
      </w:r>
      <w:r>
        <w:rPr/>
        <w:t>conformes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normativa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resulta</w:t>
      </w:r>
      <w:r>
        <w:rPr>
          <w:spacing w:val="5"/>
        </w:rPr>
        <w:t> </w:t>
      </w:r>
      <w:r>
        <w:rPr/>
        <w:t>de</w:t>
      </w:r>
    </w:p>
    <w:p>
      <w:pPr>
        <w:spacing w:after="0" w:line="276" w:lineRule="auto"/>
        <w:jc w:val="left"/>
        <w:sectPr>
          <w:pgSz w:w="11910" w:h="16840"/>
          <w:pgMar w:top="0" w:bottom="280" w:left="1320" w:right="158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6624161</wp:posOffset>
            </wp:positionH>
            <wp:positionV relativeFrom="page">
              <wp:posOffset>6957</wp:posOffset>
            </wp:positionV>
            <wp:extent cx="936402" cy="186473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02" cy="186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28"/>
        <w:ind w:left="382"/>
        <w:jc w:val="both"/>
        <w:rPr>
          <w:rFonts w:ascii="Times New Roman"/>
        </w:rPr>
      </w:pP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</w:rPr>
        <w:t>ONSULTORES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-1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</w:rPr>
        <w:t>UDITORES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SL</w:t>
      </w:r>
    </w:p>
    <w:p>
      <w:pPr>
        <w:spacing w:line="183" w:lineRule="exact" w:before="2"/>
        <w:ind w:left="382" w:right="0"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382" w:righ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line="276" w:lineRule="auto" w:before="211"/>
        <w:ind w:right="116"/>
      </w:pPr>
      <w:r>
        <w:rPr/>
        <w:t>aplicación. Si, basándonos en el trabajo que hemos realizado, concluimos que existen</w:t>
      </w:r>
      <w:r>
        <w:rPr>
          <w:spacing w:val="1"/>
        </w:rPr>
        <w:t> </w:t>
      </w:r>
      <w:r>
        <w:rPr/>
        <w:t>incorrecciones</w:t>
      </w:r>
      <w:r>
        <w:rPr>
          <w:spacing w:val="-1"/>
        </w:rPr>
        <w:t> </w:t>
      </w:r>
      <w:r>
        <w:rPr/>
        <w:t>materiales, estamos obligados a</w:t>
      </w:r>
      <w:r>
        <w:rPr>
          <w:spacing w:val="-2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de ello.</w:t>
      </w:r>
    </w:p>
    <w:p>
      <w:pPr>
        <w:spacing w:line="276" w:lineRule="auto" w:before="0"/>
        <w:ind w:left="382" w:right="1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base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trabajo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realizado,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según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descrito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párrafo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anterior,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información que contiene el informe de gestión concuerda con la de las cuentas anuales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del ejercicio 2022 y su contenido y presentación son conformes a la normativa 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resulta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aplicación.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before="0"/>
        <w:ind w:left="382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Responsabilidad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los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administradores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relación con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las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cuentas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anuales</w:t>
      </w:r>
    </w:p>
    <w:p>
      <w:pPr>
        <w:pStyle w:val="BodyText"/>
        <w:spacing w:before="1"/>
        <w:rPr>
          <w:rFonts w:ascii="Times New Roman"/>
          <w:b/>
          <w:sz w:val="31"/>
        </w:rPr>
      </w:pPr>
    </w:p>
    <w:p>
      <w:pPr>
        <w:pStyle w:val="Heading1"/>
        <w:spacing w:line="276" w:lineRule="auto"/>
        <w:ind w:right="118"/>
      </w:pPr>
      <w:r>
        <w:rPr/>
        <w:t>Los</w:t>
      </w:r>
      <w:r>
        <w:rPr>
          <w:spacing w:val="57"/>
        </w:rPr>
        <w:t> </w:t>
      </w:r>
      <w:r>
        <w:rPr/>
        <w:t>administradores</w:t>
      </w:r>
      <w:r>
        <w:rPr>
          <w:spacing w:val="59"/>
        </w:rPr>
        <w:t> </w:t>
      </w:r>
      <w:r>
        <w:rPr/>
        <w:t>son</w:t>
      </w:r>
      <w:r>
        <w:rPr>
          <w:spacing w:val="59"/>
        </w:rPr>
        <w:t> </w:t>
      </w:r>
      <w:r>
        <w:rPr/>
        <w:t>responsables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formular</w:t>
      </w:r>
      <w:r>
        <w:rPr>
          <w:spacing w:val="57"/>
        </w:rPr>
        <w:t> </w:t>
      </w:r>
      <w:r>
        <w:rPr/>
        <w:t>las</w:t>
      </w:r>
      <w:r>
        <w:rPr>
          <w:spacing w:val="57"/>
        </w:rPr>
        <w:t> </w:t>
      </w:r>
      <w:r>
        <w:rPr/>
        <w:t>cuentas</w:t>
      </w:r>
      <w:r>
        <w:rPr>
          <w:spacing w:val="58"/>
        </w:rPr>
        <w:t> </w:t>
      </w:r>
      <w:r>
        <w:rPr/>
        <w:t>anuales</w:t>
      </w:r>
      <w:r>
        <w:rPr>
          <w:spacing w:val="59"/>
        </w:rPr>
        <w:t> </w:t>
      </w:r>
      <w:r>
        <w:rPr/>
        <w:t>adjuntas,</w:t>
      </w:r>
      <w:r>
        <w:rPr>
          <w:spacing w:val="58"/>
        </w:rPr>
        <w:t> </w:t>
      </w:r>
      <w:r>
        <w:rPr/>
        <w:t>de</w:t>
      </w:r>
      <w:r>
        <w:rPr>
          <w:spacing w:val="-57"/>
        </w:rPr>
        <w:t> </w:t>
      </w:r>
      <w:r>
        <w:rPr/>
        <w:t>forma que expresen la imagen fiel del patrimonio, de la situación financiera y de los</w:t>
      </w:r>
      <w:r>
        <w:rPr>
          <w:spacing w:val="1"/>
        </w:rPr>
        <w:t> </w:t>
      </w:r>
      <w:r>
        <w:rPr/>
        <w:t>resultados de </w:t>
      </w:r>
      <w:r>
        <w:rPr>
          <w:b/>
        </w:rPr>
        <w:t>INSTITUTO TECNOLOGICO DE CANARIAS, S.A. </w:t>
      </w:r>
      <w:r>
        <w:rPr/>
        <w:t>de conformidad</w:t>
      </w:r>
      <w:r>
        <w:rPr>
          <w:spacing w:val="1"/>
        </w:rPr>
        <w:t> </w:t>
      </w:r>
      <w:r>
        <w:rPr/>
        <w:t>con el marco normativo de información financiera aplicable a la entidad en España, que</w:t>
      </w:r>
      <w:r>
        <w:rPr>
          <w:spacing w:val="1"/>
        </w:rPr>
        <w:t> </w:t>
      </w:r>
      <w:r>
        <w:rPr/>
        <w:t>se identifica en la nota 2 de la memoria adjunta, y del control interno que consideren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libres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incorrección</w:t>
      </w:r>
      <w:r>
        <w:rPr>
          <w:spacing w:val="1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debida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fraude</w:t>
      </w:r>
      <w:r>
        <w:rPr>
          <w:spacing w:val="1"/>
        </w:rPr>
        <w:t> </w:t>
      </w:r>
      <w:r>
        <w:rPr/>
        <w:t>o error.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line="276" w:lineRule="auto" w:before="0"/>
        <w:ind w:left="382" w:right="1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la preparación de las cuentas anuales, los administradores son responsables de 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valoración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capacidad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Sociedad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continuar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empresa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funcionamiento,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revelando,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según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corresponda,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cuestiones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relacionadas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empresa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funcionamiento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utilizando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principio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contable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empresa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funcionamiento excepto si los administradores tienen intención de liquidar la sociedad 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cesar sus operaciones,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 bien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 exista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otra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alternativa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realista.</w:t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1"/>
        <w:ind w:left="382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Responsabilidades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auditor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relación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con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auditoría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las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cuentas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anuales</w:t>
      </w:r>
    </w:p>
    <w:p>
      <w:pPr>
        <w:pStyle w:val="BodyText"/>
        <w:rPr>
          <w:rFonts w:ascii="Times New Roman"/>
          <w:b/>
          <w:sz w:val="21"/>
        </w:rPr>
      </w:pPr>
    </w:p>
    <w:p>
      <w:pPr>
        <w:pStyle w:val="Heading1"/>
        <w:spacing w:line="276" w:lineRule="auto" w:before="1"/>
      </w:pPr>
      <w:r>
        <w:rPr/>
        <w:t>Nuestros objetivos son obtener una seguridad razonable de que las cuentas anuales en su</w:t>
      </w:r>
      <w:r>
        <w:rPr>
          <w:spacing w:val="-57"/>
        </w:rPr>
        <w:t> </w:t>
      </w:r>
      <w:r>
        <w:rPr/>
        <w:t>conjunto están libres de incorrección material, debida a fraude o error, y emitir un</w:t>
      </w:r>
      <w:r>
        <w:rPr>
          <w:spacing w:val="1"/>
        </w:rPr>
        <w:t> </w:t>
      </w:r>
      <w:r>
        <w:rPr/>
        <w:t>informe de auditoría que contiene nuestra opinión. Seguridad razonable es un alto grado</w:t>
      </w:r>
      <w:r>
        <w:rPr>
          <w:spacing w:val="-57"/>
        </w:rPr>
        <w:t> </w:t>
      </w:r>
      <w:r>
        <w:rPr/>
        <w:t>de seguridad</w:t>
      </w:r>
      <w:r>
        <w:rPr>
          <w:spacing w:val="1"/>
        </w:rPr>
        <w:t> </w:t>
      </w:r>
      <w:r>
        <w:rPr/>
        <w:t>pero no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que una</w:t>
      </w:r>
      <w:r>
        <w:rPr>
          <w:spacing w:val="1"/>
        </w:rPr>
        <w:t> </w:t>
      </w:r>
      <w:r>
        <w:rPr/>
        <w:t>auditoría realizada</w:t>
      </w:r>
      <w:r>
        <w:rPr>
          <w:spacing w:val="1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 reguladora de auditoría vigente en España siempre detecte una incorrección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existe.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deberse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fraude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individualmente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agregada,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preverse</w:t>
      </w:r>
      <w:r>
        <w:rPr>
          <w:spacing w:val="1"/>
        </w:rPr>
        <w:t> </w:t>
      </w:r>
      <w:r>
        <w:rPr/>
        <w:t>razonablemente que influyan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que 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toman</w:t>
      </w:r>
      <w:r>
        <w:rPr>
          <w:spacing w:val="1"/>
        </w:rPr>
        <w:t> </w:t>
      </w:r>
      <w:r>
        <w:rPr/>
        <w:t>basándose</w:t>
      </w:r>
      <w:r>
        <w:rPr>
          <w:spacing w:val="-2"/>
        </w:rPr>
        <w:t> </w:t>
      </w:r>
      <w:r>
        <w:rPr/>
        <w:t>en las cuentas</w:t>
      </w:r>
      <w:r>
        <w:rPr>
          <w:spacing w:val="1"/>
        </w:rPr>
        <w:t> </w:t>
      </w:r>
      <w:r>
        <w:rPr/>
        <w:t>anuales.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line="276" w:lineRule="auto" w:before="0"/>
        <w:ind w:left="382" w:right="12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conformidad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normativa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reguladora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cuentas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España,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aplicamos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nuestro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juicio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profesional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mantenemos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actitud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escepticismo profesional durante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toda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auditoría. También:</w:t>
      </w: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76" w:lineRule="auto" w:before="0" w:after="0"/>
        <w:ind w:left="382" w:right="121" w:firstLine="0"/>
        <w:jc w:val="both"/>
      </w:pPr>
      <w:r>
        <w:rPr/>
        <w:t>Identificamos y valoramos los riesgos de incorrección material en las cuentas</w:t>
      </w:r>
      <w:r>
        <w:rPr>
          <w:spacing w:val="1"/>
        </w:rPr>
        <w:t> </w:t>
      </w:r>
      <w:r>
        <w:rPr/>
        <w:t>anuales, debida a fraude o error, diseñamos y aplicamos procedimientos de auditoría</w:t>
      </w:r>
      <w:r>
        <w:rPr>
          <w:spacing w:val="1"/>
        </w:rPr>
        <w:t> </w:t>
      </w:r>
      <w:r>
        <w:rPr/>
        <w:t>para</w:t>
      </w:r>
      <w:r>
        <w:rPr>
          <w:spacing w:val="17"/>
        </w:rPr>
        <w:t> </w:t>
      </w:r>
      <w:r>
        <w:rPr/>
        <w:t>responder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dichos</w:t>
      </w:r>
      <w:r>
        <w:rPr>
          <w:spacing w:val="19"/>
        </w:rPr>
        <w:t> </w:t>
      </w:r>
      <w:r>
        <w:rPr/>
        <w:t>riesgos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obtenemos</w:t>
      </w:r>
      <w:r>
        <w:rPr>
          <w:spacing w:val="17"/>
        </w:rPr>
        <w:t> </w:t>
      </w:r>
      <w:r>
        <w:rPr/>
        <w:t>evidencia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auditoría</w:t>
      </w:r>
      <w:r>
        <w:rPr>
          <w:spacing w:val="19"/>
        </w:rPr>
        <w:t> </w:t>
      </w:r>
      <w:r>
        <w:rPr/>
        <w:t>suficiente</w:t>
      </w:r>
      <w:r>
        <w:rPr>
          <w:spacing w:val="18"/>
        </w:rPr>
        <w:t> </w:t>
      </w:r>
      <w:r>
        <w:rPr/>
        <w:t>y</w:t>
      </w:r>
    </w:p>
    <w:p>
      <w:pPr>
        <w:spacing w:after="0" w:line="276" w:lineRule="auto"/>
        <w:jc w:val="both"/>
        <w:sectPr>
          <w:pgSz w:w="11910" w:h="16840"/>
          <w:pgMar w:top="0" w:bottom="280" w:left="1320" w:right="158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6624161</wp:posOffset>
            </wp:positionH>
            <wp:positionV relativeFrom="page">
              <wp:posOffset>6957</wp:posOffset>
            </wp:positionV>
            <wp:extent cx="936402" cy="186473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02" cy="186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28"/>
        <w:ind w:left="382"/>
        <w:jc w:val="both"/>
        <w:rPr>
          <w:rFonts w:ascii="Times New Roman"/>
        </w:rPr>
      </w:pP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</w:rPr>
        <w:t>ONSULTORES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-1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</w:rPr>
        <w:t>UDITORES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SL</w:t>
      </w:r>
    </w:p>
    <w:p>
      <w:pPr>
        <w:spacing w:line="183" w:lineRule="exact" w:before="2"/>
        <w:ind w:left="382" w:right="0"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382" w:righ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line="276" w:lineRule="auto" w:before="211"/>
        <w:ind w:right="120"/>
      </w:pPr>
      <w:r>
        <w:rPr/>
        <w:t>adecuada para proporcionar una base para nuestra opinión. El riesgo de no detectar una</w:t>
      </w:r>
      <w:r>
        <w:rPr>
          <w:spacing w:val="1"/>
        </w:rPr>
        <w:t> </w:t>
      </w:r>
      <w:r>
        <w:rPr/>
        <w:t>incorrección material debida a fraude es más elevado que en el caso de una incorrección</w:t>
      </w:r>
      <w:r>
        <w:rPr>
          <w:spacing w:val="-57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error,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fraude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implicar</w:t>
      </w:r>
      <w:r>
        <w:rPr>
          <w:spacing w:val="1"/>
        </w:rPr>
        <w:t> </w:t>
      </w:r>
      <w:r>
        <w:rPr/>
        <w:t>colusión,</w:t>
      </w:r>
      <w:r>
        <w:rPr>
          <w:spacing w:val="1"/>
        </w:rPr>
        <w:t> </w:t>
      </w:r>
      <w:r>
        <w:rPr/>
        <w:t>falsificación,</w:t>
      </w:r>
      <w:r>
        <w:rPr>
          <w:spacing w:val="1"/>
        </w:rPr>
        <w:t> </w:t>
      </w:r>
      <w:r>
        <w:rPr/>
        <w:t>omisiones deliberadas, manifestaciones intencionadamente erróneas, o la elusión del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interno.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73" w:lineRule="auto" w:before="0" w:after="0"/>
        <w:ind w:left="382" w:right="12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Obtenemos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conocimiento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control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interno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relevante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diseñar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procedimientos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adecuados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función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circunstancias,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finalidad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expresar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opinión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eficacia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control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interno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entidad.</w:t>
      </w: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76" w:lineRule="auto" w:before="1" w:after="0"/>
        <w:ind w:left="382" w:right="123" w:firstLine="0"/>
        <w:jc w:val="both"/>
      </w:pPr>
      <w:r>
        <w:rPr/>
        <w:t>Evaluamos si las políticas contables aplicadas son adecuadas y la 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revelada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administradores.</w:t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76" w:lineRule="auto" w:before="0" w:after="0"/>
        <w:ind w:left="382" w:right="1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Concluimos sobre si es adecuada la utilización, por los administradores, 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principio contable de empresa en funcionamiento y, basándonos en la evidencia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auditoría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obtenida,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concluimos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existe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incertidumbre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material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relacionada con hechos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 con condiciones 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pueden generar dudas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significativas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sobre la capacidad de la Sociedad para continuar como empresa en funcionamiento. Si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concluimos que existe una incertidumbre material, se requiere que llamemos la atención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en nuestro informe de auditoría sobre la correspondiente información revelada en 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cuentas anuales o, si dichas revelaciones no son adecuadas, que expresemos una opinión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modificada. Nuestras conclusiones se basan en la evidencia de auditoría obtenida hasta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 fecha de nuestro informe de auditoría. Sin embargo, los hechos o condiciones futuros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pueden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ser 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causa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 Sociedad deje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ser una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empresa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 funcionamiento.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Heading1"/>
        <w:numPr>
          <w:ilvl w:val="1"/>
          <w:numId w:val="1"/>
        </w:numPr>
        <w:tabs>
          <w:tab w:pos="1090" w:val="left" w:leader="none"/>
        </w:tabs>
        <w:spacing w:line="273" w:lineRule="auto" w:before="1" w:after="0"/>
        <w:ind w:left="382" w:right="123" w:firstLine="359"/>
        <w:jc w:val="both"/>
      </w:pPr>
      <w:r>
        <w:rPr/>
        <w:t>Evaluamos la presentación global, la estructura y el contenido de las cuentas</w:t>
      </w:r>
      <w:r>
        <w:rPr>
          <w:spacing w:val="1"/>
        </w:rPr>
        <w:t> </w:t>
      </w:r>
      <w:r>
        <w:rPr/>
        <w:t>anuales,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revelada,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las</w:t>
      </w:r>
      <w:r>
        <w:rPr>
          <w:spacing w:val="-57"/>
        </w:rPr>
        <w:t> </w:t>
      </w:r>
      <w:r>
        <w:rPr/>
        <w:t>transacciones</w:t>
      </w:r>
      <w:r>
        <w:rPr>
          <w:spacing w:val="-1"/>
        </w:rPr>
        <w:t> </w:t>
      </w:r>
      <w:r>
        <w:rPr/>
        <w:t>y hechos</w:t>
      </w:r>
      <w:r>
        <w:rPr>
          <w:spacing w:val="-1"/>
        </w:rPr>
        <w:t> </w:t>
      </w:r>
      <w:r>
        <w:rPr/>
        <w:t>subyacentes de</w:t>
      </w:r>
      <w:r>
        <w:rPr>
          <w:spacing w:val="-2"/>
        </w:rPr>
        <w:t> </w:t>
      </w:r>
      <w:r>
        <w:rPr/>
        <w:t>un modo</w:t>
      </w:r>
      <w:r>
        <w:rPr>
          <w:spacing w:val="-1"/>
        </w:rPr>
        <w:t> </w:t>
      </w:r>
      <w:r>
        <w:rPr/>
        <w:t>que logran</w:t>
      </w:r>
      <w:r>
        <w:rPr>
          <w:spacing w:val="-1"/>
        </w:rPr>
        <w:t> </w:t>
      </w:r>
      <w:r>
        <w:rPr/>
        <w:t>expresar la</w:t>
      </w:r>
      <w:r>
        <w:rPr>
          <w:spacing w:val="-3"/>
        </w:rPr>
        <w:t> </w:t>
      </w:r>
      <w:r>
        <w:rPr/>
        <w:t>imagen fiel.</w:t>
      </w: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line="276" w:lineRule="auto" w:before="0"/>
        <w:ind w:left="382" w:right="12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Nos comunicamos con los administradores de la entidad en relación con, entre otras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cuestiones, el alcance y el momento de realización de la auditoría planificados y 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hallazgos significativos de la auditoría, así como cualquier deficiencia significativa 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control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interno 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identificamos en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el transcurso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auditoría.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  <w:spacing w:line="276" w:lineRule="auto"/>
        <w:ind w:right="118"/>
      </w:pP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significativos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determinamos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significatividad en la auditoría de las cuentas anuales del periodo actual y que son, en</w:t>
      </w:r>
      <w:r>
        <w:rPr>
          <w:spacing w:val="1"/>
        </w:rPr>
        <w:t> </w:t>
      </w:r>
      <w:r>
        <w:rPr/>
        <w:t>consecuencia,</w:t>
      </w:r>
      <w:r>
        <w:rPr>
          <w:spacing w:val="-1"/>
        </w:rPr>
        <w:t> </w:t>
      </w:r>
      <w:r>
        <w:rPr/>
        <w:t>los riesgos</w:t>
      </w:r>
      <w:r>
        <w:rPr>
          <w:spacing w:val="2"/>
        </w:rPr>
        <w:t> </w:t>
      </w:r>
      <w:r>
        <w:rPr/>
        <w:t>considerados más significativos.</w:t>
      </w:r>
    </w:p>
    <w:p>
      <w:pPr>
        <w:spacing w:after="0" w:line="276" w:lineRule="auto"/>
        <w:sectPr>
          <w:pgSz w:w="11910" w:h="16840"/>
          <w:pgMar w:top="0" w:bottom="280" w:left="1320" w:right="15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28"/>
        <w:ind w:left="382"/>
        <w:rPr>
          <w:rFonts w:ascii="Times New Roman"/>
        </w:rPr>
      </w:pPr>
      <w:r>
        <w:rPr>
          <w:rFonts w:ascii="Times New Roman"/>
          <w:sz w:val="32"/>
        </w:rPr>
        <w:t>C&amp;O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</w:rPr>
        <w:t>ONSULTORES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-1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</w:rPr>
        <w:t>UDITORES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SL</w:t>
      </w:r>
    </w:p>
    <w:p>
      <w:pPr>
        <w:spacing w:line="183" w:lineRule="exact" w:before="2"/>
        <w:ind w:left="38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line="275" w:lineRule="exact" w:before="0"/>
        <w:ind w:left="38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4"/>
        </w:rPr>
        <w:t>C&amp;O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2"/>
        </w:rPr>
        <w:t>UDITORES®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line="276" w:lineRule="auto" w:before="211"/>
        <w:ind w:right="119"/>
        <w:jc w:val="left"/>
      </w:pPr>
      <w:r>
        <w:rPr/>
        <w:t>Describimos</w:t>
      </w:r>
      <w:r>
        <w:rPr>
          <w:spacing w:val="30"/>
        </w:rPr>
        <w:t> </w:t>
      </w:r>
      <w:r>
        <w:rPr/>
        <w:t>esos</w:t>
      </w:r>
      <w:r>
        <w:rPr>
          <w:spacing w:val="32"/>
        </w:rPr>
        <w:t> </w:t>
      </w:r>
      <w:r>
        <w:rPr/>
        <w:t>riesgos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nuestro</w:t>
      </w:r>
      <w:r>
        <w:rPr>
          <w:spacing w:val="32"/>
        </w:rPr>
        <w:t> </w:t>
      </w:r>
      <w:r>
        <w:rPr/>
        <w:t>informe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auditoría</w:t>
      </w:r>
      <w:r>
        <w:rPr>
          <w:spacing w:val="28"/>
        </w:rPr>
        <w:t> </w:t>
      </w:r>
      <w:r>
        <w:rPr/>
        <w:t>salvo</w:t>
      </w:r>
      <w:r>
        <w:rPr>
          <w:spacing w:val="32"/>
        </w:rPr>
        <w:t> </w:t>
      </w:r>
      <w:r>
        <w:rPr/>
        <w:t>que</w:t>
      </w:r>
      <w:r>
        <w:rPr>
          <w:spacing w:val="29"/>
        </w:rPr>
        <w:t> </w:t>
      </w:r>
      <w:r>
        <w:rPr/>
        <w:t>las</w:t>
      </w:r>
      <w:r>
        <w:rPr>
          <w:spacing w:val="32"/>
        </w:rPr>
        <w:t> </w:t>
      </w:r>
      <w:r>
        <w:rPr/>
        <w:t>disposiciones</w:t>
      </w:r>
      <w:r>
        <w:rPr>
          <w:spacing w:val="-57"/>
        </w:rPr>
        <w:t> </w:t>
      </w:r>
      <w:r>
        <w:rPr/>
        <w:t>legales</w:t>
      </w:r>
      <w:r>
        <w:rPr>
          <w:spacing w:val="-1"/>
        </w:rPr>
        <w:t> </w:t>
      </w:r>
      <w:r>
        <w:rPr/>
        <w:t>o reglamentarias</w:t>
      </w:r>
      <w:r>
        <w:rPr>
          <w:spacing w:val="2"/>
        </w:rPr>
        <w:t> </w:t>
      </w:r>
      <w:r>
        <w:rPr/>
        <w:t>prohíban</w:t>
      </w:r>
      <w:r>
        <w:rPr>
          <w:spacing w:val="-1"/>
        </w:rPr>
        <w:t> </w:t>
      </w:r>
      <w:r>
        <w:rPr/>
        <w:t>revelar</w:t>
      </w:r>
      <w:r>
        <w:rPr>
          <w:spacing w:val="-2"/>
        </w:rPr>
        <w:t> </w:t>
      </w:r>
      <w:r>
        <w:rPr/>
        <w:t>públicamente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cuestión.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spacing w:before="0"/>
        <w:ind w:left="38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C&amp;O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4"/>
        </w:rPr>
        <w:t>CONSULTORES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AUDITORES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SLP</w:t>
      </w:r>
    </w:p>
    <w:p>
      <w:pPr>
        <w:spacing w:before="1"/>
        <w:ind w:left="38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R.O.A.C.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S-1194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1910" w:h="16840"/>
          <w:pgMar w:top="0" w:bottom="280" w:left="1320" w:right="1580"/>
        </w:sectPr>
      </w:pPr>
    </w:p>
    <w:p>
      <w:pPr>
        <w:pStyle w:val="Title"/>
        <w:spacing w:line="252" w:lineRule="auto"/>
      </w:pPr>
      <w:r>
        <w:rPr/>
        <w:pict>
          <v:shape style="position:absolute;margin-left:167.203812pt;margin-top:10.057866pt;width:56.95pt;height:56.55pt;mso-position-horizontal-relative:page;mso-position-vertical-relative:paragraph;z-index:-22195200" coordorigin="3344,201" coordsize="1139,1131" path="m3549,1093l3450,1157,3387,1219,3354,1273,3344,1313,3351,1327,3358,1331,3434,1331,3438,1329,3366,1329,3376,1287,3413,1227,3473,1159,3549,1093xm3831,201l3808,216,3796,252,3792,291,3791,319,3792,345,3795,373,3798,402,3803,432,3809,462,3815,494,3823,525,3831,557,3825,586,3808,636,3781,705,3747,785,3706,875,3660,967,3610,1058,3559,1143,3508,1217,3457,1276,3410,1315,3366,1329,3438,1329,3476,1301,3529,1244,3591,1159,3661,1046,3671,1043,3661,1043,3719,938,3764,850,3797,777,3822,715,3839,664,3852,621,3892,621,3867,554,3875,494,3852,494,3838,444,3829,394,3824,348,3823,307,3823,289,3826,260,3833,229,3847,208,3875,208,3860,202,3831,201xm4453,1040l4438,1040,4426,1052,4426,1083,4438,1095,4471,1095,4477,1089,4442,1089,4431,1080,4431,1055,4442,1046,4471,1046,4465,1042,4453,1040xm4471,1046l4467,1046,4475,1055,4475,1080,4467,1089,4477,1089,4482,1083,4482,1068,4480,1057,4474,1048,4471,1046xm4461,1050l4443,1050,4443,1083,4449,1083,4449,1070,4463,1070,4463,1069,4459,1068,4466,1066,4449,1066,4449,1057,4465,1057,4465,1054,4461,1050xm4463,1070l4456,1070,4458,1074,4459,1077,4460,1083,4466,1083,4465,1077,4465,1073,4463,1070xm4465,1057l4457,1057,4459,1058,4459,1065,4456,1066,4466,1066,4466,1061,4465,1057xm3892,621l3852,621,3901,725,3953,802,4004,857,4051,894,4089,919,4021,932,3949,948,3877,967,3804,989,3731,1014,3661,1043,3671,1043,3732,1023,3808,1003,3888,985,3970,970,4052,957,4132,948,4219,948,4201,940,4279,936,4459,936,4429,920,4385,911,4150,911,4123,895,4096,879,4070,861,4045,843,3988,785,3939,714,3898,636,3892,621xm4219,948l4132,948,4208,982,4284,1008,4353,1024,4410,1030,4434,1028,4452,1024,4464,1015,4466,1011,4435,1011,4389,1006,4332,992,4268,969,4219,948xm4471,1003l4463,1007,4450,1011,4466,1011,4471,1003xm4459,936l4279,936,4371,938,4446,954,4475,991,4479,982,4482,979,4482,971,4468,941,4459,936xm4289,902l4258,903,4224,905,4150,911,4385,911,4367,907,4289,902xm3887,296l3880,330,3873,374,3864,429,3852,494,3875,494,3876,487,3881,423,3884,360,3887,296xm3875,208l3847,208,3860,216,3872,229,3881,248,3887,275,3891,232,3881,210,3875,208xe" filled="true" fillcolor="#ffd8d8" stroked="false">
            <v:path arrowok="t"/>
            <v:fill type="solid"/>
            <w10:wrap type="none"/>
          </v:shape>
        </w:pict>
      </w:r>
      <w:r>
        <w:rPr>
          <w:w w:val="95"/>
        </w:rPr>
        <w:t>31846439H</w:t>
      </w:r>
      <w:r>
        <w:rPr>
          <w:spacing w:val="14"/>
          <w:w w:val="95"/>
        </w:rPr>
        <w:t> </w:t>
      </w:r>
      <w:r>
        <w:rPr>
          <w:w w:val="95"/>
        </w:rPr>
        <w:t>JORGE</w:t>
      </w:r>
      <w:r>
        <w:rPr>
          <w:spacing w:val="-85"/>
          <w:w w:val="95"/>
        </w:rPr>
        <w:t> </w:t>
      </w:r>
      <w:r>
        <w:rPr>
          <w:w w:val="95"/>
        </w:rPr>
        <w:t>ZAMBRANA (R:</w:t>
      </w:r>
      <w:r>
        <w:rPr>
          <w:spacing w:val="1"/>
          <w:w w:val="95"/>
        </w:rPr>
        <w:t> </w:t>
      </w:r>
      <w:r>
        <w:rPr/>
        <w:t>B11406766)</w:t>
      </w:r>
    </w:p>
    <w:p>
      <w:pPr>
        <w:pStyle w:val="BodyText"/>
        <w:spacing w:before="7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252" w:lineRule="auto" w:before="0"/>
        <w:ind w:left="63" w:right="3873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Firmado digitalmente por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31846439H</w:t>
      </w:r>
      <w:r>
        <w:rPr>
          <w:rFonts w:ascii="Trebuchet MS"/>
          <w:spacing w:val="23"/>
          <w:w w:val="95"/>
          <w:sz w:val="18"/>
        </w:rPr>
        <w:t> </w:t>
      </w:r>
      <w:r>
        <w:rPr>
          <w:rFonts w:ascii="Trebuchet MS"/>
          <w:w w:val="95"/>
          <w:sz w:val="18"/>
        </w:rPr>
        <w:t>JORGE</w:t>
      </w:r>
      <w:r>
        <w:rPr>
          <w:rFonts w:ascii="Trebuchet MS"/>
          <w:spacing w:val="23"/>
          <w:w w:val="95"/>
          <w:sz w:val="18"/>
        </w:rPr>
        <w:t> </w:t>
      </w:r>
      <w:r>
        <w:rPr>
          <w:rFonts w:ascii="Trebuchet MS"/>
          <w:w w:val="95"/>
          <w:sz w:val="18"/>
        </w:rPr>
        <w:t>ZAMBRANA</w:t>
      </w:r>
      <w:r>
        <w:rPr>
          <w:rFonts w:ascii="Trebuchet MS"/>
          <w:spacing w:val="-48"/>
          <w:w w:val="95"/>
          <w:sz w:val="18"/>
        </w:rPr>
        <w:t> </w:t>
      </w:r>
      <w:r>
        <w:rPr>
          <w:rFonts w:ascii="Trebuchet MS"/>
          <w:w w:val="90"/>
          <w:sz w:val="18"/>
        </w:rPr>
        <w:t>(R:</w:t>
      </w:r>
      <w:r>
        <w:rPr>
          <w:rFonts w:ascii="Trebuchet MS"/>
          <w:spacing w:val="-10"/>
          <w:w w:val="90"/>
          <w:sz w:val="18"/>
        </w:rPr>
        <w:t> </w:t>
      </w:r>
      <w:r>
        <w:rPr>
          <w:rFonts w:ascii="Trebuchet MS"/>
          <w:w w:val="90"/>
          <w:sz w:val="18"/>
        </w:rPr>
        <w:t>B11406766)</w:t>
      </w:r>
    </w:p>
    <w:p>
      <w:pPr>
        <w:spacing w:line="208" w:lineRule="exact" w:before="0"/>
        <w:ind w:left="63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Fecha: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w w:val="90"/>
          <w:sz w:val="18"/>
        </w:rPr>
        <w:t>2023.05.12 13:21:00</w:t>
      </w:r>
    </w:p>
    <w:p>
      <w:pPr>
        <w:spacing w:before="10"/>
        <w:ind w:left="63" w:right="0" w:firstLine="0"/>
        <w:jc w:val="left"/>
        <w:rPr>
          <w:rFonts w:ascii="Trebuchet MS"/>
          <w:sz w:val="18"/>
        </w:rPr>
      </w:pPr>
      <w:r>
        <w:rPr>
          <w:rFonts w:ascii="Trebuchet MS"/>
          <w:w w:val="105"/>
          <w:sz w:val="18"/>
        </w:rPr>
        <w:t>+02'00'</w:t>
      </w:r>
    </w:p>
    <w:p>
      <w:pPr>
        <w:spacing w:after="0"/>
        <w:jc w:val="left"/>
        <w:rPr>
          <w:rFonts w:ascii="Trebuchet MS"/>
          <w:sz w:val="18"/>
        </w:rPr>
        <w:sectPr>
          <w:type w:val="continuous"/>
          <w:pgSz w:w="11910" w:h="16840"/>
          <w:pgMar w:top="0" w:bottom="280" w:left="1320" w:right="1580"/>
          <w:cols w:num="2" w:equalWidth="0">
            <w:col w:w="2535" w:space="40"/>
            <w:col w:w="6435"/>
          </w:cols>
        </w:sectPr>
      </w:pPr>
    </w:p>
    <w:p>
      <w:pPr>
        <w:pStyle w:val="BodyText"/>
        <w:spacing w:before="5"/>
        <w:rPr>
          <w:rFonts w:ascii="Trebuchet MS"/>
          <w:sz w:val="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6624161</wp:posOffset>
            </wp:positionH>
            <wp:positionV relativeFrom="page">
              <wp:posOffset>6957</wp:posOffset>
            </wp:positionV>
            <wp:extent cx="936402" cy="186473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02" cy="186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382" w:right="6335"/>
        <w:rPr>
          <w:rFonts w:ascii="Times New Roman"/>
        </w:rPr>
      </w:pPr>
      <w:r>
        <w:rPr>
          <w:rFonts w:ascii="Times New Roman"/>
        </w:rPr>
        <w:t>Jorge Zambrana Ledesma</w:t>
      </w:r>
      <w:r>
        <w:rPr>
          <w:rFonts w:ascii="Times New Roman"/>
          <w:spacing w:val="-52"/>
        </w:rPr>
        <w:t> </w:t>
      </w:r>
      <w:r>
        <w:rPr>
          <w:rFonts w:ascii="Times New Roman"/>
        </w:rPr>
        <w:t>12 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mayo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2023</w: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0" w:bottom="280" w:left="1320" w:right="15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5"/>
        <w:ind w:left="4936" w:right="2327" w:firstLine="0"/>
        <w:jc w:val="left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sz w:val="26"/>
        </w:rPr>
        <w:t>INSTITUTO TECNOLÓGICO DE</w:t>
      </w:r>
      <w:r>
        <w:rPr>
          <w:rFonts w:ascii="Trebuchet MS" w:hAnsi="Trebuchet MS"/>
          <w:b/>
          <w:spacing w:val="-76"/>
          <w:sz w:val="26"/>
        </w:rPr>
        <w:t> </w:t>
      </w:r>
      <w:r>
        <w:rPr>
          <w:rFonts w:ascii="Trebuchet MS" w:hAnsi="Trebuchet MS"/>
          <w:b/>
          <w:sz w:val="26"/>
        </w:rPr>
        <w:t>CANARIAS,</w:t>
      </w:r>
      <w:r>
        <w:rPr>
          <w:rFonts w:ascii="Trebuchet MS" w:hAnsi="Trebuchet MS"/>
          <w:b/>
          <w:spacing w:val="-1"/>
          <w:sz w:val="26"/>
        </w:rPr>
        <w:t> </w:t>
      </w:r>
      <w:r>
        <w:rPr>
          <w:rFonts w:ascii="Trebuchet MS" w:hAnsi="Trebuchet MS"/>
          <w:b/>
          <w:sz w:val="26"/>
        </w:rPr>
        <w:t>S.A.</w:t>
      </w:r>
    </w:p>
    <w:p>
      <w:pPr>
        <w:pStyle w:val="BodyText"/>
        <w:spacing w:before="3"/>
        <w:rPr>
          <w:rFonts w:ascii="Trebuchet MS"/>
          <w:b/>
          <w:sz w:val="26"/>
        </w:rPr>
      </w:pPr>
    </w:p>
    <w:p>
      <w:pPr>
        <w:spacing w:before="0"/>
        <w:ind w:left="4936" w:right="1294" w:firstLine="0"/>
        <w:jc w:val="both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Cuentas Anuales e Informe de Gestión</w:t>
      </w:r>
      <w:r>
        <w:rPr>
          <w:rFonts w:ascii="Trebuchet MS" w:hAnsi="Trebuchet MS"/>
          <w:spacing w:val="1"/>
          <w:sz w:val="26"/>
        </w:rPr>
        <w:t> </w:t>
      </w:r>
      <w:r>
        <w:rPr>
          <w:rFonts w:ascii="Trebuchet MS" w:hAnsi="Trebuchet MS"/>
          <w:sz w:val="26"/>
        </w:rPr>
        <w:t>correspondientes</w:t>
      </w:r>
      <w:r>
        <w:rPr>
          <w:rFonts w:ascii="Trebuchet MS" w:hAnsi="Trebuchet MS"/>
          <w:spacing w:val="1"/>
          <w:sz w:val="26"/>
        </w:rPr>
        <w:t> </w:t>
      </w:r>
      <w:r>
        <w:rPr>
          <w:rFonts w:ascii="Trebuchet MS" w:hAnsi="Trebuchet MS"/>
          <w:sz w:val="26"/>
        </w:rPr>
        <w:t>al</w:t>
      </w:r>
      <w:r>
        <w:rPr>
          <w:rFonts w:ascii="Trebuchet MS" w:hAnsi="Trebuchet MS"/>
          <w:spacing w:val="1"/>
          <w:sz w:val="26"/>
        </w:rPr>
        <w:t> </w:t>
      </w:r>
      <w:r>
        <w:rPr>
          <w:rFonts w:ascii="Trebuchet MS" w:hAnsi="Trebuchet MS"/>
          <w:sz w:val="26"/>
        </w:rPr>
        <w:t>ejercicio</w:t>
      </w:r>
      <w:r>
        <w:rPr>
          <w:rFonts w:ascii="Trebuchet MS" w:hAnsi="Trebuchet MS"/>
          <w:spacing w:val="1"/>
          <w:sz w:val="26"/>
        </w:rPr>
        <w:t> </w:t>
      </w:r>
      <w:r>
        <w:rPr>
          <w:rFonts w:ascii="Trebuchet MS" w:hAnsi="Trebuchet MS"/>
          <w:sz w:val="26"/>
        </w:rPr>
        <w:t>2022</w:t>
      </w:r>
      <w:r>
        <w:rPr>
          <w:rFonts w:ascii="Trebuchet MS" w:hAnsi="Trebuchet MS"/>
          <w:spacing w:val="-76"/>
          <w:sz w:val="26"/>
        </w:rPr>
        <w:t> </w:t>
      </w:r>
      <w:r>
        <w:rPr>
          <w:rFonts w:ascii="Trebuchet MS" w:hAnsi="Trebuchet MS"/>
          <w:sz w:val="26"/>
        </w:rPr>
        <w:t>junto con el Informe de Auditoría de</w:t>
      </w:r>
      <w:r>
        <w:rPr>
          <w:rFonts w:ascii="Trebuchet MS" w:hAnsi="Trebuchet MS"/>
          <w:spacing w:val="1"/>
          <w:sz w:val="26"/>
        </w:rPr>
        <w:t> </w:t>
      </w:r>
      <w:r>
        <w:rPr>
          <w:rFonts w:ascii="Trebuchet MS" w:hAnsi="Trebuchet MS"/>
          <w:sz w:val="26"/>
        </w:rPr>
        <w:t>Cuentas</w:t>
      </w:r>
      <w:r>
        <w:rPr>
          <w:rFonts w:ascii="Trebuchet MS" w:hAnsi="Trebuchet MS"/>
          <w:spacing w:val="-1"/>
          <w:sz w:val="26"/>
        </w:rPr>
        <w:t> </w:t>
      </w:r>
      <w:r>
        <w:rPr>
          <w:rFonts w:ascii="Trebuchet MS" w:hAnsi="Trebuchet MS"/>
          <w:sz w:val="26"/>
        </w:rPr>
        <w:t>Anuales</w:t>
      </w:r>
    </w:p>
    <w:p>
      <w:pPr>
        <w:spacing w:after="0"/>
        <w:jc w:val="both"/>
        <w:rPr>
          <w:rFonts w:ascii="Trebuchet MS" w:hAnsi="Trebuchet MS"/>
          <w:sz w:val="26"/>
        </w:rPr>
        <w:sectPr>
          <w:headerReference w:type="default" r:id="rId8"/>
          <w:footerReference w:type="default" r:id="rId9"/>
          <w:pgSz w:w="11900" w:h="16840"/>
          <w:pgMar w:header="684" w:footer="926" w:top="1820" w:bottom="1120" w:left="560" w:right="56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18"/>
        </w:rPr>
      </w:pPr>
    </w:p>
    <w:p>
      <w:pPr>
        <w:spacing w:before="102"/>
        <w:ind w:left="1522" w:right="993" w:firstLine="0"/>
        <w:jc w:val="center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sz w:val="26"/>
        </w:rPr>
        <w:t>INSTITUTO</w:t>
      </w:r>
      <w:r>
        <w:rPr>
          <w:rFonts w:ascii="Trebuchet MS" w:hAnsi="Trebuchet MS"/>
          <w:b/>
          <w:spacing w:val="-4"/>
          <w:sz w:val="26"/>
        </w:rPr>
        <w:t> </w:t>
      </w:r>
      <w:r>
        <w:rPr>
          <w:rFonts w:ascii="Trebuchet MS" w:hAnsi="Trebuchet MS"/>
          <w:b/>
          <w:sz w:val="26"/>
        </w:rPr>
        <w:t>TECNOLÓGICO</w:t>
      </w:r>
      <w:r>
        <w:rPr>
          <w:rFonts w:ascii="Trebuchet MS" w:hAnsi="Trebuchet MS"/>
          <w:b/>
          <w:spacing w:val="-2"/>
          <w:sz w:val="26"/>
        </w:rPr>
        <w:t> </w:t>
      </w:r>
      <w:r>
        <w:rPr>
          <w:rFonts w:ascii="Trebuchet MS" w:hAnsi="Trebuchet MS"/>
          <w:b/>
          <w:sz w:val="26"/>
        </w:rPr>
        <w:t>DE</w:t>
      </w:r>
      <w:r>
        <w:rPr>
          <w:rFonts w:ascii="Trebuchet MS" w:hAnsi="Trebuchet MS"/>
          <w:b/>
          <w:spacing w:val="1"/>
          <w:sz w:val="26"/>
        </w:rPr>
        <w:t> </w:t>
      </w:r>
      <w:r>
        <w:rPr>
          <w:rFonts w:ascii="Trebuchet MS" w:hAnsi="Trebuchet MS"/>
          <w:b/>
          <w:sz w:val="26"/>
        </w:rPr>
        <w:t>CANARIAS,</w:t>
      </w:r>
      <w:r>
        <w:rPr>
          <w:rFonts w:ascii="Trebuchet MS" w:hAnsi="Trebuchet MS"/>
          <w:b/>
          <w:spacing w:val="-1"/>
          <w:sz w:val="26"/>
        </w:rPr>
        <w:t> </w:t>
      </w:r>
      <w:r>
        <w:rPr>
          <w:rFonts w:ascii="Trebuchet MS" w:hAnsi="Trebuchet MS"/>
          <w:b/>
          <w:sz w:val="26"/>
        </w:rPr>
        <w:t>S.A.</w:t>
      </w:r>
    </w:p>
    <w:p>
      <w:pPr>
        <w:pStyle w:val="BodyText"/>
        <w:spacing w:before="1"/>
        <w:rPr>
          <w:rFonts w:ascii="Trebuchet MS"/>
          <w:b/>
          <w:sz w:val="26"/>
        </w:rPr>
      </w:pPr>
    </w:p>
    <w:p>
      <w:pPr>
        <w:spacing w:before="1"/>
        <w:ind w:left="2400" w:right="1871" w:firstLine="1"/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Cuentas</w:t>
      </w:r>
      <w:r>
        <w:rPr>
          <w:rFonts w:ascii="Trebuchet MS" w:hAnsi="Trebuchet MS"/>
          <w:spacing w:val="15"/>
          <w:sz w:val="26"/>
        </w:rPr>
        <w:t> </w:t>
      </w:r>
      <w:r>
        <w:rPr>
          <w:rFonts w:ascii="Trebuchet MS" w:hAnsi="Trebuchet MS"/>
          <w:sz w:val="26"/>
        </w:rPr>
        <w:t>Anuales</w:t>
      </w:r>
      <w:r>
        <w:rPr>
          <w:rFonts w:ascii="Trebuchet MS" w:hAnsi="Trebuchet MS"/>
          <w:spacing w:val="15"/>
          <w:sz w:val="26"/>
        </w:rPr>
        <w:t> </w:t>
      </w:r>
      <w:r>
        <w:rPr>
          <w:rFonts w:ascii="Trebuchet MS" w:hAnsi="Trebuchet MS"/>
          <w:sz w:val="26"/>
        </w:rPr>
        <w:t>e</w:t>
      </w:r>
      <w:r>
        <w:rPr>
          <w:rFonts w:ascii="Trebuchet MS" w:hAnsi="Trebuchet MS"/>
          <w:spacing w:val="14"/>
          <w:sz w:val="26"/>
        </w:rPr>
        <w:t> </w:t>
      </w:r>
      <w:r>
        <w:rPr>
          <w:rFonts w:ascii="Trebuchet MS" w:hAnsi="Trebuchet MS"/>
          <w:sz w:val="26"/>
        </w:rPr>
        <w:t>Informe</w:t>
      </w:r>
      <w:r>
        <w:rPr>
          <w:rFonts w:ascii="Trebuchet MS" w:hAnsi="Trebuchet MS"/>
          <w:spacing w:val="16"/>
          <w:sz w:val="26"/>
        </w:rPr>
        <w:t> </w:t>
      </w:r>
      <w:r>
        <w:rPr>
          <w:rFonts w:ascii="Trebuchet MS" w:hAnsi="Trebuchet MS"/>
          <w:sz w:val="26"/>
        </w:rPr>
        <w:t>de</w:t>
      </w:r>
      <w:r>
        <w:rPr>
          <w:rFonts w:ascii="Trebuchet MS" w:hAnsi="Trebuchet MS"/>
          <w:spacing w:val="16"/>
          <w:sz w:val="26"/>
        </w:rPr>
        <w:t> </w:t>
      </w:r>
      <w:r>
        <w:rPr>
          <w:rFonts w:ascii="Trebuchet MS" w:hAnsi="Trebuchet MS"/>
          <w:sz w:val="26"/>
        </w:rPr>
        <w:t>Gestión</w:t>
      </w:r>
      <w:r>
        <w:rPr>
          <w:rFonts w:ascii="Trebuchet MS" w:hAnsi="Trebuchet MS"/>
          <w:spacing w:val="1"/>
          <w:sz w:val="26"/>
        </w:rPr>
        <w:t> </w:t>
      </w:r>
      <w:r>
        <w:rPr>
          <w:rFonts w:ascii="Trebuchet MS" w:hAnsi="Trebuchet MS"/>
          <w:sz w:val="26"/>
        </w:rPr>
        <w:t>correspondientes al ejercicio 2022 junto con el Informe</w:t>
      </w:r>
      <w:r>
        <w:rPr>
          <w:rFonts w:ascii="Trebuchet MS" w:hAnsi="Trebuchet MS"/>
          <w:spacing w:val="-76"/>
          <w:sz w:val="26"/>
        </w:rPr>
        <w:t> </w:t>
      </w:r>
      <w:r>
        <w:rPr>
          <w:rFonts w:ascii="Trebuchet MS" w:hAnsi="Trebuchet MS"/>
          <w:sz w:val="26"/>
        </w:rPr>
        <w:t>de</w:t>
      </w:r>
      <w:r>
        <w:rPr>
          <w:rFonts w:ascii="Trebuchet MS" w:hAnsi="Trebuchet MS"/>
          <w:spacing w:val="-1"/>
          <w:sz w:val="26"/>
        </w:rPr>
        <w:t> </w:t>
      </w:r>
      <w:r>
        <w:rPr>
          <w:rFonts w:ascii="Trebuchet MS" w:hAnsi="Trebuchet MS"/>
          <w:sz w:val="26"/>
        </w:rPr>
        <w:t>Auditoría</w:t>
      </w:r>
      <w:r>
        <w:rPr>
          <w:rFonts w:ascii="Trebuchet MS" w:hAnsi="Trebuchet MS"/>
          <w:spacing w:val="-2"/>
          <w:sz w:val="26"/>
        </w:rPr>
        <w:t> </w:t>
      </w:r>
      <w:r>
        <w:rPr>
          <w:rFonts w:ascii="Trebuchet MS" w:hAnsi="Trebuchet MS"/>
          <w:sz w:val="26"/>
        </w:rPr>
        <w:t>de Cuentas</w:t>
      </w:r>
      <w:r>
        <w:rPr>
          <w:rFonts w:ascii="Trebuchet MS" w:hAnsi="Trebuchet MS"/>
          <w:spacing w:val="-1"/>
          <w:sz w:val="26"/>
        </w:rPr>
        <w:t> </w:t>
      </w:r>
      <w:r>
        <w:rPr>
          <w:rFonts w:ascii="Trebuchet MS" w:hAnsi="Trebuchet MS"/>
          <w:sz w:val="26"/>
        </w:rPr>
        <w:t>Anuales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8"/>
        <w:rPr>
          <w:rFonts w:ascii="Trebuchet MS"/>
          <w:sz w:val="13"/>
        </w:rPr>
      </w:pPr>
      <w:r>
        <w:rPr/>
        <w:pict>
          <v:shape style="position:absolute;margin-left:101.931221pt;margin-top:10.347363pt;width:422.25pt;height:163.1pt;mso-position-horizontal-relative:page;mso-position-vertical-relative:paragraph;z-index:-15725056;mso-wrap-distance-left:0;mso-wrap-distance-right:0" type="#_x0000_t202" filled="true" fillcolor="#dfdfdf" stroked="true" strokeweight=".893339pt" strokecolor="#000000">
            <v:textbox inset="0,0,0,0">
              <w:txbxContent>
                <w:p>
                  <w:pPr>
                    <w:pStyle w:val="BodyText"/>
                    <w:rPr>
                      <w:rFonts w:ascii="Trebuchet MS"/>
                    </w:rPr>
                  </w:pPr>
                </w:p>
                <w:p>
                  <w:pPr>
                    <w:spacing w:before="172"/>
                    <w:ind w:left="29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pacing w:val="-1"/>
                      <w:w w:val="105"/>
                      <w:sz w:val="18"/>
                    </w:rPr>
                    <w:t>INFORME</w:t>
                  </w:r>
                  <w:r>
                    <w:rPr>
                      <w:rFonts w:ascii="Trebuchet MS" w:hAnsi="Trebuchet MS"/>
                      <w:b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105"/>
                      <w:sz w:val="18"/>
                    </w:rPr>
                    <w:t>DE</w:t>
                  </w:r>
                  <w:r>
                    <w:rPr>
                      <w:rFonts w:ascii="Trebuchet MS" w:hAnsi="Trebuchet MS"/>
                      <w:b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105"/>
                      <w:sz w:val="18"/>
                    </w:rPr>
                    <w:t>AUDITORÍA</w:t>
                  </w:r>
                  <w:r>
                    <w:rPr>
                      <w:rFonts w:ascii="Trebuchet MS" w:hAnsi="Trebuchet MS"/>
                      <w:b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105"/>
                      <w:sz w:val="18"/>
                    </w:rPr>
                    <w:t>DE</w:t>
                  </w:r>
                  <w:r>
                    <w:rPr>
                      <w:rFonts w:ascii="Trebuchet MS" w:hAnsi="Trebuchet MS"/>
                      <w:b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105"/>
                      <w:sz w:val="18"/>
                    </w:rPr>
                    <w:t>CUENTAS</w:t>
                  </w:r>
                  <w:r>
                    <w:rPr>
                      <w:rFonts w:ascii="Trebuchet MS" w:hAnsi="Trebuchet MS"/>
                      <w:b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105"/>
                      <w:sz w:val="18"/>
                    </w:rPr>
                    <w:t>ANUALES</w:t>
                  </w:r>
                </w:p>
                <w:p>
                  <w:pPr>
                    <w:pStyle w:val="BodyText"/>
                    <w:spacing w:before="1"/>
                    <w:rPr>
                      <w:rFonts w:ascii="Trebuchet MS"/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290" w:right="0" w:firstLine="0"/>
                    <w:jc w:val="left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sz w:val="18"/>
                    </w:rPr>
                    <w:t>CUENTAS</w:t>
                  </w:r>
                  <w:r>
                    <w:rPr>
                      <w:rFonts w:ascii="Trebuchet MS"/>
                      <w:b/>
                      <w:spacing w:val="24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sz w:val="18"/>
                    </w:rPr>
                    <w:t>ANUALES</w:t>
                  </w:r>
                  <w:r>
                    <w:rPr>
                      <w:rFonts w:ascii="Trebuchet MS"/>
                      <w:b/>
                      <w:spacing w:val="24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sz w:val="18"/>
                    </w:rPr>
                    <w:t>CORRESPONDIENTES</w:t>
                  </w:r>
                  <w:r>
                    <w:rPr>
                      <w:rFonts w:ascii="Trebuchet MS"/>
                      <w:b/>
                      <w:spacing w:val="24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sz w:val="18"/>
                    </w:rPr>
                    <w:t>AL</w:t>
                  </w:r>
                  <w:r>
                    <w:rPr>
                      <w:rFonts w:ascii="Trebuchet MS"/>
                      <w:b/>
                      <w:spacing w:val="30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sz w:val="18"/>
                    </w:rPr>
                    <w:t>EJERCICIO</w:t>
                  </w:r>
                  <w:r>
                    <w:rPr>
                      <w:rFonts w:ascii="Trebuchet MS"/>
                      <w:b/>
                      <w:spacing w:val="24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sz w:val="18"/>
                    </w:rPr>
                    <w:t>2022</w:t>
                  </w:r>
                </w:p>
                <w:p>
                  <w:pPr>
                    <w:pStyle w:val="BodyText"/>
                    <w:spacing w:before="4"/>
                    <w:rPr>
                      <w:rFonts w:ascii="Trebuchet MS"/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448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105"/>
                      <w:sz w:val="18"/>
                    </w:rPr>
                    <w:t>Balances</w:t>
                  </w:r>
                  <w:r>
                    <w:rPr>
                      <w:rFonts w:ascii="Trebuchet MS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Trebuchet MS"/>
                      <w:w w:val="105"/>
                      <w:sz w:val="18"/>
                    </w:rPr>
                    <w:t>al</w:t>
                  </w:r>
                  <w:r>
                    <w:rPr>
                      <w:rFonts w:ascii="Trebuchet MS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Trebuchet MS"/>
                      <w:w w:val="105"/>
                      <w:sz w:val="18"/>
                    </w:rPr>
                    <w:t>31</w:t>
                  </w:r>
                  <w:r>
                    <w:rPr>
                      <w:rFonts w:ascii="Trebuchet MS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Trebuchet MS"/>
                      <w:w w:val="105"/>
                      <w:sz w:val="18"/>
                    </w:rPr>
                    <w:t>de</w:t>
                  </w:r>
                  <w:r>
                    <w:rPr>
                      <w:rFonts w:ascii="Trebuchet MS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rebuchet MS"/>
                      <w:w w:val="105"/>
                      <w:sz w:val="18"/>
                    </w:rPr>
                    <w:t>diciembre</w:t>
                  </w:r>
                  <w:r>
                    <w:rPr>
                      <w:rFonts w:ascii="Trebuchet MS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rebuchet MS"/>
                      <w:w w:val="105"/>
                      <w:sz w:val="18"/>
                    </w:rPr>
                    <w:t>de</w:t>
                  </w:r>
                  <w:r>
                    <w:rPr>
                      <w:rFonts w:ascii="Trebuchet MS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rebuchet MS"/>
                      <w:w w:val="105"/>
                      <w:sz w:val="18"/>
                    </w:rPr>
                    <w:t>2022</w:t>
                  </w:r>
                  <w:r>
                    <w:rPr>
                      <w:rFonts w:ascii="Trebuchet MS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rebuchet MS"/>
                      <w:w w:val="105"/>
                      <w:sz w:val="18"/>
                    </w:rPr>
                    <w:t>y</w:t>
                  </w:r>
                  <w:r>
                    <w:rPr>
                      <w:rFonts w:ascii="Trebuchet MS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rebuchet MS"/>
                      <w:w w:val="105"/>
                      <w:sz w:val="18"/>
                    </w:rPr>
                    <w:t>de</w:t>
                  </w:r>
                  <w:r>
                    <w:rPr>
                      <w:rFonts w:ascii="Trebuchet MS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Trebuchet MS"/>
                      <w:w w:val="105"/>
                      <w:sz w:val="18"/>
                    </w:rPr>
                    <w:t>2021</w:t>
                  </w:r>
                </w:p>
                <w:p>
                  <w:pPr>
                    <w:spacing w:line="247" w:lineRule="auto" w:before="8"/>
                    <w:ind w:left="448" w:right="644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105"/>
                      <w:sz w:val="18"/>
                    </w:rPr>
                    <w:t>Cuentas de Pérdidas y Ganancias correspondientes a los ejercicios 2022 y de 2021</w:t>
                  </w:r>
                  <w:r>
                    <w:rPr>
                      <w:rFonts w:ascii="Trebuchet MS" w:hAnsi="Trebuchet MS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Estado</w:t>
                  </w:r>
                  <w:r>
                    <w:rPr>
                      <w:rFonts w:ascii="Trebuchet MS" w:hAnsi="Trebuchet MS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de</w:t>
                  </w:r>
                  <w:r>
                    <w:rPr>
                      <w:rFonts w:ascii="Trebuchet MS" w:hAnsi="Trebuchet MS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Cambios</w:t>
                  </w:r>
                  <w:r>
                    <w:rPr>
                      <w:rFonts w:ascii="Trebuchet MS" w:hAnsi="Trebuchet MS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en</w:t>
                  </w:r>
                  <w:r>
                    <w:rPr>
                      <w:rFonts w:ascii="Trebuchet MS" w:hAnsi="Trebuchet MS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el</w:t>
                  </w:r>
                  <w:r>
                    <w:rPr>
                      <w:rFonts w:ascii="Trebuchet MS" w:hAnsi="Trebuchet MS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Patrimonio</w:t>
                  </w:r>
                  <w:r>
                    <w:rPr>
                      <w:rFonts w:ascii="Trebuchet MS" w:hAnsi="Trebuchet MS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Neto</w:t>
                  </w:r>
                  <w:r>
                    <w:rPr>
                      <w:rFonts w:ascii="Trebuchet MS" w:hAnsi="Trebuchet MS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correspondiente</w:t>
                  </w:r>
                  <w:r>
                    <w:rPr>
                      <w:rFonts w:ascii="Trebuchet MS" w:hAnsi="Trebuchet MS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a</w:t>
                  </w:r>
                  <w:r>
                    <w:rPr>
                      <w:rFonts w:ascii="Trebuchet MS" w:hAnsi="Trebuchet MS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los</w:t>
                  </w:r>
                  <w:r>
                    <w:rPr>
                      <w:rFonts w:ascii="Trebuchet MS" w:hAnsi="Trebuchet MS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ejercicios</w:t>
                  </w:r>
                  <w:r>
                    <w:rPr>
                      <w:rFonts w:ascii="Trebuchet MS" w:hAnsi="Trebuchet MS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2022</w:t>
                  </w:r>
                  <w:r>
                    <w:rPr>
                      <w:rFonts w:ascii="Trebuchet MS" w:hAnsi="Trebuchet MS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y</w:t>
                  </w:r>
                  <w:r>
                    <w:rPr>
                      <w:rFonts w:ascii="Trebuchet MS" w:hAnsi="Trebuchet MS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2021</w:t>
                  </w:r>
                  <w:r>
                    <w:rPr>
                      <w:rFonts w:ascii="Trebuchet MS" w:hAnsi="Trebuchet MS"/>
                      <w:spacing w:val="-54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Estados de Flujos de Efectivo correspondientes a los ejercicios 2022 y de 2021</w:t>
                  </w:r>
                  <w:r>
                    <w:rPr>
                      <w:rFonts w:ascii="Trebuchet MS" w:hAnsi="Trebuchet MS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Memoria</w:t>
                  </w:r>
                  <w:r>
                    <w:rPr>
                      <w:rFonts w:ascii="Trebuchet MS" w:hAnsi="Trebuchet MS"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del</w:t>
                  </w:r>
                  <w:r>
                    <w:rPr>
                      <w:rFonts w:ascii="Trebuchet MS" w:hAnsi="Trebuchet MS"/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ejercicio</w:t>
                  </w:r>
                  <w:r>
                    <w:rPr>
                      <w:rFonts w:ascii="Trebuchet MS" w:hAnsi="Trebuchet MS"/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105"/>
                      <w:sz w:val="18"/>
                    </w:rPr>
                    <w:t>2022</w:t>
                  </w:r>
                </w:p>
                <w:p>
                  <w:pPr>
                    <w:pStyle w:val="BodyText"/>
                    <w:spacing w:before="10"/>
                    <w:rPr>
                      <w:rFonts w:ascii="Trebuchet MS"/>
                      <w:sz w:val="18"/>
                    </w:rPr>
                  </w:pPr>
                </w:p>
                <w:p>
                  <w:pPr>
                    <w:spacing w:before="1"/>
                    <w:ind w:left="29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INFORME</w:t>
                  </w:r>
                  <w:r>
                    <w:rPr>
                      <w:rFonts w:ascii="Trebuchet MS" w:hAnsi="Trebuchet MS"/>
                      <w:b/>
                      <w:spacing w:val="2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DE</w:t>
                  </w:r>
                  <w:r>
                    <w:rPr>
                      <w:rFonts w:ascii="Trebuchet MS" w:hAnsi="Trebuchet MS"/>
                      <w:b/>
                      <w:spacing w:val="2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GESTIÓN</w:t>
                  </w:r>
                  <w:r>
                    <w:rPr>
                      <w:rFonts w:ascii="Trebuchet MS" w:hAnsi="Trebuchet MS"/>
                      <w:b/>
                      <w:spacing w:val="2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CORRESPONDIENTE</w:t>
                  </w:r>
                  <w:r>
                    <w:rPr>
                      <w:rFonts w:ascii="Trebuchet MS" w:hAnsi="Trebuchet MS"/>
                      <w:b/>
                      <w:spacing w:val="2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AL</w:t>
                  </w:r>
                  <w:r>
                    <w:rPr>
                      <w:rFonts w:ascii="Trebuchet MS" w:hAnsi="Trebuchet MS"/>
                      <w:b/>
                      <w:spacing w:val="29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EJERCICIO</w:t>
                  </w:r>
                  <w:r>
                    <w:rPr>
                      <w:rFonts w:ascii="Trebuchet MS" w:hAnsi="Trebuchet MS"/>
                      <w:b/>
                      <w:spacing w:val="2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2022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Trebuchet MS"/>
          <w:sz w:val="13"/>
        </w:rPr>
        <w:sectPr>
          <w:pgSz w:w="11900" w:h="16840"/>
          <w:pgMar w:header="684" w:footer="926" w:top="1820" w:bottom="1120" w:left="560" w:right="56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0"/>
        </w:rPr>
      </w:pPr>
    </w:p>
    <w:p>
      <w:pPr>
        <w:pStyle w:val="BodyText"/>
        <w:ind w:left="1469"/>
        <w:rPr>
          <w:rFonts w:ascii="Trebuchet MS"/>
          <w:sz w:val="20"/>
        </w:rPr>
      </w:pPr>
      <w:r>
        <w:rPr>
          <w:rFonts w:ascii="Trebuchet MS"/>
          <w:position w:val="0"/>
          <w:sz w:val="20"/>
        </w:rPr>
        <w:pict>
          <v:shape style="width:422.25pt;height:76.650pt;mso-position-horizontal-relative:char;mso-position-vertical-relative:line" type="#_x0000_t202" filled="true" fillcolor="#dfdfdf" stroked="true" strokeweight=".893339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rebuchet MS"/>
                      <w:sz w:val="25"/>
                    </w:rPr>
                  </w:pPr>
                </w:p>
                <w:p>
                  <w:pPr>
                    <w:spacing w:before="0"/>
                    <w:ind w:left="1480" w:right="1485" w:firstLine="0"/>
                    <w:jc w:val="center"/>
                    <w:rPr>
                      <w:rFonts w:ascii="Trebuchet MS" w:hAnsi="Trebuchet MS"/>
                      <w:b/>
                      <w:sz w:val="26"/>
                    </w:rPr>
                  </w:pPr>
                  <w:r>
                    <w:rPr>
                      <w:rFonts w:ascii="Trebuchet MS" w:hAnsi="Trebuchet MS"/>
                      <w:b/>
                      <w:sz w:val="26"/>
                    </w:rPr>
                    <w:t>INSTITUTO</w:t>
                  </w:r>
                  <w:r>
                    <w:rPr>
                      <w:rFonts w:ascii="Trebuchet MS" w:hAnsi="Trebuchet MS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6"/>
                    </w:rPr>
                    <w:t>TECNOLÓGICO</w:t>
                  </w:r>
                  <w:r>
                    <w:rPr>
                      <w:rFonts w:ascii="Trebuchet MS" w:hAnsi="Trebuchet MS"/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6"/>
                    </w:rPr>
                    <w:t>DE</w:t>
                  </w:r>
                  <w:r>
                    <w:rPr>
                      <w:rFonts w:ascii="Trebuchet MS" w:hAnsi="Trebuchet MS"/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6"/>
                    </w:rPr>
                    <w:t>CANARIAS,</w:t>
                  </w:r>
                  <w:r>
                    <w:rPr>
                      <w:rFonts w:ascii="Trebuchet MS" w:hAnsi="Trebuchet MS"/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6"/>
                    </w:rPr>
                    <w:t>S.A.</w:t>
                  </w:r>
                </w:p>
                <w:p>
                  <w:pPr>
                    <w:pStyle w:val="BodyText"/>
                    <w:spacing w:before="2"/>
                    <w:rPr>
                      <w:rFonts w:ascii="Trebuchet MS"/>
                      <w:b/>
                      <w:sz w:val="26"/>
                    </w:rPr>
                  </w:pPr>
                </w:p>
                <w:p>
                  <w:pPr>
                    <w:spacing w:before="0"/>
                    <w:ind w:left="1480" w:right="1481" w:firstLine="0"/>
                    <w:jc w:val="center"/>
                    <w:rPr>
                      <w:rFonts w:ascii="Trebuchet MS" w:hAnsi="Trebuchet MS"/>
                      <w:sz w:val="26"/>
                    </w:rPr>
                  </w:pPr>
                  <w:r>
                    <w:rPr>
                      <w:rFonts w:ascii="Trebuchet MS" w:hAnsi="Trebuchet MS"/>
                      <w:sz w:val="26"/>
                    </w:rPr>
                    <w:t>Informe</w:t>
                  </w:r>
                  <w:r>
                    <w:rPr>
                      <w:rFonts w:ascii="Trebuchet MS" w:hAnsi="Trebuchet MS"/>
                      <w:spacing w:val="-1"/>
                      <w:sz w:val="26"/>
                    </w:rPr>
                    <w:t> </w:t>
                  </w:r>
                  <w:r>
                    <w:rPr>
                      <w:rFonts w:ascii="Trebuchet MS" w:hAnsi="Trebuchet MS"/>
                      <w:sz w:val="26"/>
                    </w:rPr>
                    <w:t>de</w:t>
                  </w:r>
                  <w:r>
                    <w:rPr>
                      <w:rFonts w:ascii="Trebuchet MS" w:hAnsi="Trebuchet MS"/>
                      <w:spacing w:val="-1"/>
                      <w:sz w:val="26"/>
                    </w:rPr>
                    <w:t> </w:t>
                  </w:r>
                  <w:r>
                    <w:rPr>
                      <w:rFonts w:ascii="Trebuchet MS" w:hAnsi="Trebuchet MS"/>
                      <w:sz w:val="26"/>
                    </w:rPr>
                    <w:t>Auditoría</w:t>
                  </w:r>
                  <w:r>
                    <w:rPr>
                      <w:rFonts w:ascii="Trebuchet MS" w:hAnsi="Trebuchet MS"/>
                      <w:spacing w:val="-3"/>
                      <w:sz w:val="26"/>
                    </w:rPr>
                    <w:t> </w:t>
                  </w:r>
                  <w:r>
                    <w:rPr>
                      <w:rFonts w:ascii="Trebuchet MS" w:hAnsi="Trebuchet MS"/>
                      <w:sz w:val="26"/>
                    </w:rPr>
                    <w:t>de</w:t>
                  </w:r>
                  <w:r>
                    <w:rPr>
                      <w:rFonts w:ascii="Trebuchet MS" w:hAnsi="Trebuchet MS"/>
                      <w:spacing w:val="-1"/>
                      <w:sz w:val="26"/>
                    </w:rPr>
                    <w:t> </w:t>
                  </w:r>
                  <w:r>
                    <w:rPr>
                      <w:rFonts w:ascii="Trebuchet MS" w:hAnsi="Trebuchet MS"/>
                      <w:sz w:val="26"/>
                    </w:rPr>
                    <w:t>Cuentas</w:t>
                  </w:r>
                  <w:r>
                    <w:rPr>
                      <w:rFonts w:ascii="Trebuchet MS" w:hAnsi="Trebuchet MS"/>
                      <w:spacing w:val="-2"/>
                      <w:sz w:val="26"/>
                    </w:rPr>
                    <w:t> </w:t>
                  </w:r>
                  <w:r>
                    <w:rPr>
                      <w:rFonts w:ascii="Trebuchet MS" w:hAnsi="Trebuchet MS"/>
                      <w:sz w:val="26"/>
                    </w:rPr>
                    <w:t>Anuales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rebuchet MS"/>
          <w:position w:val="0"/>
          <w:sz w:val="20"/>
        </w:rPr>
      </w:r>
    </w:p>
    <w:p>
      <w:pPr>
        <w:spacing w:after="0"/>
        <w:rPr>
          <w:rFonts w:ascii="Trebuchet MS"/>
          <w:sz w:val="20"/>
        </w:rPr>
        <w:sectPr>
          <w:pgSz w:w="11900" w:h="16840"/>
          <w:pgMar w:header="684" w:footer="926" w:top="1820" w:bottom="1120" w:left="560" w:right="56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11"/>
        </w:rPr>
      </w:pPr>
    </w:p>
    <w:p>
      <w:pPr>
        <w:pStyle w:val="BodyText"/>
        <w:ind w:left="1424"/>
        <w:rPr>
          <w:rFonts w:ascii="Trebuchet MS"/>
          <w:sz w:val="20"/>
        </w:rPr>
      </w:pPr>
      <w:r>
        <w:rPr>
          <w:rFonts w:ascii="Trebuchet MS"/>
          <w:position w:val="0"/>
          <w:sz w:val="20"/>
        </w:rPr>
        <w:pict>
          <v:shape style="width:422.25pt;height:65.1500pt;mso-position-horizontal-relative:char;mso-position-vertical-relative:line" type="#_x0000_t202" filled="true" fillcolor="#dfdfdf" stroked="true" strokeweight=".893395pt" strokecolor="#000000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Trebuchet MS"/>
                      <w:sz w:val="21"/>
                    </w:rPr>
                  </w:pPr>
                </w:p>
                <w:p>
                  <w:pPr>
                    <w:spacing w:line="487" w:lineRule="auto" w:before="1"/>
                    <w:ind w:left="1391" w:right="1217" w:firstLine="739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85"/>
                      <w:sz w:val="22"/>
                      <w:u w:val="single"/>
                    </w:rPr>
                    <w:t>INSTITUTO TECNOLÓGICO DE CANARIAS, S.A.</w:t>
                  </w:r>
                  <w:r>
                    <w:rPr>
                      <w:rFonts w:ascii="Arial" w:hAnsi="Arial"/>
                      <w:b/>
                      <w:spacing w:val="1"/>
                      <w:w w:val="8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CUENTAS</w:t>
                  </w:r>
                  <w:r>
                    <w:rPr>
                      <w:rFonts w:ascii="Arial" w:hAnsi="Arial"/>
                      <w:b/>
                      <w:spacing w:val="39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ANUALES</w:t>
                  </w:r>
                  <w:r>
                    <w:rPr>
                      <w:rFonts w:ascii="Arial" w:hAnsi="Arial"/>
                      <w:b/>
                      <w:spacing w:val="40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CORRESPONDIENTES</w:t>
                  </w:r>
                  <w:r>
                    <w:rPr>
                      <w:rFonts w:ascii="Arial" w:hAnsi="Arial"/>
                      <w:b/>
                      <w:spacing w:val="37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AL</w:t>
                  </w:r>
                  <w:r>
                    <w:rPr>
                      <w:rFonts w:ascii="Arial" w:hAnsi="Arial"/>
                      <w:b/>
                      <w:spacing w:val="40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EJERCICIO</w:t>
                  </w:r>
                  <w:r>
                    <w:rPr>
                      <w:rFonts w:ascii="Arial" w:hAnsi="Arial"/>
                      <w:b/>
                      <w:spacing w:val="39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2022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rebuchet MS"/>
          <w:position w:val="0"/>
          <w:sz w:val="20"/>
        </w:rPr>
      </w:r>
    </w:p>
    <w:p>
      <w:pPr>
        <w:spacing w:after="0"/>
        <w:rPr>
          <w:rFonts w:ascii="Trebuchet MS"/>
          <w:sz w:val="20"/>
        </w:rPr>
        <w:sectPr>
          <w:pgSz w:w="11900" w:h="16840"/>
          <w:pgMar w:header="684" w:footer="926" w:top="1820" w:bottom="1120" w:left="560" w:right="560"/>
        </w:sectPr>
      </w:pPr>
    </w:p>
    <w:tbl>
      <w:tblPr>
        <w:tblW w:w="0" w:type="auto"/>
        <w:jc w:val="left"/>
        <w:tblInd w:w="1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7"/>
        <w:gridCol w:w="1120"/>
        <w:gridCol w:w="1289"/>
        <w:gridCol w:w="1098"/>
      </w:tblGrid>
      <w:tr>
        <w:trPr>
          <w:trHeight w:val="353" w:hRule="atLeast"/>
        </w:trPr>
        <w:tc>
          <w:tcPr>
            <w:tcW w:w="440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99"/>
              <w:ind w:left="3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ACTIVO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6"/>
              <w:ind w:left="268" w:right="227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Notas</w:t>
            </w:r>
          </w:p>
          <w:p>
            <w:pPr>
              <w:pStyle w:val="TableParagraph"/>
              <w:spacing w:line="142" w:lineRule="exact" w:before="24"/>
              <w:ind w:left="273" w:right="227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Memoria</w:t>
            </w:r>
          </w:p>
        </w:tc>
        <w:tc>
          <w:tcPr>
            <w:tcW w:w="128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99"/>
              <w:ind w:left="15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31/12/2022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99"/>
              <w:ind w:left="13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31/12/2021</w:t>
            </w:r>
          </w:p>
        </w:tc>
      </w:tr>
      <w:tr>
        <w:trPr>
          <w:trHeight w:val="216" w:hRule="atLeast"/>
        </w:trPr>
        <w:tc>
          <w:tcPr>
            <w:tcW w:w="44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4407" w:type="dxa"/>
            <w:shd w:val="clear" w:color="auto" w:fill="D7D7D7"/>
          </w:tcPr>
          <w:p>
            <w:pPr>
              <w:pStyle w:val="TableParagraph"/>
              <w:spacing w:before="42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A)</w:t>
            </w:r>
            <w:r>
              <w:rPr>
                <w:rFonts w:ascii="Times New Roman"/>
                <w:b/>
                <w:spacing w:val="19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ACTIVO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NO</w:t>
            </w:r>
            <w:r>
              <w:rPr>
                <w:rFonts w:ascii="Times New Roman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CORRIENTE</w:t>
            </w:r>
          </w:p>
        </w:tc>
        <w:tc>
          <w:tcPr>
            <w:tcW w:w="1120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shd w:val="clear" w:color="auto" w:fill="D7D7D7"/>
          </w:tcPr>
          <w:p>
            <w:pPr>
              <w:pStyle w:val="TableParagraph"/>
              <w:spacing w:before="42"/>
              <w:ind w:right="19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39.613.985,01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spacing w:before="42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35.855.229,01</w:t>
            </w:r>
          </w:p>
        </w:tc>
      </w:tr>
      <w:tr>
        <w:trPr>
          <w:trHeight w:val="462" w:hRule="atLeast"/>
        </w:trPr>
        <w:tc>
          <w:tcPr>
            <w:tcW w:w="4407" w:type="dxa"/>
          </w:tcPr>
          <w:p>
            <w:pPr>
              <w:pStyle w:val="TableParagraph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0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I.</w:t>
            </w:r>
            <w:r>
              <w:rPr>
                <w:rFonts w:ascii="Times New Roman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Inmovilizado</w:t>
            </w:r>
            <w:r>
              <w:rPr>
                <w:rFonts w:ascii="Times New Roman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intangible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0"/>
              <w:ind w:left="37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5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0"/>
              <w:ind w:right="19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1.543.912,47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0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1.642.638,29</w:t>
            </w:r>
          </w:p>
        </w:tc>
      </w:tr>
      <w:tr>
        <w:trPr>
          <w:trHeight w:val="231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</w:t>
            </w:r>
            <w:r>
              <w:rPr>
                <w:rFonts w:asci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Concesiones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1.444.633,37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1.523.790,61</w:t>
            </w:r>
          </w:p>
        </w:tc>
      </w:tr>
      <w:tr>
        <w:trPr>
          <w:trHeight w:val="231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</w:t>
            </w:r>
            <w:r>
              <w:rPr>
                <w:rFonts w:asci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Patentes,</w:t>
            </w:r>
            <w:r>
              <w:rPr>
                <w:rFonts w:ascii="Times New Roman"/>
                <w:spacing w:val="-8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licencias,</w:t>
            </w:r>
            <w:r>
              <w:rPr>
                <w:rFonts w:asci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marcas</w:t>
            </w:r>
            <w:r>
              <w:rPr>
                <w:rFonts w:ascii="Times New Roman"/>
                <w:spacing w:val="-5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y</w:t>
            </w:r>
            <w:r>
              <w:rPr>
                <w:rFonts w:ascii="Times New Roman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similares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29.847,06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32.238,92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31"/>
              <w:ind w:left="18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5.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Aplicaciones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Informáticas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1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69.432,04</w:t>
            </w:r>
          </w:p>
        </w:tc>
        <w:tc>
          <w:tcPr>
            <w:tcW w:w="1098" w:type="dxa"/>
          </w:tcPr>
          <w:p>
            <w:pPr>
              <w:pStyle w:val="TableParagraph"/>
              <w:spacing w:before="31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86.608,76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II.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Inmovilizado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material</w:t>
            </w:r>
          </w:p>
        </w:tc>
        <w:tc>
          <w:tcPr>
            <w:tcW w:w="1120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37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6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19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21.732.452,45</w:t>
            </w:r>
          </w:p>
        </w:tc>
        <w:tc>
          <w:tcPr>
            <w:tcW w:w="1098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16.840.707,15</w:t>
            </w:r>
          </w:p>
        </w:tc>
      </w:tr>
      <w:tr>
        <w:trPr>
          <w:trHeight w:val="231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Terrenos</w:t>
            </w:r>
            <w:r>
              <w:rPr>
                <w:rFonts w:ascii="Times New Roman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y</w:t>
            </w:r>
            <w:r>
              <w:rPr>
                <w:rFonts w:ascii="Times New Roman"/>
                <w:spacing w:val="11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construcciones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8.928.733,65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8.923.412,07</w:t>
            </w:r>
          </w:p>
        </w:tc>
      </w:tr>
      <w:tr>
        <w:trPr>
          <w:trHeight w:val="231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2.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Instalaciones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técnicas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y</w:t>
            </w:r>
            <w:r>
              <w:rPr>
                <w:rFonts w:ascii="Times New Roman" w:hAnsi="Times New Roman"/>
                <w:spacing w:val="5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otro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inmovilizado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material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7.675.515,28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6.233.861,25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31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3.</w:t>
            </w:r>
            <w:r>
              <w:rPr>
                <w:rFonts w:asci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/>
                <w:spacing w:val="-1"/>
                <w:w w:val="105"/>
                <w:sz w:val="14"/>
              </w:rPr>
              <w:t>Inmovilizaciones</w:t>
            </w:r>
            <w:r>
              <w:rPr>
                <w:rFonts w:ascii="Times New Roman"/>
                <w:spacing w:val="-3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materiales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en</w:t>
            </w:r>
            <w:r>
              <w:rPr>
                <w:rFonts w:asci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curso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1"/>
              <w:ind w:right="19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5.128.203,52</w:t>
            </w:r>
          </w:p>
        </w:tc>
        <w:tc>
          <w:tcPr>
            <w:tcW w:w="1098" w:type="dxa"/>
          </w:tcPr>
          <w:p>
            <w:pPr>
              <w:pStyle w:val="TableParagraph"/>
              <w:spacing w:before="31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1.683.433,83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III.</w:t>
            </w:r>
            <w:r>
              <w:rPr>
                <w:rFonts w:ascii="Times New Roman"/>
                <w:b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Inversiones</w:t>
            </w:r>
            <w:r>
              <w:rPr>
                <w:rFonts w:ascii="Times New Roman"/>
                <w:b/>
                <w:spacing w:val="7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inmobiliarias</w:t>
            </w:r>
          </w:p>
        </w:tc>
        <w:tc>
          <w:tcPr>
            <w:tcW w:w="1120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37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7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19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12.155.706,68</w:t>
            </w:r>
          </w:p>
        </w:tc>
        <w:tc>
          <w:tcPr>
            <w:tcW w:w="1098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13.189.970,16</w:t>
            </w:r>
          </w:p>
        </w:tc>
      </w:tr>
      <w:tr>
        <w:trPr>
          <w:trHeight w:val="231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 Terrenos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673.131,16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673.131,16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Construcciones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11.482.575,52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12.516.839,00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IV.</w:t>
            </w:r>
            <w:r>
              <w:rPr>
                <w:rFonts w:ascii="Times New Roman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Inversiones</w:t>
            </w:r>
            <w:r>
              <w:rPr>
                <w:rFonts w:ascii="Times New Roman"/>
                <w:b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en</w:t>
            </w:r>
            <w:r>
              <w:rPr>
                <w:rFonts w:ascii="Times New Roman"/>
                <w:b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Empresas</w:t>
            </w:r>
            <w:r>
              <w:rPr>
                <w:rFonts w:ascii="Times New Roman"/>
                <w:b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del</w:t>
            </w:r>
            <w:r>
              <w:rPr>
                <w:rFonts w:ascii="Times New Roman"/>
                <w:b/>
                <w:spacing w:val="6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grupo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y</w:t>
            </w:r>
            <w:r>
              <w:rPr>
                <w:rFonts w:ascii="Times New Roman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asociadas</w:t>
            </w:r>
            <w:r>
              <w:rPr>
                <w:rFonts w:ascii="Times New Roman"/>
                <w:b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a</w:t>
            </w:r>
            <w:r>
              <w:rPr>
                <w:rFonts w:ascii="Times New Roman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largo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plazo</w:t>
            </w:r>
          </w:p>
        </w:tc>
        <w:tc>
          <w:tcPr>
            <w:tcW w:w="1120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26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9.1.5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197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298.270,00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298.270,00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31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</w:t>
            </w:r>
            <w:r>
              <w:rPr>
                <w:rFonts w:ascii="Times New Roman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Instrumentos</w:t>
            </w:r>
            <w:r>
              <w:rPr>
                <w:rFonts w:ascii="Times New Roman"/>
                <w:spacing w:val="8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de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patrimonio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1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298.270,00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31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298.270,00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V.</w:t>
            </w:r>
            <w:r>
              <w:rPr>
                <w:rFonts w:ascii="Times New Roman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Inversiones</w:t>
            </w:r>
            <w:r>
              <w:rPr>
                <w:rFonts w:ascii="Times New Roman"/>
                <w:b/>
                <w:spacing w:val="10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financieras</w:t>
            </w:r>
            <w:r>
              <w:rPr>
                <w:rFonts w:ascii="Times New Roman"/>
                <w:b/>
                <w:spacing w:val="10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a</w:t>
            </w:r>
            <w:r>
              <w:rPr>
                <w:rFonts w:ascii="Times New Roman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largo</w:t>
            </w:r>
            <w:r>
              <w:rPr>
                <w:rFonts w:ascii="Times New Roman"/>
                <w:b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plazo</w:t>
            </w:r>
          </w:p>
        </w:tc>
        <w:tc>
          <w:tcPr>
            <w:tcW w:w="1120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26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9.1.1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19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3.883.643,41</w:t>
            </w:r>
          </w:p>
        </w:tc>
        <w:tc>
          <w:tcPr>
            <w:tcW w:w="1098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3.883.643,41</w:t>
            </w:r>
          </w:p>
        </w:tc>
      </w:tr>
      <w:tr>
        <w:trPr>
          <w:trHeight w:val="231" w:hRule="atLeast"/>
        </w:trPr>
        <w:tc>
          <w:tcPr>
            <w:tcW w:w="4407" w:type="dxa"/>
          </w:tcPr>
          <w:p>
            <w:pPr>
              <w:pStyle w:val="TableParagraph"/>
              <w:spacing w:before="31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</w:t>
            </w:r>
            <w:r>
              <w:rPr>
                <w:rFonts w:ascii="Times New Roman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Instrumentos</w:t>
            </w:r>
            <w:r>
              <w:rPr>
                <w:rFonts w:ascii="Times New Roman"/>
                <w:spacing w:val="8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de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patrimonio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1"/>
              <w:ind w:right="19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3.882.998,49</w:t>
            </w:r>
          </w:p>
        </w:tc>
        <w:tc>
          <w:tcPr>
            <w:tcW w:w="1098" w:type="dxa"/>
          </w:tcPr>
          <w:p>
            <w:pPr>
              <w:pStyle w:val="TableParagraph"/>
              <w:spacing w:before="31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3.882.998,49</w:t>
            </w:r>
          </w:p>
        </w:tc>
      </w:tr>
      <w:tr>
        <w:trPr>
          <w:trHeight w:val="452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5.</w:t>
            </w:r>
            <w:r>
              <w:rPr>
                <w:rFonts w:ascii="Times New Roman"/>
                <w:spacing w:val="-4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Otros</w:t>
            </w:r>
            <w:r>
              <w:rPr>
                <w:rFonts w:ascii="Times New Roman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activos financieros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644,92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644,92</w:t>
            </w:r>
          </w:p>
        </w:tc>
      </w:tr>
      <w:tr>
        <w:trPr>
          <w:trHeight w:val="242" w:hRule="atLeast"/>
        </w:trPr>
        <w:tc>
          <w:tcPr>
            <w:tcW w:w="4407" w:type="dxa"/>
            <w:shd w:val="clear" w:color="auto" w:fill="D7D7D7"/>
          </w:tcPr>
          <w:p>
            <w:pPr>
              <w:pStyle w:val="TableParagraph"/>
              <w:spacing w:before="42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B)</w:t>
            </w:r>
            <w:r>
              <w:rPr>
                <w:rFonts w:ascii="Times New Roman"/>
                <w:b/>
                <w:spacing w:val="16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ACTIVO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CORRIENTE</w:t>
            </w:r>
          </w:p>
        </w:tc>
        <w:tc>
          <w:tcPr>
            <w:tcW w:w="1120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shd w:val="clear" w:color="auto" w:fill="D7D7D7"/>
          </w:tcPr>
          <w:p>
            <w:pPr>
              <w:pStyle w:val="TableParagraph"/>
              <w:spacing w:before="42"/>
              <w:ind w:right="19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29.795.764,31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spacing w:before="42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32.556.238,98</w:t>
            </w:r>
          </w:p>
        </w:tc>
      </w:tr>
      <w:tr>
        <w:trPr>
          <w:trHeight w:val="462" w:hRule="atLeast"/>
        </w:trPr>
        <w:tc>
          <w:tcPr>
            <w:tcW w:w="4407" w:type="dxa"/>
          </w:tcPr>
          <w:p>
            <w:pPr>
              <w:pStyle w:val="TableParagraph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0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II.</w:t>
            </w:r>
            <w:r>
              <w:rPr>
                <w:rFonts w:ascii="Times New Roman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Existencias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0"/>
              <w:ind w:left="26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9.1.2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0"/>
              <w:ind w:right="197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0"/>
              <w:ind w:right="2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6.</w:t>
            </w:r>
            <w:r>
              <w:rPr>
                <w:rFonts w:ascii="Times New Roman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Anticipos</w:t>
            </w:r>
            <w:r>
              <w:rPr>
                <w:rFonts w:ascii="Times New Roman"/>
                <w:spacing w:val="7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a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proveedores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III.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Deudores</w:t>
            </w:r>
            <w:r>
              <w:rPr>
                <w:rFonts w:ascii="Times New Roman"/>
                <w:b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comerciales</w:t>
            </w:r>
            <w:r>
              <w:rPr>
                <w:rFonts w:ascii="Times New Roman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y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otras</w:t>
            </w:r>
            <w:r>
              <w:rPr>
                <w:rFonts w:ascii="Times New Roman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cuentas</w:t>
            </w:r>
            <w:r>
              <w:rPr>
                <w:rFonts w:ascii="Times New Roman"/>
                <w:b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a cobrar</w:t>
            </w:r>
          </w:p>
        </w:tc>
        <w:tc>
          <w:tcPr>
            <w:tcW w:w="1120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26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9.1.2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19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16.438.764,65</w:t>
            </w:r>
          </w:p>
        </w:tc>
        <w:tc>
          <w:tcPr>
            <w:tcW w:w="1098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11.950.105,16</w:t>
            </w:r>
          </w:p>
        </w:tc>
      </w:tr>
      <w:tr>
        <w:trPr>
          <w:trHeight w:val="231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Clientes</w:t>
            </w:r>
            <w:r>
              <w:rPr>
                <w:rFonts w:ascii="Times New Roman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por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ventas</w:t>
            </w:r>
            <w:r>
              <w:rPr>
                <w:rFonts w:ascii="Times New Roman"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y</w:t>
            </w:r>
            <w:r>
              <w:rPr>
                <w:rFonts w:ascii="Times New Roman"/>
                <w:spacing w:val="11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Prestaciones</w:t>
            </w:r>
            <w:r>
              <w:rPr>
                <w:rFonts w:ascii="Times New Roman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de</w:t>
            </w:r>
            <w:r>
              <w:rPr>
                <w:rFonts w:asci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servicios.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2.980.515,62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1.793.929,63</w:t>
            </w:r>
          </w:p>
        </w:tc>
      </w:tr>
      <w:tr>
        <w:trPr>
          <w:trHeight w:val="231" w:hRule="atLeast"/>
        </w:trPr>
        <w:tc>
          <w:tcPr>
            <w:tcW w:w="4407" w:type="dxa"/>
          </w:tcPr>
          <w:p>
            <w:pPr>
              <w:pStyle w:val="TableParagraph"/>
              <w:spacing w:before="31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2.</w:t>
            </w:r>
            <w:r>
              <w:rPr>
                <w:rFonts w:ascii="Times New Roman"/>
                <w:spacing w:val="-5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Clientes empresas del</w:t>
            </w:r>
            <w:r>
              <w:rPr>
                <w:rFonts w:ascii="Times New Roman"/>
                <w:spacing w:val="-8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grupo</w:t>
            </w:r>
            <w:r>
              <w:rPr>
                <w:rFonts w:ascii="Times New Roman"/>
                <w:spacing w:val="-4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y</w:t>
            </w:r>
            <w:r>
              <w:rPr>
                <w:rFonts w:ascii="Times New Roman"/>
                <w:spacing w:val="7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asociadas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1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31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3.</w:t>
            </w:r>
            <w:r>
              <w:rPr>
                <w:rFonts w:ascii="Times New Roman"/>
                <w:spacing w:val="-4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Deudores varios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158,83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524,98</w:t>
            </w:r>
          </w:p>
        </w:tc>
      </w:tr>
      <w:tr>
        <w:trPr>
          <w:trHeight w:val="242" w:hRule="atLeast"/>
        </w:trPr>
        <w:tc>
          <w:tcPr>
            <w:tcW w:w="4407" w:type="dxa"/>
          </w:tcPr>
          <w:p>
            <w:pPr>
              <w:pStyle w:val="TableParagraph"/>
              <w:spacing w:before="37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4.</w:t>
            </w:r>
            <w:r>
              <w:rPr>
                <w:rFonts w:ascii="Times New Roman"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Personal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7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37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4407" w:type="dxa"/>
          </w:tcPr>
          <w:p>
            <w:pPr>
              <w:pStyle w:val="TableParagraph"/>
              <w:spacing w:before="37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5.</w:t>
            </w:r>
            <w:r>
              <w:rPr>
                <w:rFonts w:ascii="Times New Roman"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Activos</w:t>
            </w:r>
            <w:r>
              <w:rPr>
                <w:rFonts w:ascii="Times New Roman"/>
                <w:spacing w:val="8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por</w:t>
            </w:r>
            <w:r>
              <w:rPr>
                <w:rFonts w:ascii="Times New Roman"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impuesto</w:t>
            </w:r>
            <w:r>
              <w:rPr>
                <w:rFonts w:ascii="Times New Roman"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corriente</w:t>
            </w:r>
          </w:p>
        </w:tc>
        <w:tc>
          <w:tcPr>
            <w:tcW w:w="1120" w:type="dxa"/>
          </w:tcPr>
          <w:p>
            <w:pPr>
              <w:pStyle w:val="TableParagraph"/>
              <w:spacing w:before="37"/>
              <w:ind w:left="33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37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48.954,07</w:t>
            </w:r>
          </w:p>
        </w:tc>
        <w:tc>
          <w:tcPr>
            <w:tcW w:w="1098" w:type="dxa"/>
          </w:tcPr>
          <w:p>
            <w:pPr>
              <w:pStyle w:val="TableParagraph"/>
              <w:spacing w:before="37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101.433,76</w:t>
            </w:r>
          </w:p>
        </w:tc>
      </w:tr>
      <w:tr>
        <w:trPr>
          <w:trHeight w:val="364" w:hRule="atLeast"/>
        </w:trPr>
        <w:tc>
          <w:tcPr>
            <w:tcW w:w="4407" w:type="dxa"/>
          </w:tcPr>
          <w:p>
            <w:pPr>
              <w:pStyle w:val="TableParagraph"/>
              <w:spacing w:before="37"/>
              <w:ind w:left="18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6.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Otros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créditos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con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las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Administraciones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Públicas</w:t>
            </w:r>
          </w:p>
        </w:tc>
        <w:tc>
          <w:tcPr>
            <w:tcW w:w="1120" w:type="dxa"/>
          </w:tcPr>
          <w:p>
            <w:pPr>
              <w:pStyle w:val="TableParagraph"/>
              <w:spacing w:before="37"/>
              <w:ind w:left="33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37"/>
              <w:ind w:right="19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13.409.136,13</w:t>
            </w:r>
          </w:p>
        </w:tc>
        <w:tc>
          <w:tcPr>
            <w:tcW w:w="1098" w:type="dxa"/>
          </w:tcPr>
          <w:p>
            <w:pPr>
              <w:pStyle w:val="TableParagraph"/>
              <w:spacing w:before="37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10.054.216,79</w:t>
            </w:r>
          </w:p>
        </w:tc>
      </w:tr>
      <w:tr>
        <w:trPr>
          <w:trHeight w:val="364" w:hRule="atLeast"/>
        </w:trPr>
        <w:tc>
          <w:tcPr>
            <w:tcW w:w="4407" w:type="dxa"/>
          </w:tcPr>
          <w:p>
            <w:pPr>
              <w:pStyle w:val="TableParagraph"/>
              <w:spacing w:before="8"/>
              <w:rPr>
                <w:rFonts w:ascii="Trebuchet MS"/>
                <w:sz w:val="13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V.</w:t>
            </w:r>
            <w:r>
              <w:rPr>
                <w:rFonts w:ascii="Times New Roman"/>
                <w:b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Inversiones</w:t>
            </w:r>
            <w:r>
              <w:rPr>
                <w:rFonts w:ascii="Times New Roman"/>
                <w:b/>
                <w:spacing w:val="7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financieras</w:t>
            </w:r>
            <w:r>
              <w:rPr>
                <w:rFonts w:ascii="Times New Roman"/>
                <w:b/>
                <w:spacing w:val="8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a</w:t>
            </w:r>
            <w:r>
              <w:rPr>
                <w:rFonts w:ascii="Times New Roman"/>
                <w:b/>
                <w:spacing w:val="3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corto</w:t>
            </w:r>
            <w:r>
              <w:rPr>
                <w:rFonts w:ascii="Times New Roman"/>
                <w:b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plazo</w:t>
            </w:r>
          </w:p>
        </w:tc>
        <w:tc>
          <w:tcPr>
            <w:tcW w:w="1120" w:type="dxa"/>
          </w:tcPr>
          <w:p>
            <w:pPr>
              <w:pStyle w:val="TableParagraph"/>
              <w:spacing w:before="8"/>
              <w:rPr>
                <w:rFonts w:ascii="Trebuchet MS"/>
                <w:sz w:val="13"/>
              </w:rPr>
            </w:pPr>
          </w:p>
          <w:p>
            <w:pPr>
              <w:pStyle w:val="TableParagraph"/>
              <w:ind w:left="32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9.1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rPr>
                <w:rFonts w:ascii="Trebuchet MS"/>
                <w:sz w:val="13"/>
              </w:rPr>
            </w:pPr>
          </w:p>
          <w:p>
            <w:pPr>
              <w:pStyle w:val="TableParagraph"/>
              <w:ind w:right="197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8"/>
              <w:rPr>
                <w:rFonts w:ascii="Trebuchet MS"/>
                <w:sz w:val="13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200,00</w:t>
            </w:r>
          </w:p>
        </w:tc>
      </w:tr>
      <w:tr>
        <w:trPr>
          <w:trHeight w:val="237" w:hRule="atLeast"/>
        </w:trPr>
        <w:tc>
          <w:tcPr>
            <w:tcW w:w="4407" w:type="dxa"/>
          </w:tcPr>
          <w:p>
            <w:pPr>
              <w:pStyle w:val="TableParagraph"/>
              <w:spacing w:before="37"/>
              <w:ind w:left="18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2.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Créditos</w:t>
            </w:r>
            <w:r>
              <w:rPr>
                <w:rFonts w:ascii="Times New Roman" w:hAnsi="Times New Roman"/>
                <w:spacing w:val="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a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empresas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7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37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5.</w:t>
            </w:r>
            <w:r>
              <w:rPr>
                <w:rFonts w:ascii="Times New Roman"/>
                <w:spacing w:val="-4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Otros</w:t>
            </w:r>
            <w:r>
              <w:rPr>
                <w:rFonts w:ascii="Times New Roman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activos financieros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200,00</w:t>
            </w:r>
          </w:p>
        </w:tc>
      </w:tr>
      <w:tr>
        <w:trPr>
          <w:trHeight w:val="462" w:hRule="atLeast"/>
        </w:trPr>
        <w:tc>
          <w:tcPr>
            <w:tcW w:w="4407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VI.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Periodificaciones</w:t>
            </w:r>
            <w:r>
              <w:rPr>
                <w:rFonts w:ascii="Times New Roman"/>
                <w:b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corto</w:t>
            </w:r>
            <w:r>
              <w:rPr>
                <w:rFonts w:ascii="Times New Roman"/>
                <w:b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plazo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197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12.749,53</w:t>
            </w:r>
          </w:p>
        </w:tc>
        <w:tc>
          <w:tcPr>
            <w:tcW w:w="1098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7.331,89</w:t>
            </w:r>
          </w:p>
        </w:tc>
      </w:tr>
      <w:tr>
        <w:trPr>
          <w:trHeight w:val="347" w:hRule="atLeast"/>
        </w:trPr>
        <w:tc>
          <w:tcPr>
            <w:tcW w:w="4407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11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VII.</w:t>
            </w:r>
            <w:r>
              <w:rPr>
                <w:rFonts w:ascii="Times New Roman" w:hAnsi="Times New Roman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Efectivo</w:t>
            </w:r>
            <w:r>
              <w:rPr>
                <w:rFonts w:ascii="Times New Roman" w:hAnsi="Times New Roman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otros</w:t>
            </w:r>
            <w:r>
              <w:rPr>
                <w:rFonts w:ascii="Times New Roman" w:hAns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activos</w:t>
            </w:r>
            <w:r>
              <w:rPr>
                <w:rFonts w:ascii="Times New Roman" w:hAnsi="Times New Roman"/>
                <w:b/>
                <w:spacing w:val="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líquidos</w:t>
            </w:r>
            <w:r>
              <w:rPr>
                <w:rFonts w:ascii="Times New Roman" w:hAns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equivalentes</w:t>
            </w:r>
          </w:p>
        </w:tc>
        <w:tc>
          <w:tcPr>
            <w:tcW w:w="1120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left="32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w w:val="105"/>
                <w:sz w:val="14"/>
              </w:rPr>
              <w:t>9.2</w:t>
            </w:r>
          </w:p>
        </w:tc>
        <w:tc>
          <w:tcPr>
            <w:tcW w:w="1289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19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13.344.250,13</w:t>
            </w:r>
          </w:p>
        </w:tc>
        <w:tc>
          <w:tcPr>
            <w:tcW w:w="1098" w:type="dxa"/>
          </w:tcPr>
          <w:p>
            <w:pPr>
              <w:pStyle w:val="TableParagraph"/>
              <w:spacing w:before="8"/>
              <w:rPr>
                <w:rFonts w:ascii="Trebuchet MS"/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20.598.601,93</w:t>
            </w:r>
          </w:p>
        </w:tc>
      </w:tr>
      <w:tr>
        <w:trPr>
          <w:trHeight w:val="451" w:hRule="atLeast"/>
        </w:trPr>
        <w:tc>
          <w:tcPr>
            <w:tcW w:w="4407" w:type="dxa"/>
          </w:tcPr>
          <w:p>
            <w:pPr>
              <w:pStyle w:val="TableParagraph"/>
              <w:spacing w:before="32"/>
              <w:ind w:left="18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1.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Tesorería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right="19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13.344.250,13</w:t>
            </w:r>
          </w:p>
        </w:tc>
        <w:tc>
          <w:tcPr>
            <w:tcW w:w="1098" w:type="dxa"/>
          </w:tcPr>
          <w:p>
            <w:pPr>
              <w:pStyle w:val="TableParagraph"/>
              <w:spacing w:before="32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20.598.601,93</w:t>
            </w:r>
          </w:p>
        </w:tc>
      </w:tr>
      <w:tr>
        <w:trPr>
          <w:trHeight w:val="228" w:hRule="atLeast"/>
        </w:trPr>
        <w:tc>
          <w:tcPr>
            <w:tcW w:w="4407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43"/>
              <w:ind w:left="3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2"/>
                <w:w w:val="105"/>
                <w:sz w:val="14"/>
              </w:rPr>
              <w:t>TOTAL</w:t>
            </w:r>
            <w:r>
              <w:rPr>
                <w:rFonts w:ascii="Times New Roman"/>
                <w:b/>
                <w:spacing w:val="-13"/>
                <w:w w:val="105"/>
                <w:sz w:val="14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4"/>
              </w:rPr>
              <w:t>ACTIVO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43"/>
              <w:ind w:right="19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69.409.749,32</w:t>
            </w:r>
          </w:p>
        </w:tc>
        <w:tc>
          <w:tcPr>
            <w:tcW w:w="1098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43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68.411.467,99</w:t>
            </w:r>
          </w:p>
        </w:tc>
      </w:tr>
    </w:tbl>
    <w:p>
      <w:pPr>
        <w:spacing w:line="249" w:lineRule="auto" w:before="12"/>
        <w:ind w:left="1364" w:right="893" w:firstLine="22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w w:val="85"/>
          <w:sz w:val="16"/>
        </w:rPr>
        <w:t>Las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Cuentas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Anuales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Sociedad,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que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forman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una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sola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unidad,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comprenden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estos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Balances,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las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Cuentas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Pérdidas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y</w:t>
      </w:r>
      <w:r>
        <w:rPr>
          <w:rFonts w:ascii="Arial" w:hAnsi="Arial"/>
          <w:i/>
          <w:spacing w:val="8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Ganancias,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el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Estado de</w:t>
      </w:r>
      <w:r>
        <w:rPr>
          <w:rFonts w:ascii="Arial" w:hAnsi="Arial"/>
          <w:i/>
          <w:spacing w:val="4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Cambios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en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el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Patrimonio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Neto,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los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Estados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Flujos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Efectivo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adjuntos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y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Memoria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Anual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adjunta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que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consta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19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Notas.</w:t>
      </w:r>
    </w:p>
    <w:p>
      <w:pPr>
        <w:pStyle w:val="BodyText"/>
        <w:spacing w:before="1"/>
        <w:rPr>
          <w:rFonts w:ascii="Arial"/>
          <w:i/>
          <w:sz w:val="27"/>
        </w:rPr>
      </w:pPr>
    </w:p>
    <w:p>
      <w:pPr>
        <w:spacing w:before="108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</w:t>
      </w:r>
    </w:p>
    <w:p>
      <w:pPr>
        <w:spacing w:after="0"/>
        <w:jc w:val="right"/>
        <w:rPr>
          <w:sz w:val="20"/>
        </w:rPr>
        <w:sectPr>
          <w:headerReference w:type="default" r:id="rId10"/>
          <w:footerReference w:type="default" r:id="rId11"/>
          <w:pgSz w:w="11900" w:h="16840"/>
          <w:pgMar w:header="472" w:footer="926" w:top="2620" w:bottom="1120" w:left="560" w:right="560"/>
        </w:sectPr>
      </w:pPr>
    </w:p>
    <w:tbl>
      <w:tblPr>
        <w:tblW w:w="0" w:type="auto"/>
        <w:jc w:val="left"/>
        <w:tblInd w:w="1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7"/>
        <w:gridCol w:w="1141"/>
        <w:gridCol w:w="1477"/>
        <w:gridCol w:w="1195"/>
      </w:tblGrid>
      <w:tr>
        <w:trPr>
          <w:trHeight w:val="378" w:hRule="atLeast"/>
        </w:trPr>
        <w:tc>
          <w:tcPr>
            <w:tcW w:w="378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128"/>
              <w:ind w:left="3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3"/>
                <w:w w:val="115"/>
                <w:sz w:val="14"/>
              </w:rPr>
              <w:t>PATRIMONIO</w:t>
            </w:r>
            <w:r>
              <w:rPr>
                <w:rFonts w:ascii="Times New Roman"/>
                <w:b/>
                <w:spacing w:val="9"/>
                <w:w w:val="115"/>
                <w:sz w:val="14"/>
              </w:rPr>
              <w:t> </w:t>
            </w:r>
            <w:r>
              <w:rPr>
                <w:rFonts w:ascii="Times New Roman"/>
                <w:b/>
                <w:spacing w:val="-3"/>
                <w:w w:val="115"/>
                <w:sz w:val="14"/>
              </w:rPr>
              <w:t>NETO</w:t>
            </w:r>
            <w:r>
              <w:rPr>
                <w:rFonts w:ascii="Times New Roman"/>
                <w:b/>
                <w:spacing w:val="10"/>
                <w:w w:val="115"/>
                <w:sz w:val="14"/>
              </w:rPr>
              <w:t> </w:t>
            </w:r>
            <w:r>
              <w:rPr>
                <w:rFonts w:ascii="Times New Roman"/>
                <w:b/>
                <w:spacing w:val="-3"/>
                <w:w w:val="115"/>
                <w:sz w:val="14"/>
              </w:rPr>
              <w:t>Y</w:t>
            </w:r>
            <w:r>
              <w:rPr>
                <w:rFonts w:ascii="Times New Roman"/>
                <w:b/>
                <w:spacing w:val="-8"/>
                <w:w w:val="115"/>
                <w:sz w:val="14"/>
              </w:rPr>
              <w:t> </w:t>
            </w:r>
            <w:r>
              <w:rPr>
                <w:rFonts w:ascii="Times New Roman"/>
                <w:b/>
                <w:spacing w:val="-3"/>
                <w:w w:val="115"/>
                <w:sz w:val="14"/>
              </w:rPr>
              <w:t>PASIVO</w:t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98" w:lineRule="exact"/>
              <w:ind w:left="187" w:right="299" w:firstLine="12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Notas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Memoria</w:t>
            </w:r>
          </w:p>
        </w:tc>
        <w:tc>
          <w:tcPr>
            <w:tcW w:w="147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128"/>
              <w:ind w:left="24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31/12/2022</w:t>
            </w:r>
          </w:p>
        </w:tc>
        <w:tc>
          <w:tcPr>
            <w:tcW w:w="119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128"/>
              <w:ind w:left="14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31/12/2021</w:t>
            </w:r>
          </w:p>
        </w:tc>
      </w:tr>
      <w:tr>
        <w:trPr>
          <w:trHeight w:val="213" w:hRule="atLeast"/>
        </w:trPr>
        <w:tc>
          <w:tcPr>
            <w:tcW w:w="37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3787" w:type="dxa"/>
            <w:shd w:val="clear" w:color="auto" w:fill="D7D7D7"/>
          </w:tcPr>
          <w:p>
            <w:pPr>
              <w:pStyle w:val="TableParagraph"/>
              <w:spacing w:before="68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A)</w:t>
            </w:r>
            <w:r>
              <w:rPr>
                <w:rFonts w:ascii="Times New Roman"/>
                <w:b/>
                <w:spacing w:val="15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PATRIMONIO</w:t>
            </w:r>
            <w:r>
              <w:rPr>
                <w:rFonts w:ascii="Times New Roman"/>
                <w:b/>
                <w:spacing w:val="-5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NETO</w:t>
            </w:r>
          </w:p>
        </w:tc>
        <w:tc>
          <w:tcPr>
            <w:tcW w:w="1141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shd w:val="clear" w:color="auto" w:fill="D7D7D7"/>
          </w:tcPr>
          <w:p>
            <w:pPr>
              <w:pStyle w:val="TableParagraph"/>
              <w:spacing w:before="68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31.916.329,51</w:t>
            </w:r>
          </w:p>
        </w:tc>
        <w:tc>
          <w:tcPr>
            <w:tcW w:w="1195" w:type="dxa"/>
            <w:shd w:val="clear" w:color="auto" w:fill="D7D7D7"/>
          </w:tcPr>
          <w:p>
            <w:pPr>
              <w:pStyle w:val="TableParagraph"/>
              <w:spacing w:before="68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29.120.611,62</w:t>
            </w:r>
          </w:p>
        </w:tc>
      </w:tr>
      <w:tr>
        <w:trPr>
          <w:trHeight w:val="616" w:hRule="atLeast"/>
        </w:trPr>
        <w:tc>
          <w:tcPr>
            <w:tcW w:w="37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1"/>
                <w:w w:val="115"/>
                <w:sz w:val="14"/>
              </w:rPr>
              <w:t>A-1)</w:t>
            </w:r>
            <w:r>
              <w:rPr>
                <w:rFonts w:ascii="Times New Roman"/>
                <w:b/>
                <w:spacing w:val="-8"/>
                <w:w w:val="115"/>
                <w:sz w:val="14"/>
              </w:rPr>
              <w:t> </w:t>
            </w:r>
            <w:r>
              <w:rPr>
                <w:rFonts w:ascii="Times New Roman"/>
                <w:b/>
                <w:spacing w:val="-1"/>
                <w:w w:val="115"/>
                <w:sz w:val="14"/>
              </w:rPr>
              <w:t>Fondos</w:t>
            </w:r>
            <w:r>
              <w:rPr>
                <w:rFonts w:ascii="Times New Roman"/>
                <w:b/>
                <w:spacing w:val="-5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propios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22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9.5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3.927.790,97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2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4.017.687,73</w:t>
            </w:r>
          </w:p>
        </w:tc>
      </w:tr>
      <w:tr>
        <w:trPr>
          <w:trHeight w:val="369" w:hRule="atLeast"/>
        </w:trPr>
        <w:tc>
          <w:tcPr>
            <w:tcW w:w="378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I.</w:t>
            </w:r>
            <w:r>
              <w:rPr>
                <w:rFonts w:ascii="Times New Roman"/>
                <w:b/>
                <w:spacing w:val="-4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Capital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2.512.221,80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2.512.221,80</w:t>
            </w:r>
          </w:p>
        </w:tc>
      </w:tr>
      <w:tr>
        <w:trPr>
          <w:trHeight w:val="369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1.</w:t>
            </w:r>
            <w:r>
              <w:rPr>
                <w:rFonts w:ascii="Times New Roman"/>
                <w:spacing w:val="-2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Capital</w:t>
            </w:r>
            <w:r>
              <w:rPr>
                <w:rFonts w:ascii="Times New Roman"/>
                <w:spacing w:val="-6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escriturado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2.512.221,80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2.512.221,80</w:t>
            </w:r>
          </w:p>
        </w:tc>
      </w:tr>
      <w:tr>
        <w:trPr>
          <w:trHeight w:val="369" w:hRule="atLeast"/>
        </w:trPr>
        <w:tc>
          <w:tcPr>
            <w:tcW w:w="378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2"/>
                <w:w w:val="115"/>
                <w:sz w:val="14"/>
              </w:rPr>
              <w:t>III.</w:t>
            </w:r>
            <w:r>
              <w:rPr>
                <w:rFonts w:ascii="Times New Roman"/>
                <w:b/>
                <w:spacing w:val="-6"/>
                <w:w w:val="115"/>
                <w:sz w:val="14"/>
              </w:rPr>
              <w:t> </w:t>
            </w:r>
            <w:r>
              <w:rPr>
                <w:rFonts w:ascii="Times New Roman"/>
                <w:b/>
                <w:spacing w:val="-2"/>
                <w:w w:val="115"/>
                <w:sz w:val="14"/>
              </w:rPr>
              <w:t>Reservas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13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916.987,03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1.007.059,24</w:t>
            </w:r>
          </w:p>
        </w:tc>
      </w:tr>
      <w:tr>
        <w:trPr>
          <w:trHeight w:val="246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115"/>
                <w:sz w:val="14"/>
              </w:rPr>
              <w:t>1.</w:t>
            </w:r>
            <w:r>
              <w:rPr>
                <w:rFonts w:ascii="Times New Roman"/>
                <w:spacing w:val="-5"/>
                <w:w w:val="115"/>
                <w:sz w:val="14"/>
              </w:rPr>
              <w:t> </w:t>
            </w:r>
            <w:r>
              <w:rPr>
                <w:rFonts w:ascii="Times New Roman"/>
                <w:spacing w:val="-1"/>
                <w:w w:val="115"/>
                <w:sz w:val="14"/>
              </w:rPr>
              <w:t>Legal</w:t>
            </w:r>
            <w:r>
              <w:rPr>
                <w:rFonts w:ascii="Times New Roman"/>
                <w:spacing w:val="-9"/>
                <w:w w:val="115"/>
                <w:sz w:val="14"/>
              </w:rPr>
              <w:t> </w:t>
            </w:r>
            <w:r>
              <w:rPr>
                <w:rFonts w:ascii="Times New Roman"/>
                <w:spacing w:val="-1"/>
                <w:w w:val="115"/>
                <w:sz w:val="14"/>
              </w:rPr>
              <w:t>y</w:t>
            </w:r>
            <w:r>
              <w:rPr>
                <w:rFonts w:ascii="Times New Roman"/>
                <w:spacing w:val="7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estatutarias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502.444,36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502.444,36</w:t>
            </w:r>
          </w:p>
        </w:tc>
      </w:tr>
      <w:tr>
        <w:trPr>
          <w:trHeight w:val="369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2.</w:t>
            </w:r>
            <w:r>
              <w:rPr>
                <w:rFonts w:ascii="Times New Roman"/>
                <w:spacing w:val="-2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Otras</w:t>
            </w:r>
            <w:r>
              <w:rPr>
                <w:rFonts w:ascii="Times New Roman"/>
                <w:spacing w:val="2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Reservas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414.542,67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504.614,88</w:t>
            </w:r>
          </w:p>
        </w:tc>
      </w:tr>
      <w:tr>
        <w:trPr>
          <w:trHeight w:val="493" w:hRule="atLeast"/>
        </w:trPr>
        <w:tc>
          <w:tcPr>
            <w:tcW w:w="378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VI.</w:t>
            </w:r>
            <w:r>
              <w:rPr>
                <w:rFonts w:ascii="Times New Roman"/>
                <w:b/>
                <w:spacing w:val="-4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Otras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aportaciones de</w:t>
            </w:r>
            <w:r>
              <w:rPr>
                <w:rFonts w:ascii="Times New Roman"/>
                <w:b/>
                <w:spacing w:val="5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socios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1.459.324,40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1.325.743,21</w:t>
            </w:r>
          </w:p>
        </w:tc>
      </w:tr>
      <w:tr>
        <w:trPr>
          <w:trHeight w:val="493" w:hRule="atLeast"/>
        </w:trPr>
        <w:tc>
          <w:tcPr>
            <w:tcW w:w="378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VII.</w:t>
            </w:r>
            <w:r>
              <w:rPr>
                <w:rFonts w:ascii="Times New Roman"/>
                <w:b/>
                <w:spacing w:val="-2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Resultado</w:t>
            </w:r>
            <w:r>
              <w:rPr>
                <w:rFonts w:ascii="Times New Roman"/>
                <w:b/>
                <w:spacing w:val="-2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del</w:t>
            </w:r>
            <w:r>
              <w:rPr>
                <w:rFonts w:ascii="Times New Roman"/>
                <w:b/>
                <w:spacing w:val="6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ejercicio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13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-960.742,26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-827.336,52</w:t>
            </w:r>
          </w:p>
        </w:tc>
      </w:tr>
      <w:tr>
        <w:trPr>
          <w:trHeight w:val="604" w:hRule="atLeast"/>
        </w:trPr>
        <w:tc>
          <w:tcPr>
            <w:tcW w:w="378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A-3)</w:t>
            </w:r>
            <w:r>
              <w:rPr>
                <w:rFonts w:ascii="Times New Roman"/>
                <w:b/>
                <w:spacing w:val="4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Subvenciones,</w:t>
            </w:r>
            <w:r>
              <w:rPr>
                <w:rFonts w:ascii="Times New Roman"/>
                <w:b/>
                <w:spacing w:val="5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donaciones</w:t>
            </w:r>
            <w:r>
              <w:rPr>
                <w:rFonts w:ascii="Times New Roman"/>
                <w:b/>
                <w:spacing w:val="8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y</w:t>
            </w:r>
            <w:r>
              <w:rPr>
                <w:rFonts w:ascii="Times New Roman"/>
                <w:b/>
                <w:spacing w:val="5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legados</w:t>
            </w:r>
            <w:r>
              <w:rPr>
                <w:rFonts w:ascii="Times New Roman"/>
                <w:b/>
                <w:spacing w:val="9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recibidos</w:t>
            </w:r>
          </w:p>
        </w:tc>
        <w:tc>
          <w:tcPr>
            <w:tcW w:w="114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25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14</w:t>
            </w:r>
          </w:p>
        </w:tc>
        <w:tc>
          <w:tcPr>
            <w:tcW w:w="147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27.988.538,54</w:t>
            </w:r>
          </w:p>
        </w:tc>
        <w:tc>
          <w:tcPr>
            <w:tcW w:w="119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25.102.923,89</w:t>
            </w:r>
          </w:p>
        </w:tc>
      </w:tr>
      <w:tr>
        <w:trPr>
          <w:trHeight w:val="258" w:hRule="atLeast"/>
        </w:trPr>
        <w:tc>
          <w:tcPr>
            <w:tcW w:w="3787" w:type="dxa"/>
            <w:shd w:val="clear" w:color="auto" w:fill="D7D7D7"/>
          </w:tcPr>
          <w:p>
            <w:pPr>
              <w:pStyle w:val="TableParagraph"/>
              <w:spacing w:before="68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B)</w:t>
            </w:r>
            <w:r>
              <w:rPr>
                <w:rFonts w:ascii="Times New Roman"/>
                <w:b/>
                <w:spacing w:val="26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PASIVO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NO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CORRIENTE</w:t>
            </w:r>
          </w:p>
        </w:tc>
        <w:tc>
          <w:tcPr>
            <w:tcW w:w="1141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shd w:val="clear" w:color="auto" w:fill="D7D7D7"/>
          </w:tcPr>
          <w:p>
            <w:pPr>
              <w:pStyle w:val="TableParagraph"/>
              <w:spacing w:before="68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11.110.976,86</w:t>
            </w:r>
          </w:p>
        </w:tc>
        <w:tc>
          <w:tcPr>
            <w:tcW w:w="1195" w:type="dxa"/>
            <w:shd w:val="clear" w:color="auto" w:fill="D7D7D7"/>
          </w:tcPr>
          <w:p>
            <w:pPr>
              <w:pStyle w:val="TableParagraph"/>
              <w:spacing w:before="68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10.220.565,46</w:t>
            </w:r>
          </w:p>
        </w:tc>
      </w:tr>
      <w:tr>
        <w:trPr>
          <w:trHeight w:val="492" w:hRule="atLeast"/>
        </w:trPr>
        <w:tc>
          <w:tcPr>
            <w:tcW w:w="37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I.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Provisiones</w:t>
            </w:r>
            <w:r>
              <w:rPr>
                <w:rFonts w:ascii="Times New Roman"/>
                <w:b/>
                <w:spacing w:val="5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a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largo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plazo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25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213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57.833,38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2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57.833,38</w:t>
            </w:r>
          </w:p>
        </w:tc>
      </w:tr>
      <w:tr>
        <w:trPr>
          <w:trHeight w:val="246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15"/>
                <w:sz w:val="14"/>
              </w:rPr>
              <w:t>3.</w:t>
            </w:r>
            <w:r>
              <w:rPr>
                <w:rFonts w:ascii="Times New Roman" w:hAnsi="Times New Roman"/>
                <w:spacing w:val="-2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w w:val="115"/>
                <w:sz w:val="14"/>
              </w:rPr>
              <w:t>Provisiones</w:t>
            </w:r>
            <w:r>
              <w:rPr>
                <w:rFonts w:ascii="Times New Roman" w:hAnsi="Times New Roman"/>
                <w:spacing w:val="2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w w:val="115"/>
                <w:sz w:val="14"/>
              </w:rPr>
              <w:t>por</w:t>
            </w:r>
            <w:r>
              <w:rPr>
                <w:rFonts w:ascii="Times New Roman" w:hAnsi="Times New Roman"/>
                <w:spacing w:val="-1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w w:val="115"/>
                <w:sz w:val="14"/>
              </w:rPr>
              <w:t>reestructuración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57.833,38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57.833,38</w:t>
            </w:r>
          </w:p>
        </w:tc>
      </w:tr>
      <w:tr>
        <w:trPr>
          <w:trHeight w:val="369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4.</w:t>
            </w:r>
            <w:r>
              <w:rPr>
                <w:rFonts w:ascii="Times New Roman"/>
                <w:spacing w:val="2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Otras</w:t>
            </w:r>
            <w:r>
              <w:rPr>
                <w:rFonts w:ascii="Times New Roman"/>
                <w:spacing w:val="6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provisiones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0,00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378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II.</w:t>
            </w:r>
            <w:r>
              <w:rPr>
                <w:rFonts w:ascii="Times New Roman"/>
                <w:b/>
                <w:spacing w:val="-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Deudas</w:t>
            </w:r>
            <w:r>
              <w:rPr>
                <w:rFonts w:ascii="Times New Roman"/>
                <w:b/>
                <w:spacing w:val="3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a</w:t>
            </w:r>
            <w:r>
              <w:rPr>
                <w:rFonts w:ascii="Times New Roman"/>
                <w:b/>
                <w:spacing w:val="-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largo plazo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9.3</w:t>
            </w:r>
          </w:p>
        </w:tc>
        <w:tc>
          <w:tcPr>
            <w:tcW w:w="147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1.725.382,83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1.802.414,09</w:t>
            </w:r>
          </w:p>
        </w:tc>
      </w:tr>
      <w:tr>
        <w:trPr>
          <w:trHeight w:val="369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5.</w:t>
            </w:r>
            <w:r>
              <w:rPr>
                <w:rFonts w:ascii="Times New Roman"/>
                <w:spacing w:val="-2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Otros</w:t>
            </w:r>
            <w:r>
              <w:rPr>
                <w:rFonts w:ascii="Times New Roman"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pasivos</w:t>
            </w:r>
            <w:r>
              <w:rPr>
                <w:rFonts w:ascii="Times New Roman"/>
                <w:spacing w:val="2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financieros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1.725.382,83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1.802.414,09</w:t>
            </w:r>
          </w:p>
        </w:tc>
      </w:tr>
      <w:tr>
        <w:trPr>
          <w:trHeight w:val="604" w:hRule="atLeast"/>
        </w:trPr>
        <w:tc>
          <w:tcPr>
            <w:tcW w:w="378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Pasivos</w:t>
            </w:r>
            <w:r>
              <w:rPr>
                <w:rFonts w:ascii="Times New Roman"/>
                <w:b/>
                <w:spacing w:val="3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por</w:t>
            </w:r>
            <w:r>
              <w:rPr>
                <w:rFonts w:ascii="Times New Roman"/>
                <w:b/>
                <w:spacing w:val="-6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impuesto diferido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5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9.327.760,65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8.360.317,99</w:t>
            </w:r>
          </w:p>
        </w:tc>
      </w:tr>
      <w:tr>
        <w:trPr>
          <w:trHeight w:val="258" w:hRule="atLeast"/>
        </w:trPr>
        <w:tc>
          <w:tcPr>
            <w:tcW w:w="3787" w:type="dxa"/>
            <w:shd w:val="clear" w:color="auto" w:fill="D7D7D7"/>
          </w:tcPr>
          <w:p>
            <w:pPr>
              <w:pStyle w:val="TableParagraph"/>
              <w:spacing w:before="68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C)</w:t>
            </w:r>
            <w:r>
              <w:rPr>
                <w:rFonts w:ascii="Times New Roman"/>
                <w:b/>
                <w:spacing w:val="23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PASIVO</w:t>
            </w:r>
            <w:r>
              <w:rPr>
                <w:rFonts w:ascii="Times New Roman"/>
                <w:b/>
                <w:spacing w:val="-2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CORRIENTE</w:t>
            </w:r>
          </w:p>
        </w:tc>
        <w:tc>
          <w:tcPr>
            <w:tcW w:w="1141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shd w:val="clear" w:color="auto" w:fill="D7D7D7"/>
          </w:tcPr>
          <w:p>
            <w:pPr>
              <w:pStyle w:val="TableParagraph"/>
              <w:spacing w:before="68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26.382.442,95</w:t>
            </w:r>
          </w:p>
        </w:tc>
        <w:tc>
          <w:tcPr>
            <w:tcW w:w="1195" w:type="dxa"/>
            <w:shd w:val="clear" w:color="auto" w:fill="D7D7D7"/>
          </w:tcPr>
          <w:p>
            <w:pPr>
              <w:pStyle w:val="TableParagraph"/>
              <w:spacing w:before="68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29.070.290,91</w:t>
            </w:r>
          </w:p>
        </w:tc>
      </w:tr>
      <w:tr>
        <w:trPr>
          <w:trHeight w:val="616" w:hRule="atLeast"/>
        </w:trPr>
        <w:tc>
          <w:tcPr>
            <w:tcW w:w="37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II.</w:t>
            </w:r>
            <w:r>
              <w:rPr>
                <w:rFonts w:ascii="Times New Roman"/>
                <w:b/>
                <w:spacing w:val="-3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Provisiones a</w:t>
            </w:r>
            <w:r>
              <w:rPr>
                <w:rFonts w:ascii="Times New Roman"/>
                <w:b/>
                <w:spacing w:val="-3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corto</w:t>
            </w:r>
            <w:r>
              <w:rPr>
                <w:rFonts w:ascii="Times New Roman"/>
                <w:b/>
                <w:spacing w:val="-3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plazo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213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0,00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right="2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378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III.</w:t>
            </w:r>
            <w:r>
              <w:rPr>
                <w:rFonts w:ascii="Times New Roman"/>
                <w:b/>
                <w:spacing w:val="-5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Deudas</w:t>
            </w:r>
            <w:r>
              <w:rPr>
                <w:rFonts w:ascii="Times New Roman"/>
                <w:b/>
                <w:spacing w:val="-2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a</w:t>
            </w:r>
            <w:r>
              <w:rPr>
                <w:rFonts w:ascii="Times New Roman"/>
                <w:b/>
                <w:spacing w:val="-5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corto</w:t>
            </w:r>
            <w:r>
              <w:rPr>
                <w:rFonts w:ascii="Times New Roman"/>
                <w:b/>
                <w:spacing w:val="-4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plazo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9.3</w:t>
            </w:r>
          </w:p>
        </w:tc>
        <w:tc>
          <w:tcPr>
            <w:tcW w:w="147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23.785.727,82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27.522.565,52</w:t>
            </w:r>
          </w:p>
        </w:tc>
      </w:tr>
      <w:tr>
        <w:trPr>
          <w:trHeight w:val="369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5.</w:t>
            </w:r>
            <w:r>
              <w:rPr>
                <w:rFonts w:ascii="Times New Roman"/>
                <w:spacing w:val="-2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Otros</w:t>
            </w:r>
            <w:r>
              <w:rPr>
                <w:rFonts w:ascii="Times New Roman"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pasivos</w:t>
            </w:r>
            <w:r>
              <w:rPr>
                <w:rFonts w:ascii="Times New Roman"/>
                <w:spacing w:val="2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financieros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23.785.727,82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27.522.565,52</w:t>
            </w:r>
          </w:p>
        </w:tc>
      </w:tr>
      <w:tr>
        <w:trPr>
          <w:trHeight w:val="369" w:hRule="atLeast"/>
        </w:trPr>
        <w:tc>
          <w:tcPr>
            <w:tcW w:w="378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9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V.</w:t>
            </w:r>
            <w:r>
              <w:rPr>
                <w:rFonts w:ascii="Times New Roman"/>
                <w:b/>
                <w:spacing w:val="-2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Acreedores</w:t>
            </w:r>
            <w:r>
              <w:rPr>
                <w:rFonts w:ascii="Times New Roman"/>
                <w:b/>
                <w:spacing w:val="3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comerciales</w:t>
            </w:r>
            <w:r>
              <w:rPr>
                <w:rFonts w:ascii="Times New Roman"/>
                <w:b/>
                <w:spacing w:val="3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y</w:t>
            </w:r>
            <w:r>
              <w:rPr>
                <w:rFonts w:ascii="Times New Roman"/>
                <w:b/>
                <w:spacing w:val="-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otras</w:t>
            </w:r>
            <w:r>
              <w:rPr>
                <w:rFonts w:ascii="Times New Roman"/>
                <w:b/>
                <w:spacing w:val="3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cuentas</w:t>
            </w:r>
            <w:r>
              <w:rPr>
                <w:rFonts w:ascii="Times New Roman"/>
                <w:b/>
                <w:spacing w:val="3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a</w:t>
            </w:r>
            <w:r>
              <w:rPr>
                <w:rFonts w:ascii="Times New Roman"/>
                <w:b/>
                <w:spacing w:val="-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pagar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2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9.3</w:t>
            </w:r>
          </w:p>
        </w:tc>
        <w:tc>
          <w:tcPr>
            <w:tcW w:w="147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2.596.715,13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1.547.725,39</w:t>
            </w:r>
          </w:p>
        </w:tc>
      </w:tr>
      <w:tr>
        <w:trPr>
          <w:trHeight w:val="246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1.</w:t>
            </w:r>
            <w:r>
              <w:rPr>
                <w:rFonts w:ascii="Times New Roman"/>
                <w:spacing w:val="-6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Proveedores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995.426,34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560.803,26</w:t>
            </w:r>
          </w:p>
        </w:tc>
      </w:tr>
      <w:tr>
        <w:trPr>
          <w:trHeight w:val="246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2.</w:t>
            </w:r>
            <w:r>
              <w:rPr>
                <w:rFonts w:ascii="Times New Roman"/>
                <w:spacing w:val="-4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Proveedores,</w:t>
            </w:r>
            <w:r>
              <w:rPr>
                <w:rFonts w:ascii="Times New Roman"/>
                <w:spacing w:val="-4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Emp</w:t>
            </w:r>
            <w:r>
              <w:rPr>
                <w:rFonts w:ascii="Times New Roman"/>
                <w:spacing w:val="9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Grupo</w:t>
            </w:r>
            <w:r>
              <w:rPr>
                <w:rFonts w:ascii="Times New Roman"/>
                <w:spacing w:val="-4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y</w:t>
            </w:r>
            <w:r>
              <w:rPr>
                <w:rFonts w:ascii="Times New Roman"/>
                <w:spacing w:val="8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asociadas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0,00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3.</w:t>
            </w:r>
            <w:r>
              <w:rPr>
                <w:rFonts w:ascii="Times New Roman"/>
                <w:spacing w:val="-9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Acreedores</w:t>
            </w:r>
            <w:r>
              <w:rPr>
                <w:rFonts w:ascii="Times New Roman"/>
                <w:spacing w:val="-5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varios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179.950,30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219.345,73</w:t>
            </w:r>
          </w:p>
        </w:tc>
      </w:tr>
      <w:tr>
        <w:trPr>
          <w:trHeight w:val="246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115"/>
                <w:sz w:val="14"/>
              </w:rPr>
              <w:t>4.</w:t>
            </w:r>
            <w:r>
              <w:rPr>
                <w:rFonts w:ascii="Times New Roman"/>
                <w:spacing w:val="-4"/>
                <w:w w:val="115"/>
                <w:sz w:val="14"/>
              </w:rPr>
              <w:t> </w:t>
            </w:r>
            <w:r>
              <w:rPr>
                <w:rFonts w:ascii="Times New Roman"/>
                <w:spacing w:val="-1"/>
                <w:w w:val="115"/>
                <w:sz w:val="14"/>
              </w:rPr>
              <w:t>Personal</w:t>
            </w:r>
            <w:r>
              <w:rPr>
                <w:rFonts w:ascii="Times New Roman"/>
                <w:spacing w:val="-8"/>
                <w:w w:val="115"/>
                <w:sz w:val="14"/>
              </w:rPr>
              <w:t> </w:t>
            </w:r>
            <w:r>
              <w:rPr>
                <w:rFonts w:ascii="Times New Roman"/>
                <w:spacing w:val="-1"/>
                <w:w w:val="115"/>
                <w:sz w:val="14"/>
              </w:rPr>
              <w:t>(remuneraciones</w:t>
            </w:r>
            <w:r>
              <w:rPr>
                <w:rFonts w:ascii="Times New Roman"/>
                <w:w w:val="115"/>
                <w:sz w:val="14"/>
              </w:rPr>
              <w:t> pendientes</w:t>
            </w:r>
            <w:r>
              <w:rPr>
                <w:rFonts w:ascii="Times New Roman"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de</w:t>
            </w:r>
            <w:r>
              <w:rPr>
                <w:rFonts w:ascii="Times New Roman"/>
                <w:spacing w:val="-8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pago)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103.200,00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119.028,53</w:t>
            </w:r>
          </w:p>
        </w:tc>
      </w:tr>
      <w:tr>
        <w:trPr>
          <w:trHeight w:val="246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15"/>
                <w:sz w:val="14"/>
              </w:rPr>
              <w:t>6.</w:t>
            </w:r>
            <w:r>
              <w:rPr>
                <w:rFonts w:ascii="Times New Roman" w:hAnsi="Times New Roman"/>
                <w:spacing w:val="-8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w w:val="115"/>
                <w:sz w:val="14"/>
              </w:rPr>
              <w:t>Otras</w:t>
            </w:r>
            <w:r>
              <w:rPr>
                <w:rFonts w:ascii="Times New Roman" w:hAnsi="Times New Roman"/>
                <w:spacing w:val="-4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w w:val="115"/>
                <w:sz w:val="14"/>
              </w:rPr>
              <w:t>deudas</w:t>
            </w:r>
            <w:r>
              <w:rPr>
                <w:rFonts w:ascii="Times New Roman" w:hAnsi="Times New Roman"/>
                <w:spacing w:val="-5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w w:val="115"/>
                <w:sz w:val="14"/>
              </w:rPr>
              <w:t>con</w:t>
            </w:r>
            <w:r>
              <w:rPr>
                <w:rFonts w:ascii="Times New Roman" w:hAnsi="Times New Roman"/>
                <w:spacing w:val="-7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w w:val="115"/>
                <w:sz w:val="14"/>
              </w:rPr>
              <w:t>las</w:t>
            </w:r>
            <w:r>
              <w:rPr>
                <w:rFonts w:ascii="Times New Roman" w:hAnsi="Times New Roman"/>
                <w:spacing w:val="-5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w w:val="115"/>
                <w:sz w:val="14"/>
              </w:rPr>
              <w:t>Administraciones</w:t>
            </w:r>
            <w:r>
              <w:rPr>
                <w:rFonts w:ascii="Times New Roman" w:hAnsi="Times New Roman"/>
                <w:spacing w:val="-4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w w:val="115"/>
                <w:sz w:val="14"/>
              </w:rPr>
              <w:t>Públicas</w:t>
            </w:r>
          </w:p>
        </w:tc>
        <w:tc>
          <w:tcPr>
            <w:tcW w:w="1141" w:type="dxa"/>
          </w:tcPr>
          <w:p>
            <w:pPr>
              <w:pStyle w:val="TableParagraph"/>
              <w:spacing w:before="56"/>
              <w:ind w:left="25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Nota</w:t>
            </w:r>
            <w:r>
              <w:rPr>
                <w:rFonts w:ascii="Times New Roman"/>
                <w:b/>
                <w:spacing w:val="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w w:val="115"/>
                <w:sz w:val="14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925.763,48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550.039,70</w:t>
            </w:r>
          </w:p>
        </w:tc>
      </w:tr>
      <w:tr>
        <w:trPr>
          <w:trHeight w:val="481" w:hRule="atLeast"/>
        </w:trPr>
        <w:tc>
          <w:tcPr>
            <w:tcW w:w="3787" w:type="dxa"/>
          </w:tcPr>
          <w:p>
            <w:pPr>
              <w:pStyle w:val="TableParagraph"/>
              <w:spacing w:before="56"/>
              <w:ind w:left="20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7.</w:t>
            </w:r>
            <w:r>
              <w:rPr>
                <w:rFonts w:ascii="Times New Roman"/>
                <w:spacing w:val="-3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Anticipos</w:t>
            </w:r>
            <w:r>
              <w:rPr>
                <w:rFonts w:ascii="Times New Roman"/>
                <w:spacing w:val="2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de</w:t>
            </w:r>
            <w:r>
              <w:rPr>
                <w:rFonts w:ascii="Times New Roman"/>
                <w:spacing w:val="-7"/>
                <w:w w:val="115"/>
                <w:sz w:val="14"/>
              </w:rPr>
              <w:t> </w:t>
            </w:r>
            <w:r>
              <w:rPr>
                <w:rFonts w:ascii="Times New Roman"/>
                <w:w w:val="115"/>
                <w:sz w:val="14"/>
              </w:rPr>
              <w:t>clientes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right="21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392.375,01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2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98.508,17</w:t>
            </w:r>
          </w:p>
        </w:tc>
      </w:tr>
      <w:tr>
        <w:trPr>
          <w:trHeight w:val="244" w:hRule="atLeast"/>
        </w:trPr>
        <w:tc>
          <w:tcPr>
            <w:tcW w:w="3787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line="156" w:lineRule="exact" w:before="68"/>
              <w:ind w:left="3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3"/>
                <w:w w:val="115"/>
                <w:sz w:val="14"/>
              </w:rPr>
              <w:t>TOTAL</w:t>
            </w:r>
            <w:r>
              <w:rPr>
                <w:rFonts w:ascii="Times New Roman"/>
                <w:b/>
                <w:spacing w:val="-14"/>
                <w:w w:val="115"/>
                <w:sz w:val="14"/>
              </w:rPr>
              <w:t> </w:t>
            </w:r>
            <w:r>
              <w:rPr>
                <w:rFonts w:ascii="Times New Roman"/>
                <w:b/>
                <w:spacing w:val="-3"/>
                <w:w w:val="115"/>
                <w:sz w:val="14"/>
              </w:rPr>
              <w:t>PATRIMONIO</w:t>
            </w:r>
            <w:r>
              <w:rPr>
                <w:rFonts w:ascii="Times New Roman"/>
                <w:b/>
                <w:spacing w:val="11"/>
                <w:w w:val="115"/>
                <w:sz w:val="14"/>
              </w:rPr>
              <w:t> </w:t>
            </w:r>
            <w:r>
              <w:rPr>
                <w:rFonts w:ascii="Times New Roman"/>
                <w:b/>
                <w:spacing w:val="-2"/>
                <w:w w:val="115"/>
                <w:sz w:val="14"/>
              </w:rPr>
              <w:t>NETO</w:t>
            </w:r>
            <w:r>
              <w:rPr>
                <w:rFonts w:ascii="Times New Roman"/>
                <w:b/>
                <w:spacing w:val="10"/>
                <w:w w:val="115"/>
                <w:sz w:val="14"/>
              </w:rPr>
              <w:t> </w:t>
            </w:r>
            <w:r>
              <w:rPr>
                <w:rFonts w:ascii="Times New Roman"/>
                <w:b/>
                <w:spacing w:val="-2"/>
                <w:w w:val="115"/>
                <w:sz w:val="14"/>
              </w:rPr>
              <w:t>Y</w:t>
            </w:r>
            <w:r>
              <w:rPr>
                <w:rFonts w:ascii="Times New Roman"/>
                <w:b/>
                <w:spacing w:val="-8"/>
                <w:w w:val="115"/>
                <w:sz w:val="14"/>
              </w:rPr>
              <w:t> </w:t>
            </w:r>
            <w:r>
              <w:rPr>
                <w:rFonts w:ascii="Times New Roman"/>
                <w:b/>
                <w:spacing w:val="-2"/>
                <w:w w:val="115"/>
                <w:sz w:val="14"/>
              </w:rPr>
              <w:t>PASIVO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line="156" w:lineRule="exact" w:before="68"/>
              <w:ind w:right="21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69.409.749,32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line="156" w:lineRule="exact" w:before="68"/>
              <w:ind w:right="2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15"/>
                <w:sz w:val="14"/>
              </w:rPr>
              <w:t>68.411.467,99</w:t>
            </w:r>
          </w:p>
        </w:tc>
      </w:tr>
    </w:tbl>
    <w:p>
      <w:pPr>
        <w:spacing w:line="240" w:lineRule="auto" w:before="0"/>
        <w:ind w:left="2192" w:right="893" w:hanging="566"/>
        <w:jc w:val="left"/>
        <w:rPr>
          <w:rFonts w:ascii="Arial" w:hAnsi="Arial"/>
          <w:i/>
          <w:sz w:val="15"/>
        </w:rPr>
      </w:pPr>
      <w:r>
        <w:rPr>
          <w:rFonts w:ascii="Arial" w:hAnsi="Arial"/>
          <w:i/>
          <w:w w:val="80"/>
          <w:sz w:val="15"/>
        </w:rPr>
        <w:t>Las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Cuentas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Anuales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de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la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Sociedad,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que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forman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una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sola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unidad,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comprenden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estos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Balances,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las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Cuentas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de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Pérdidas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y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Ganancias,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el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Estado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de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Cambios en el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Patrimonio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Neto,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los Estados de Flujos de Efectivo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adjuntos y la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Memoria Anual</w:t>
      </w:r>
      <w:r>
        <w:rPr>
          <w:rFonts w:ascii="Arial" w:hAnsi="Arial"/>
          <w:i/>
          <w:spacing w:val="-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adjunta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que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consta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de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19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Notas.</w:t>
      </w:r>
    </w:p>
    <w:p>
      <w:pPr>
        <w:pStyle w:val="BodyText"/>
        <w:rPr>
          <w:rFonts w:ascii="Arial"/>
          <w:i/>
          <w:sz w:val="16"/>
        </w:rPr>
      </w:pPr>
    </w:p>
    <w:p>
      <w:pPr>
        <w:spacing w:before="108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2620" w:bottom="1120" w:left="560" w:right="560"/>
        </w:sectPr>
      </w:pPr>
    </w:p>
    <w:p>
      <w:pPr>
        <w:spacing w:line="43" w:lineRule="exact" w:before="0"/>
        <w:ind w:left="1521" w:right="993" w:firstLine="0"/>
        <w:jc w:val="center"/>
        <w:rPr>
          <w:sz w:val="20"/>
        </w:rPr>
      </w:pPr>
      <w:r>
        <w:rPr>
          <w:w w:val="80"/>
          <w:sz w:val="20"/>
        </w:rPr>
        <w:t>(Expresadas</w:t>
      </w:r>
      <w:r>
        <w:rPr>
          <w:spacing w:val="2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euros)</w:t>
      </w:r>
    </w:p>
    <w:tbl>
      <w:tblPr>
        <w:tblW w:w="0" w:type="auto"/>
        <w:jc w:val="left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1746"/>
        <w:gridCol w:w="1114"/>
        <w:gridCol w:w="929"/>
      </w:tblGrid>
      <w:tr>
        <w:trPr>
          <w:trHeight w:val="309" w:hRule="atLeast"/>
        </w:trPr>
        <w:tc>
          <w:tcPr>
            <w:tcW w:w="418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93"/>
              <w:ind w:left="3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3"/>
                <w:w w:val="105"/>
                <w:sz w:val="12"/>
              </w:rPr>
              <w:t>CUENTA</w:t>
            </w:r>
            <w:r>
              <w:rPr>
                <w:rFonts w:ascii="Times New Roman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DE</w:t>
            </w:r>
            <w:r>
              <w:rPr>
                <w:rFonts w:ascii="Times New Roman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PERDIDAS</w:t>
            </w:r>
            <w:r>
              <w:rPr>
                <w:rFonts w:ascii="Times New Roman"/>
                <w:b/>
                <w:spacing w:val="1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Y</w:t>
            </w:r>
            <w:r>
              <w:rPr>
                <w:rFonts w:ascii="Times New Roman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GANANCIAS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13"/>
              <w:ind w:left="103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Notas</w:t>
            </w:r>
          </w:p>
          <w:p>
            <w:pPr>
              <w:pStyle w:val="TableParagraph"/>
              <w:spacing w:line="116" w:lineRule="exact" w:before="22"/>
              <w:ind w:left="93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Memoria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93"/>
              <w:ind w:left="1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31/12/2022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93"/>
              <w:ind w:left="10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31/12/2021</w:t>
            </w:r>
          </w:p>
        </w:tc>
      </w:tr>
      <w:tr>
        <w:trPr>
          <w:trHeight w:val="189" w:hRule="atLeast"/>
        </w:trPr>
        <w:tc>
          <w:tcPr>
            <w:tcW w:w="41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4186" w:type="dxa"/>
            <w:shd w:val="clear" w:color="auto" w:fill="D7D7D7"/>
          </w:tcPr>
          <w:p>
            <w:pPr>
              <w:pStyle w:val="TableParagraph"/>
              <w:spacing w:before="43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A)</w:t>
            </w:r>
            <w:r>
              <w:rPr>
                <w:rFonts w:ascii="Times New Roman"/>
                <w:b/>
                <w:spacing w:val="1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OPERACIONES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CONTINUADAS</w:t>
            </w:r>
          </w:p>
        </w:tc>
        <w:tc>
          <w:tcPr>
            <w:tcW w:w="174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shd w:val="clear" w:color="auto" w:fill="D7D7D7"/>
          </w:tcPr>
          <w:p>
            <w:pPr>
              <w:pStyle w:val="TableParagraph"/>
              <w:spacing w:before="43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-960.742,26</w:t>
            </w:r>
          </w:p>
        </w:tc>
        <w:tc>
          <w:tcPr>
            <w:tcW w:w="929" w:type="dxa"/>
            <w:shd w:val="clear" w:color="auto" w:fill="D7D7D7"/>
          </w:tcPr>
          <w:p>
            <w:pPr>
              <w:pStyle w:val="TableParagraph"/>
              <w:spacing w:before="43"/>
              <w:ind w:right="1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-827.336,52</w:t>
            </w:r>
          </w:p>
        </w:tc>
      </w:tr>
      <w:tr>
        <w:trPr>
          <w:trHeight w:val="398" w:hRule="atLeast"/>
        </w:trPr>
        <w:tc>
          <w:tcPr>
            <w:tcW w:w="41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1.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Importe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neto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la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cifra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negocio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right="288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11.a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5.025.728,09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right="17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4.389.573,98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b)</w:t>
            </w:r>
            <w:r>
              <w:rPr>
                <w:rFonts w:asci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Prestaciones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de</w:t>
            </w:r>
            <w:r>
              <w:rPr>
                <w:rFonts w:asci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servicios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5.025.728,09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4.389.573,98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5.</w:t>
            </w:r>
            <w:r>
              <w:rPr>
                <w:rFonts w:ascii="Times New Roman" w:hAns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Otros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ingresos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explotación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7.220.035,51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6.422.055,30</w:t>
            </w:r>
          </w:p>
        </w:tc>
      </w:tr>
      <w:tr>
        <w:trPr>
          <w:trHeight w:val="1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a)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Ingresos accesorios y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otros de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gestión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corriente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992.029,65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1.083.078,57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b)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Subvenciones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explotación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incorporadas</w:t>
            </w:r>
            <w:r>
              <w:rPr>
                <w:rFonts w:ascii="Times New Roman" w:hAnsi="Times New Roman"/>
                <w:w w:val="105"/>
                <w:sz w:val="12"/>
              </w:rPr>
              <w:t> al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resultado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del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ejercicio</w:t>
            </w:r>
          </w:p>
        </w:tc>
        <w:tc>
          <w:tcPr>
            <w:tcW w:w="1746" w:type="dxa"/>
          </w:tcPr>
          <w:p>
            <w:pPr>
              <w:pStyle w:val="TableParagraph"/>
              <w:spacing w:before="34"/>
              <w:ind w:right="330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14</w:t>
            </w: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6.228.005,86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5.338.976,73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6.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Gastos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personal</w:t>
            </w:r>
          </w:p>
        </w:tc>
        <w:tc>
          <w:tcPr>
            <w:tcW w:w="174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11.b</w:t>
            </w: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-9.764.648,39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-9.089.529,37</w:t>
            </w:r>
          </w:p>
        </w:tc>
      </w:tr>
      <w:tr>
        <w:trPr>
          <w:trHeight w:val="1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a)</w:t>
            </w:r>
            <w:r>
              <w:rPr>
                <w:rFonts w:ascii="Times New Roman"/>
                <w:spacing w:val="-7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Sueldos,</w:t>
            </w:r>
            <w:r>
              <w:rPr>
                <w:rFonts w:ascii="Times New Roman"/>
                <w:spacing w:val="18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salarios</w:t>
            </w:r>
            <w:r>
              <w:rPr>
                <w:rFonts w:asci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y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asimilados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-7.524.049,77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-7.048.469,43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b)</w:t>
            </w:r>
            <w:r>
              <w:rPr>
                <w:rFonts w:asci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/>
                <w:spacing w:val="-1"/>
                <w:w w:val="105"/>
                <w:sz w:val="12"/>
              </w:rPr>
              <w:t>Cargas sociales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-2.240.598,62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-2.041.059,94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7.</w:t>
            </w:r>
            <w:r>
              <w:rPr>
                <w:rFonts w:ascii="Times New Roman" w:hAns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Otros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gastos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explotación</w:t>
            </w:r>
          </w:p>
        </w:tc>
        <w:tc>
          <w:tcPr>
            <w:tcW w:w="174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285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11.c</w:t>
            </w: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-4.674.178,36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-2.923.518,14</w:t>
            </w:r>
          </w:p>
        </w:tc>
      </w:tr>
      <w:tr>
        <w:trPr>
          <w:trHeight w:val="1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2"/>
                <w:w w:val="105"/>
                <w:sz w:val="12"/>
              </w:rPr>
              <w:t>a)</w:t>
            </w:r>
            <w:r>
              <w:rPr>
                <w:rFonts w:asci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spacing w:val="-2"/>
                <w:w w:val="105"/>
                <w:sz w:val="12"/>
              </w:rPr>
              <w:t>Servicios</w:t>
            </w:r>
            <w:r>
              <w:rPr>
                <w:rFonts w:ascii="Times New Roman"/>
                <w:spacing w:val="-1"/>
                <w:w w:val="105"/>
                <w:sz w:val="12"/>
              </w:rPr>
              <w:t> exteriores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-4.563.027,34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-2.971.670,44</w:t>
            </w:r>
          </w:p>
        </w:tc>
      </w:tr>
      <w:tr>
        <w:trPr>
          <w:trHeight w:val="1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b)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Tributos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-68.187,70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-78.852,76</w:t>
            </w:r>
          </w:p>
        </w:tc>
      </w:tr>
      <w:tr>
        <w:trPr>
          <w:trHeight w:val="1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c)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Pérdidas,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deterioro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y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variación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prov.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por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operaciones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comerciales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-42.963,23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127.005,88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d)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Otros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gastos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gestión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corrientes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-0,09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-0,82</w:t>
            </w:r>
          </w:p>
        </w:tc>
      </w:tr>
      <w:tr>
        <w:trPr>
          <w:trHeight w:val="399" w:hRule="atLeast"/>
        </w:trPr>
        <w:tc>
          <w:tcPr>
            <w:tcW w:w="418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8.</w:t>
            </w:r>
            <w:r>
              <w:rPr>
                <w:rFonts w:ascii="Times New Roman" w:hAns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Amortización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del</w:t>
            </w:r>
            <w:r>
              <w:rPr>
                <w:rFonts w:ascii="Times New Roman" w:hAnsi="Times New Roman"/>
                <w:b/>
                <w:spacing w:val="1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inmovilizado</w:t>
            </w:r>
          </w:p>
        </w:tc>
        <w:tc>
          <w:tcPr>
            <w:tcW w:w="174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23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Notas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5-6-7</w:t>
            </w: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-2.154.003,39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-2.219.606,13</w:t>
            </w:r>
          </w:p>
        </w:tc>
      </w:tr>
      <w:tr>
        <w:trPr>
          <w:trHeight w:val="399" w:hRule="atLeast"/>
        </w:trPr>
        <w:tc>
          <w:tcPr>
            <w:tcW w:w="418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9.</w:t>
            </w:r>
            <w:r>
              <w:rPr>
                <w:rFonts w:ascii="Times New Roman" w:hAns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Imputación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subvenciones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inmovilizado</w:t>
            </w:r>
            <w:r>
              <w:rPr>
                <w:rFonts w:ascii="Times New Roman" w:hAns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no</w:t>
            </w:r>
            <w:r>
              <w:rPr>
                <w:rFonts w:ascii="Times New Roman" w:hAns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financiero</w:t>
            </w:r>
            <w:r>
              <w:rPr>
                <w:rFonts w:ascii="Times New Roman" w:hAns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y</w:t>
            </w:r>
            <w:r>
              <w:rPr>
                <w:rFonts w:ascii="Times New Roman" w:hAns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otras</w:t>
            </w:r>
          </w:p>
        </w:tc>
        <w:tc>
          <w:tcPr>
            <w:tcW w:w="174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330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14</w:t>
            </w: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2.498.424,66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2.380.712,10</w:t>
            </w:r>
          </w:p>
        </w:tc>
      </w:tr>
      <w:tr>
        <w:trPr>
          <w:trHeight w:val="399" w:hRule="atLeast"/>
        </w:trPr>
        <w:tc>
          <w:tcPr>
            <w:tcW w:w="418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10.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Exceso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provisiones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154.024,55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11.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Deterioro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y</w:t>
            </w:r>
            <w:r>
              <w:rPr>
                <w:rFonts w:asci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resultado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por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enajenaciones</w:t>
            </w:r>
            <w:r>
              <w:rPr>
                <w:rFonts w:asci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del</w:t>
            </w:r>
            <w:r>
              <w:rPr>
                <w:rFonts w:ascii="Times New Roman"/>
                <w:b/>
                <w:spacing w:val="1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inmovilizado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-676,35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a)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Deterioros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y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pérdidas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b)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Resultados</w:t>
            </w:r>
            <w:r>
              <w:rPr>
                <w:rFonts w:asci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por</w:t>
            </w:r>
            <w:r>
              <w:rPr>
                <w:rFonts w:asci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enajenaciones</w:t>
            </w:r>
            <w:r>
              <w:rPr>
                <w:rFonts w:asci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y</w:t>
            </w:r>
            <w:r>
              <w:rPr>
                <w:rFonts w:asci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otras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-676,35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489" w:hRule="atLeast"/>
        </w:trPr>
        <w:tc>
          <w:tcPr>
            <w:tcW w:w="418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12.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Otros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Resultados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20.150,28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12.712,41</w:t>
            </w:r>
          </w:p>
        </w:tc>
      </w:tr>
      <w:tr>
        <w:trPr>
          <w:trHeight w:val="209" w:hRule="atLeast"/>
        </w:trPr>
        <w:tc>
          <w:tcPr>
            <w:tcW w:w="4186" w:type="dxa"/>
            <w:shd w:val="clear" w:color="auto" w:fill="D7D7D7"/>
          </w:tcPr>
          <w:p>
            <w:pPr>
              <w:pStyle w:val="TableParagraph"/>
              <w:spacing w:before="43"/>
              <w:ind w:left="94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A-1)</w:t>
            </w:r>
            <w:r>
              <w:rPr>
                <w:rFonts w:ascii="Times New Roman" w:hAnsi="Times New Roman"/>
                <w:b/>
                <w:spacing w:val="3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RESULTADO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EXPLOTACIÓN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(1+2+3+4+5+6+7+8+9+10+11+12)</w:t>
            </w:r>
          </w:p>
        </w:tc>
        <w:tc>
          <w:tcPr>
            <w:tcW w:w="174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shd w:val="clear" w:color="auto" w:fill="D7D7D7"/>
          </w:tcPr>
          <w:p>
            <w:pPr>
              <w:pStyle w:val="TableParagraph"/>
              <w:spacing w:before="43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-1.829.167,95</w:t>
            </w:r>
          </w:p>
        </w:tc>
        <w:tc>
          <w:tcPr>
            <w:tcW w:w="929" w:type="dxa"/>
            <w:shd w:val="clear" w:color="auto" w:fill="D7D7D7"/>
          </w:tcPr>
          <w:p>
            <w:pPr>
              <w:pStyle w:val="TableParagraph"/>
              <w:spacing w:before="43"/>
              <w:ind w:right="1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-873.575,30</w:t>
            </w:r>
          </w:p>
        </w:tc>
      </w:tr>
      <w:tr>
        <w:trPr>
          <w:trHeight w:val="398" w:hRule="atLeast"/>
        </w:trPr>
        <w:tc>
          <w:tcPr>
            <w:tcW w:w="41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12.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Ingresos</w:t>
            </w:r>
            <w:r>
              <w:rPr>
                <w:rFonts w:asci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financieros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right="28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15.d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900.898,16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right="17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82.769,02</w:t>
            </w:r>
          </w:p>
        </w:tc>
      </w:tr>
      <w:tr>
        <w:trPr>
          <w:trHeight w:val="1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a) De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participaciones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en instrumentos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de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patrimonio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899.757,35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82.756,56</w:t>
            </w:r>
          </w:p>
        </w:tc>
      </w:tr>
      <w:tr>
        <w:trPr>
          <w:trHeight w:val="1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284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a.2)</w:t>
            </w:r>
            <w:r>
              <w:rPr>
                <w:rFonts w:asci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En</w:t>
            </w:r>
            <w:r>
              <w:rPr>
                <w:rFonts w:asci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terceros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899.757,35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82.756,56</w:t>
            </w:r>
          </w:p>
        </w:tc>
      </w:tr>
      <w:tr>
        <w:trPr>
          <w:trHeight w:val="1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b)</w:t>
            </w:r>
            <w:r>
              <w:rPr>
                <w:rFonts w:asci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De</w:t>
            </w:r>
            <w:r>
              <w:rPr>
                <w:rFonts w:ascii="Times New Roman"/>
                <w:spacing w:val="-7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valores</w:t>
            </w:r>
            <w:r>
              <w:rPr>
                <w:rFonts w:asci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negociables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y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otros</w:t>
            </w:r>
            <w:r>
              <w:rPr>
                <w:rFonts w:asci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instrumentos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financieros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1.140,81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12,46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284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b.2)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En</w:t>
            </w:r>
            <w:r>
              <w:rPr>
                <w:rFonts w:asci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terceros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1.140,81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12,46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13.</w:t>
            </w:r>
            <w:r>
              <w:rPr>
                <w:rFonts w:asci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Gastos</w:t>
            </w:r>
            <w:r>
              <w:rPr>
                <w:rFonts w:asci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financieros</w:t>
            </w:r>
          </w:p>
        </w:tc>
        <w:tc>
          <w:tcPr>
            <w:tcW w:w="174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Nota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15.d</w:t>
            </w: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-30.784,01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-33.524,74</w:t>
            </w:r>
          </w:p>
        </w:tc>
      </w:tr>
      <w:tr>
        <w:trPr>
          <w:trHeight w:val="1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b)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Por</w:t>
            </w:r>
            <w:r>
              <w:rPr>
                <w:rFonts w:asci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deudas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con</w:t>
            </w:r>
            <w:r>
              <w:rPr>
                <w:rFonts w:asci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terceros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-30.784,01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-33.524,74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c)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Por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actualización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provisiones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399" w:hRule="atLeast"/>
        </w:trPr>
        <w:tc>
          <w:tcPr>
            <w:tcW w:w="418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15.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Diferencias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</w:t>
            </w:r>
            <w:r>
              <w:rPr>
                <w:rFonts w:asci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cambio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-1.688,46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-3.005,50</w:t>
            </w:r>
          </w:p>
        </w:tc>
      </w:tr>
      <w:tr>
        <w:trPr>
          <w:trHeight w:val="299" w:hRule="atLeast"/>
        </w:trPr>
        <w:tc>
          <w:tcPr>
            <w:tcW w:w="418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16.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Deterioro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y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result.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por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enajenaciones</w:t>
            </w:r>
            <w:r>
              <w:rPr>
                <w:rFonts w:asci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y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otras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a)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Deterioros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y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pérdidas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4186" w:type="dxa"/>
          </w:tcPr>
          <w:p>
            <w:pPr>
              <w:pStyle w:val="TableParagraph"/>
              <w:spacing w:before="34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c)</w:t>
            </w:r>
            <w:r>
              <w:rPr>
                <w:rFonts w:asci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Resultados</w:t>
            </w:r>
            <w:r>
              <w:rPr>
                <w:rFonts w:asci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por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enajenaciones</w:t>
            </w:r>
            <w:r>
              <w:rPr>
                <w:rFonts w:asci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y</w:t>
            </w:r>
            <w:r>
              <w:rPr>
                <w:rFonts w:asci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otras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34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4186" w:type="dxa"/>
            <w:shd w:val="clear" w:color="auto" w:fill="D7D7D7"/>
          </w:tcPr>
          <w:p>
            <w:pPr>
              <w:pStyle w:val="TableParagraph"/>
              <w:spacing w:before="43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A-2)</w:t>
            </w:r>
            <w:r>
              <w:rPr>
                <w:rFonts w:asci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RESULTADO</w:t>
            </w:r>
            <w:r>
              <w:rPr>
                <w:rFonts w:ascii="Times New Roman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FINANCIERO</w:t>
            </w:r>
            <w:r>
              <w:rPr>
                <w:rFonts w:ascii="Times New Roman"/>
                <w:b/>
                <w:spacing w:val="-5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(12+13+14+15+16)</w:t>
            </w:r>
          </w:p>
        </w:tc>
        <w:tc>
          <w:tcPr>
            <w:tcW w:w="174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shd w:val="clear" w:color="auto" w:fill="D7D7D7"/>
          </w:tcPr>
          <w:p>
            <w:pPr>
              <w:pStyle w:val="TableParagraph"/>
              <w:spacing w:before="43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868.425,69</w:t>
            </w:r>
          </w:p>
        </w:tc>
        <w:tc>
          <w:tcPr>
            <w:tcW w:w="929" w:type="dxa"/>
            <w:shd w:val="clear" w:color="auto" w:fill="D7D7D7"/>
          </w:tcPr>
          <w:p>
            <w:pPr>
              <w:pStyle w:val="TableParagraph"/>
              <w:spacing w:before="43"/>
              <w:ind w:right="17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46.238,78</w:t>
            </w:r>
          </w:p>
        </w:tc>
      </w:tr>
      <w:tr>
        <w:trPr>
          <w:trHeight w:val="189" w:hRule="atLeast"/>
        </w:trPr>
        <w:tc>
          <w:tcPr>
            <w:tcW w:w="4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4186" w:type="dxa"/>
            <w:shd w:val="clear" w:color="auto" w:fill="D7D7D7"/>
          </w:tcPr>
          <w:p>
            <w:pPr>
              <w:pStyle w:val="TableParagraph"/>
              <w:spacing w:before="43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2"/>
                <w:w w:val="105"/>
                <w:sz w:val="12"/>
              </w:rPr>
              <w:t>A-3)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RESULTADO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ANTES</w:t>
            </w:r>
            <w:r>
              <w:rPr>
                <w:rFonts w:ascii="Times New Roman"/>
                <w:b/>
                <w:spacing w:val="1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DE</w:t>
            </w:r>
            <w:r>
              <w:rPr>
                <w:rFonts w:ascii="Times New Roman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IMPUESTOS</w:t>
            </w:r>
            <w:r>
              <w:rPr>
                <w:rFonts w:ascii="Times New Roman"/>
                <w:b/>
                <w:spacing w:val="1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(A-1</w:t>
            </w:r>
            <w:r>
              <w:rPr>
                <w:rFonts w:ascii="Times New Roman"/>
                <w:b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+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A-2)</w:t>
            </w:r>
          </w:p>
        </w:tc>
        <w:tc>
          <w:tcPr>
            <w:tcW w:w="174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shd w:val="clear" w:color="auto" w:fill="D7D7D7"/>
          </w:tcPr>
          <w:p>
            <w:pPr>
              <w:pStyle w:val="TableParagraph"/>
              <w:spacing w:before="43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-960.742,26</w:t>
            </w:r>
          </w:p>
        </w:tc>
        <w:tc>
          <w:tcPr>
            <w:tcW w:w="929" w:type="dxa"/>
            <w:shd w:val="clear" w:color="auto" w:fill="D7D7D7"/>
          </w:tcPr>
          <w:p>
            <w:pPr>
              <w:pStyle w:val="TableParagraph"/>
              <w:spacing w:before="43"/>
              <w:ind w:right="1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-827.336,52</w:t>
            </w:r>
          </w:p>
        </w:tc>
      </w:tr>
      <w:tr>
        <w:trPr>
          <w:trHeight w:val="438" w:hRule="atLeast"/>
        </w:trPr>
        <w:tc>
          <w:tcPr>
            <w:tcW w:w="4186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17.</w:t>
            </w:r>
            <w:r>
              <w:rPr>
                <w:rFonts w:asci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Impuesto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sobre</w:t>
            </w:r>
            <w:r>
              <w:rPr>
                <w:rFonts w:asci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beneficios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7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  <w:tc>
          <w:tcPr>
            <w:tcW w:w="92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4186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136" w:lineRule="exact" w:before="43"/>
              <w:ind w:left="9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pacing w:val="-3"/>
                <w:w w:val="105"/>
                <w:sz w:val="12"/>
              </w:rPr>
              <w:t>A-4)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3"/>
                <w:w w:val="105"/>
                <w:sz w:val="12"/>
              </w:rPr>
              <w:t>RESULTADO</w:t>
            </w:r>
            <w:r>
              <w:rPr>
                <w:rFonts w:asci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DEL</w:t>
            </w:r>
            <w:r>
              <w:rPr>
                <w:rFonts w:ascii="Times New Roman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EJERCICIO</w:t>
            </w:r>
            <w:r>
              <w:rPr>
                <w:rFonts w:asci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PROCEDENTE</w:t>
            </w:r>
            <w:r>
              <w:rPr>
                <w:rFonts w:ascii="Times New Roman"/>
                <w:b/>
                <w:spacing w:val="-1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DE</w:t>
            </w:r>
            <w:r>
              <w:rPr>
                <w:rFonts w:ascii="Times New Roman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2"/>
              </w:rPr>
              <w:t>OPERACIONES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136" w:lineRule="exact" w:before="43"/>
              <w:ind w:right="20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CONTINUADAS</w:t>
            </w:r>
            <w:r>
              <w:rPr>
                <w:rFonts w:asci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(A-3</w:t>
            </w:r>
            <w:r>
              <w:rPr>
                <w:rFonts w:ascii="Times New Roman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+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17)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136" w:lineRule="exact" w:before="43"/>
              <w:ind w:right="17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-960.742,26</w:t>
            </w:r>
          </w:p>
        </w:tc>
        <w:tc>
          <w:tcPr>
            <w:tcW w:w="929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136" w:lineRule="exact" w:before="43"/>
              <w:ind w:right="1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-827.336,52</w:t>
            </w:r>
          </w:p>
        </w:tc>
      </w:tr>
    </w:tbl>
    <w:p>
      <w:pPr>
        <w:spacing w:line="237" w:lineRule="auto" w:before="0"/>
        <w:ind w:left="1523" w:right="993" w:firstLine="0"/>
        <w:jc w:val="center"/>
        <w:rPr>
          <w:rFonts w:ascii="Arial" w:hAnsi="Arial"/>
          <w:i/>
          <w:sz w:val="15"/>
        </w:rPr>
      </w:pPr>
      <w:r>
        <w:rPr>
          <w:rFonts w:ascii="Arial" w:hAnsi="Arial"/>
          <w:i/>
          <w:w w:val="80"/>
          <w:sz w:val="15"/>
        </w:rPr>
        <w:t>Las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Cuentas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Anuales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de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la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Sociedad,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que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forman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una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sola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unidad,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comprenden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esto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Estado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de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Cambios</w:t>
      </w:r>
      <w:r>
        <w:rPr>
          <w:rFonts w:ascii="Arial" w:hAnsi="Arial"/>
          <w:i/>
          <w:spacing w:val="6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en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el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Patrimonio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Neto,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los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Balances,</w:t>
      </w:r>
      <w:r>
        <w:rPr>
          <w:rFonts w:ascii="Arial" w:hAnsi="Arial"/>
          <w:i/>
          <w:spacing w:val="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las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Cuenta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de</w:t>
      </w:r>
      <w:r>
        <w:rPr>
          <w:rFonts w:ascii="Arial" w:hAnsi="Arial"/>
          <w:i/>
          <w:spacing w:val="-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Pérdidas</w:t>
      </w:r>
      <w:r>
        <w:rPr>
          <w:rFonts w:ascii="Arial" w:hAnsi="Arial"/>
          <w:i/>
          <w:spacing w:val="-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y</w:t>
      </w:r>
      <w:r>
        <w:rPr>
          <w:rFonts w:ascii="Arial" w:hAnsi="Arial"/>
          <w:i/>
          <w:spacing w:val="-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Ganancias, el Estado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de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Flujos</w:t>
      </w:r>
      <w:r>
        <w:rPr>
          <w:rFonts w:ascii="Arial" w:hAnsi="Arial"/>
          <w:i/>
          <w:spacing w:val="-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de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Efectivo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adjuntos</w:t>
      </w:r>
      <w:r>
        <w:rPr>
          <w:rFonts w:ascii="Arial" w:hAnsi="Arial"/>
          <w:i/>
          <w:spacing w:val="-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y</w:t>
      </w:r>
      <w:r>
        <w:rPr>
          <w:rFonts w:ascii="Arial" w:hAnsi="Arial"/>
          <w:i/>
          <w:spacing w:val="-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la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Memoria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Anual adjunta</w:t>
      </w:r>
      <w:r>
        <w:rPr>
          <w:rFonts w:ascii="Arial" w:hAnsi="Arial"/>
          <w:i/>
          <w:spacing w:val="-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que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consta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de</w:t>
      </w:r>
      <w:r>
        <w:rPr>
          <w:rFonts w:ascii="Arial" w:hAnsi="Arial"/>
          <w:i/>
          <w:spacing w:val="6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19</w:t>
      </w:r>
      <w:r>
        <w:rPr>
          <w:rFonts w:ascii="Arial" w:hAnsi="Arial"/>
          <w:i/>
          <w:spacing w:val="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Notas.</w:t>
      </w:r>
    </w:p>
    <w:p>
      <w:pPr>
        <w:pStyle w:val="BodyText"/>
        <w:spacing w:before="9"/>
        <w:rPr>
          <w:rFonts w:ascii="Arial"/>
          <w:i/>
          <w:sz w:val="12"/>
        </w:rPr>
      </w:pPr>
    </w:p>
    <w:p>
      <w:pPr>
        <w:spacing w:before="108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</w:t>
      </w:r>
    </w:p>
    <w:p>
      <w:pPr>
        <w:spacing w:after="0"/>
        <w:jc w:val="right"/>
        <w:rPr>
          <w:sz w:val="20"/>
        </w:rPr>
        <w:sectPr>
          <w:headerReference w:type="default" r:id="rId12"/>
          <w:footerReference w:type="default" r:id="rId13"/>
          <w:pgSz w:w="11900" w:h="16840"/>
          <w:pgMar w:header="472" w:footer="926" w:top="2560" w:bottom="1120" w:left="560" w:right="56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3"/>
          <w:numId w:val="2"/>
        </w:numPr>
        <w:tabs>
          <w:tab w:pos="3239" w:val="left" w:leader="none"/>
        </w:tabs>
        <w:spacing w:line="240" w:lineRule="auto" w:before="105" w:after="0"/>
        <w:ind w:left="3238" w:right="0" w:hanging="336"/>
        <w:jc w:val="left"/>
        <w:rPr>
          <w:rFonts w:ascii="Arial"/>
          <w:b/>
          <w:sz w:val="18"/>
        </w:rPr>
      </w:pPr>
      <w:r>
        <w:rPr>
          <w:rFonts w:ascii="Arial"/>
          <w:b/>
          <w:w w:val="85"/>
          <w:sz w:val="18"/>
          <w:u w:val="single"/>
        </w:rPr>
        <w:t>ESTADO</w:t>
      </w:r>
      <w:r>
        <w:rPr>
          <w:rFonts w:ascii="Arial"/>
          <w:b/>
          <w:spacing w:val="-4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DE</w:t>
      </w:r>
      <w:r>
        <w:rPr>
          <w:rFonts w:ascii="Arial"/>
          <w:b/>
          <w:spacing w:val="-5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INGRESOS</w:t>
      </w:r>
      <w:r>
        <w:rPr>
          <w:rFonts w:ascii="Arial"/>
          <w:b/>
          <w:spacing w:val="-3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Y</w:t>
      </w:r>
      <w:r>
        <w:rPr>
          <w:rFonts w:ascii="Arial"/>
          <w:b/>
          <w:spacing w:val="-5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GASTOS</w:t>
      </w:r>
      <w:r>
        <w:rPr>
          <w:rFonts w:ascii="Arial"/>
          <w:b/>
          <w:spacing w:val="-4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RECONOCIDOS</w:t>
      </w:r>
      <w:r>
        <w:rPr>
          <w:rFonts w:ascii="Arial"/>
          <w:b/>
          <w:spacing w:val="-5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CORRESPONDIENTE</w:t>
      </w:r>
      <w:r>
        <w:rPr>
          <w:rFonts w:ascii="Arial"/>
          <w:b/>
          <w:spacing w:val="-5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A</w:t>
      </w:r>
    </w:p>
    <w:p>
      <w:pPr>
        <w:spacing w:before="5"/>
        <w:ind w:left="490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5"/>
          <w:sz w:val="18"/>
          <w:u w:val="single"/>
        </w:rPr>
        <w:t>LOS</w:t>
      </w:r>
      <w:r>
        <w:rPr>
          <w:rFonts w:ascii="Arial"/>
          <w:b/>
          <w:spacing w:val="-3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EJERCICIOS</w:t>
      </w:r>
      <w:r>
        <w:rPr>
          <w:rFonts w:ascii="Arial"/>
          <w:b/>
          <w:spacing w:val="-4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2022</w:t>
      </w:r>
      <w:r>
        <w:rPr>
          <w:rFonts w:ascii="Arial"/>
          <w:b/>
          <w:spacing w:val="-3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y</w:t>
      </w:r>
      <w:r>
        <w:rPr>
          <w:rFonts w:ascii="Arial"/>
          <w:b/>
          <w:spacing w:val="-3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2021</w:t>
      </w:r>
    </w:p>
    <w:p>
      <w:pPr>
        <w:spacing w:before="12"/>
        <w:ind w:left="4847" w:right="0" w:firstLine="0"/>
        <w:jc w:val="left"/>
        <w:rPr>
          <w:sz w:val="20"/>
        </w:rPr>
      </w:pPr>
      <w:r>
        <w:rPr>
          <w:spacing w:val="-1"/>
          <w:w w:val="85"/>
          <w:sz w:val="20"/>
        </w:rPr>
        <w:t>(Expresado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en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euros)</w:t>
      </w: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100.166298pt;margin-top:12.463719pt;width:421.65pt;height:18.650pt;mso-position-horizontal-relative:page;mso-position-vertical-relative:paragraph;z-index:-15723520;mso-wrap-distance-left:0;mso-wrap-distance-right:0" coordorigin="2003,249" coordsize="8433,373">
            <v:rect style="position:absolute;left:2003;top:249;width:8433;height:373" filled="true" fillcolor="#cccccc" stroked="false">
              <v:fill type="solid"/>
            </v:rect>
            <v:shape style="position:absolute;left:7467;top:264;width:561;height:345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3" w:firstLine="98"/>
                      <w:jc w:val="left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Notas</w:t>
                    </w:r>
                    <w:r>
                      <w:rPr>
                        <w:rFonts w:ascii="Times New Roman"/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14"/>
                      </w:rPr>
                      <w:t>Memoria</w:t>
                    </w:r>
                  </w:p>
                </w:txbxContent>
              </v:textbox>
              <w10:wrap type="none"/>
            </v:shape>
            <v:shape style="position:absolute;left:8388;top:352;width:714;height:158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31/12/2022</w:t>
                    </w:r>
                  </w:p>
                </w:txbxContent>
              </v:textbox>
              <w10:wrap type="none"/>
            </v:shape>
            <v:shape style="position:absolute;left:9516;top:352;width:714;height:158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31/12/2021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00.166298pt;margin-top:41.526417pt;width:421.65pt;height:21.4pt;mso-position-horizontal-relative:page;mso-position-vertical-relative:paragraph;z-index:-15723008;mso-wrap-distance-left:0;mso-wrap-distance-right:0" type="#_x0000_t202" filled="true" fillcolor="#dfdfdf" stroked="false">
            <v:textbox inset="0,0,0,0">
              <w:txbxContent>
                <w:p>
                  <w:pPr>
                    <w:tabs>
                      <w:tab w:pos="6548" w:val="left" w:leader="none"/>
                      <w:tab w:pos="7676" w:val="left" w:leader="none"/>
                    </w:tabs>
                    <w:spacing w:before="132"/>
                    <w:ind w:left="87" w:right="0" w:firstLine="0"/>
                    <w:jc w:val="left"/>
                    <w:rPr>
                      <w:rFonts w:ascii="Times New Roman" w:hAnsi="Times New Roman"/>
                      <w:b/>
                      <w:sz w:val="14"/>
                    </w:rPr>
                  </w:pPr>
                  <w:r>
                    <w:rPr>
                      <w:rFonts w:ascii="Times New Roman" w:hAnsi="Times New Roman"/>
                      <w:b/>
                      <w:spacing w:val="-5"/>
                      <w:sz w:val="14"/>
                    </w:rPr>
                    <w:t>A)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4"/>
                    </w:rPr>
                    <w:t>RESULTADO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4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21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4"/>
                    </w:rPr>
                    <w:t>LA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4"/>
                    </w:rPr>
                    <w:t>CUENTA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4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21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4"/>
                    </w:rPr>
                    <w:t>PÉRDIDAS</w:t>
                  </w:r>
                  <w:r>
                    <w:rPr>
                      <w:rFonts w:ascii="Times New Roman" w:hAnsi="Times New Roman"/>
                      <w:b/>
                      <w:spacing w:val="6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4"/>
                    </w:rPr>
                    <w:t>GANANCIAS</w:t>
                    <w:tab/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>-960.742,26</w:t>
                    <w:tab/>
                    <w:t>-827.336,52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97"/>
        <w:ind w:left="1530" w:right="0" w:firstLine="0"/>
        <w:jc w:val="left"/>
        <w:rPr>
          <w:rFonts w:ascii="Times New Roman"/>
          <w:b/>
          <w:sz w:val="14"/>
        </w:rPr>
      </w:pPr>
      <w:r>
        <w:rPr>
          <w:rFonts w:ascii="Times New Roman"/>
          <w:b/>
          <w:spacing w:val="-2"/>
          <w:sz w:val="14"/>
        </w:rPr>
        <w:t>Ingresos</w:t>
      </w:r>
      <w:r>
        <w:rPr>
          <w:rFonts w:ascii="Times New Roman"/>
          <w:b/>
          <w:spacing w:val="7"/>
          <w:sz w:val="14"/>
        </w:rPr>
        <w:t> </w:t>
      </w:r>
      <w:r>
        <w:rPr>
          <w:rFonts w:ascii="Times New Roman"/>
          <w:b/>
          <w:spacing w:val="-2"/>
          <w:sz w:val="14"/>
        </w:rPr>
        <w:t>y</w:t>
      </w:r>
      <w:r>
        <w:rPr>
          <w:rFonts w:ascii="Times New Roman"/>
          <w:b/>
          <w:spacing w:val="-8"/>
          <w:sz w:val="14"/>
        </w:rPr>
        <w:t> </w:t>
      </w:r>
      <w:r>
        <w:rPr>
          <w:rFonts w:ascii="Times New Roman"/>
          <w:b/>
          <w:spacing w:val="-2"/>
          <w:sz w:val="14"/>
        </w:rPr>
        <w:t>gastos</w:t>
      </w:r>
      <w:r>
        <w:rPr>
          <w:rFonts w:ascii="Times New Roman"/>
          <w:b/>
          <w:spacing w:val="7"/>
          <w:sz w:val="14"/>
        </w:rPr>
        <w:t> </w:t>
      </w:r>
      <w:r>
        <w:rPr>
          <w:rFonts w:ascii="Times New Roman"/>
          <w:b/>
          <w:spacing w:val="-2"/>
          <w:sz w:val="14"/>
        </w:rPr>
        <w:t>imputados</w:t>
      </w:r>
      <w:r>
        <w:rPr>
          <w:rFonts w:ascii="Times New Roman"/>
          <w:b/>
          <w:spacing w:val="8"/>
          <w:sz w:val="14"/>
        </w:rPr>
        <w:t> </w:t>
      </w:r>
      <w:r>
        <w:rPr>
          <w:rFonts w:ascii="Times New Roman"/>
          <w:b/>
          <w:spacing w:val="-1"/>
          <w:sz w:val="14"/>
        </w:rPr>
        <w:t>directamente al</w:t>
      </w:r>
      <w:r>
        <w:rPr>
          <w:rFonts w:ascii="Times New Roman"/>
          <w:b/>
          <w:spacing w:val="1"/>
          <w:sz w:val="14"/>
        </w:rPr>
        <w:t> </w:t>
      </w:r>
      <w:r>
        <w:rPr>
          <w:rFonts w:ascii="Times New Roman"/>
          <w:b/>
          <w:spacing w:val="-1"/>
          <w:sz w:val="14"/>
        </w:rPr>
        <w:t>patrimonio</w:t>
      </w:r>
      <w:r>
        <w:rPr>
          <w:rFonts w:ascii="Times New Roman"/>
          <w:b/>
          <w:spacing w:val="-8"/>
          <w:sz w:val="14"/>
        </w:rPr>
        <w:t> </w:t>
      </w:r>
      <w:r>
        <w:rPr>
          <w:rFonts w:ascii="Times New Roman"/>
          <w:b/>
          <w:spacing w:val="-1"/>
          <w:sz w:val="14"/>
        </w:rPr>
        <w:t>neto: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</w:rPr>
      </w:pPr>
    </w:p>
    <w:tbl>
      <w:tblPr>
        <w:tblW w:w="0" w:type="auto"/>
        <w:jc w:val="left"/>
        <w:tblInd w:w="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8"/>
        <w:gridCol w:w="1956"/>
        <w:gridCol w:w="1335"/>
        <w:gridCol w:w="961"/>
      </w:tblGrid>
      <w:tr>
        <w:trPr>
          <w:trHeight w:val="265" w:hRule="atLeast"/>
        </w:trPr>
        <w:tc>
          <w:tcPr>
            <w:tcW w:w="4098" w:type="dxa"/>
          </w:tcPr>
          <w:p>
            <w:pPr>
              <w:pStyle w:val="TableParagraph"/>
              <w:spacing w:line="157" w:lineRule="exact"/>
              <w:ind w:left="5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I.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Por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valoración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instrumentos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financieros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57" w:lineRule="exact"/>
              <w:ind w:right="21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-</w:t>
            </w:r>
          </w:p>
        </w:tc>
        <w:tc>
          <w:tcPr>
            <w:tcW w:w="961" w:type="dxa"/>
          </w:tcPr>
          <w:p>
            <w:pPr>
              <w:pStyle w:val="TableParagraph"/>
              <w:spacing w:line="157" w:lineRule="exact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-</w:t>
            </w:r>
          </w:p>
        </w:tc>
      </w:tr>
      <w:tr>
        <w:trPr>
          <w:trHeight w:val="372" w:hRule="atLeast"/>
        </w:trPr>
        <w:tc>
          <w:tcPr>
            <w:tcW w:w="4098" w:type="dxa"/>
          </w:tcPr>
          <w:p>
            <w:pPr>
              <w:pStyle w:val="TableParagraph"/>
              <w:spacing w:before="103"/>
              <w:ind w:left="5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III.</w:t>
            </w:r>
            <w:r>
              <w:rPr>
                <w:rFonts w:ascii="Times New Roman"/>
                <w:spacing w:val="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Subvenciones,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donaciones</w:t>
            </w:r>
            <w:r>
              <w:rPr>
                <w:rFonts w:ascii="Times New Roman"/>
                <w:spacing w:val="2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y</w:t>
            </w:r>
            <w:r>
              <w:rPr>
                <w:rFonts w:ascii="Times New Roman"/>
                <w:spacing w:val="2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legados</w:t>
            </w:r>
            <w:r>
              <w:rPr>
                <w:rFonts w:ascii="Times New Roman"/>
                <w:spacing w:val="2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recibidos</w:t>
            </w:r>
          </w:p>
        </w:tc>
        <w:tc>
          <w:tcPr>
            <w:tcW w:w="1956" w:type="dxa"/>
          </w:tcPr>
          <w:p>
            <w:pPr>
              <w:pStyle w:val="TableParagraph"/>
              <w:spacing w:before="103"/>
              <w:ind w:right="3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Nota</w:t>
            </w:r>
            <w:r>
              <w:rPr>
                <w:rFonts w:asci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14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3"/>
              <w:ind w:right="21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6.370.546,22</w:t>
            </w:r>
          </w:p>
        </w:tc>
        <w:tc>
          <w:tcPr>
            <w:tcW w:w="961" w:type="dxa"/>
          </w:tcPr>
          <w:p>
            <w:pPr>
              <w:pStyle w:val="TableParagraph"/>
              <w:spacing w:before="103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2.901.233,74</w:t>
            </w:r>
          </w:p>
        </w:tc>
      </w:tr>
      <w:tr>
        <w:trPr>
          <w:trHeight w:val="265" w:hRule="atLeast"/>
        </w:trPr>
        <w:tc>
          <w:tcPr>
            <w:tcW w:w="4098" w:type="dxa"/>
          </w:tcPr>
          <w:p>
            <w:pPr>
              <w:pStyle w:val="TableParagraph"/>
              <w:spacing w:line="142" w:lineRule="exact" w:before="104"/>
              <w:ind w:left="5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V.</w:t>
            </w:r>
            <w:r>
              <w:rPr>
                <w:rFonts w:ascii="Times New Roman"/>
                <w:spacing w:val="-9"/>
                <w:sz w:val="14"/>
              </w:rPr>
              <w:t> </w:t>
            </w:r>
            <w:r>
              <w:rPr>
                <w:rFonts w:ascii="Times New Roman"/>
                <w:sz w:val="14"/>
              </w:rPr>
              <w:t>Efecto</w:t>
            </w:r>
            <w:r>
              <w:rPr>
                <w:rFonts w:ascii="Times New Roman"/>
                <w:spacing w:val="-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impositivo</w:t>
            </w:r>
          </w:p>
        </w:tc>
        <w:tc>
          <w:tcPr>
            <w:tcW w:w="1956" w:type="dxa"/>
          </w:tcPr>
          <w:p>
            <w:pPr>
              <w:pStyle w:val="TableParagraph"/>
              <w:spacing w:line="142" w:lineRule="exact" w:before="104"/>
              <w:ind w:right="3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Nota</w:t>
            </w:r>
            <w:r>
              <w:rPr>
                <w:rFonts w:asci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10</w:t>
            </w:r>
          </w:p>
        </w:tc>
        <w:tc>
          <w:tcPr>
            <w:tcW w:w="1335" w:type="dxa"/>
          </w:tcPr>
          <w:p>
            <w:pPr>
              <w:pStyle w:val="TableParagraph"/>
              <w:spacing w:line="142" w:lineRule="exact" w:before="104"/>
              <w:ind w:right="21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-1.592.636,66</w:t>
            </w:r>
          </w:p>
        </w:tc>
        <w:tc>
          <w:tcPr>
            <w:tcW w:w="961" w:type="dxa"/>
          </w:tcPr>
          <w:p>
            <w:pPr>
              <w:pStyle w:val="TableParagraph"/>
              <w:spacing w:line="142" w:lineRule="exact" w:before="104"/>
              <w:ind w:right="4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-725.308,46</w:t>
            </w:r>
          </w:p>
        </w:tc>
      </w:tr>
    </w:tbl>
    <w:p>
      <w:pPr>
        <w:pStyle w:val="BodyText"/>
        <w:spacing w:before="5"/>
        <w:rPr>
          <w:rFonts w:ascii="Times New Roman"/>
          <w:b/>
          <w:sz w:val="24"/>
        </w:rPr>
      </w:pPr>
      <w:r>
        <w:rPr/>
        <w:pict>
          <v:group style="position:absolute;margin-left:100.166298pt;margin-top:16.005695pt;width:421.65pt;height:21.4pt;mso-position-horizontal-relative:page;mso-position-vertical-relative:paragraph;z-index:-15722496;mso-wrap-distance-left:0;mso-wrap-distance-right:0" coordorigin="2003,320" coordsize="8433,428">
            <v:rect style="position:absolute;left:2003;top:320;width:8433;height:428" filled="true" fillcolor="#dfdfdf" stroked="false">
              <v:fill type="solid"/>
            </v:rect>
            <v:shape style="position:absolute;left:2025;top:368;width:4578;height:345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0" w:firstLine="65"/>
                      <w:jc w:val="left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pacing w:val="-5"/>
                        <w:sz w:val="14"/>
                      </w:rPr>
                      <w:t>B)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5"/>
                        <w:sz w:val="14"/>
                      </w:rPr>
                      <w:t>TOTAL INGRESOS Y GASTOS IMPUTADOS 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>DIRECTAMENTE EN EL</w:t>
                    </w:r>
                    <w:r>
                      <w:rPr>
                        <w:rFonts w:ascii="Times New Roman"/>
                        <w:b/>
                        <w:spacing w:val="-32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PATRIMONIO</w:t>
                    </w:r>
                    <w:r>
                      <w:rPr>
                        <w:rFonts w:ascii="Times New Roman"/>
                        <w:b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NETO</w:t>
                    </w:r>
                    <w:r>
                      <w:rPr>
                        <w:rFonts w:ascii="Times New Roman"/>
                        <w:b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(I+II+III+IV+V)</w:t>
                    </w:r>
                  </w:p>
                </w:txbxContent>
              </v:textbox>
              <w10:wrap type="none"/>
            </v:shape>
            <v:shape style="position:absolute;left:8486;top:455;width:1929;height:158" type="#_x0000_t202" filled="false" stroked="false">
              <v:textbox inset="0,0,0,0">
                <w:txbxContent>
                  <w:p>
                    <w:pPr>
                      <w:tabs>
                        <w:tab w:pos="1127" w:val="left" w:leader="none"/>
                      </w:tabs>
                      <w:spacing w:line="157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4.777.909,57</w:t>
                      <w:tab/>
                      <w:t>2.175.925,29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 w:after="1"/>
        <w:rPr>
          <w:rFonts w:ascii="Times New Roman"/>
          <w:b/>
          <w:sz w:val="25"/>
        </w:rPr>
      </w:pPr>
    </w:p>
    <w:tbl>
      <w:tblPr>
        <w:tblW w:w="0" w:type="auto"/>
        <w:jc w:val="left"/>
        <w:tblInd w:w="1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7"/>
        <w:gridCol w:w="1912"/>
        <w:gridCol w:w="1313"/>
        <w:gridCol w:w="982"/>
      </w:tblGrid>
      <w:tr>
        <w:trPr>
          <w:trHeight w:val="637" w:hRule="atLeast"/>
        </w:trPr>
        <w:tc>
          <w:tcPr>
            <w:tcW w:w="4207" w:type="dxa"/>
          </w:tcPr>
          <w:p>
            <w:pPr>
              <w:pStyle w:val="TableParagraph"/>
              <w:spacing w:line="157" w:lineRule="exact"/>
              <w:ind w:left="5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Transferencias</w:t>
            </w:r>
            <w:r>
              <w:rPr>
                <w:rFonts w:ascii="Times New Roman" w:hAnsi="Times New Roman"/>
                <w:b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la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cuenta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pérdidas</w:t>
            </w:r>
            <w:r>
              <w:rPr>
                <w:rFonts w:ascii="Times New Roman" w:hAnsi="Times New Roman"/>
                <w:b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y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ganancias: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VI. Por valoración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instrumentos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financieros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-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-</w:t>
            </w:r>
          </w:p>
        </w:tc>
      </w:tr>
      <w:tr>
        <w:trPr>
          <w:trHeight w:val="372" w:hRule="atLeast"/>
        </w:trPr>
        <w:tc>
          <w:tcPr>
            <w:tcW w:w="4207" w:type="dxa"/>
          </w:tcPr>
          <w:p>
            <w:pPr>
              <w:pStyle w:val="TableParagraph"/>
              <w:spacing w:before="104"/>
              <w:ind w:left="11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VIII.</w:t>
            </w:r>
            <w:r>
              <w:rPr>
                <w:rFonts w:ascii="Times New Roman"/>
                <w:spacing w:val="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Subvenciones,</w:t>
            </w:r>
            <w:r>
              <w:rPr>
                <w:rFonts w:ascii="Times New Roman"/>
                <w:spacing w:val="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donaciones</w:t>
            </w:r>
            <w:r>
              <w:rPr>
                <w:rFonts w:ascii="Times New Roman"/>
                <w:spacing w:val="24"/>
                <w:sz w:val="14"/>
              </w:rPr>
              <w:t> </w:t>
            </w:r>
            <w:r>
              <w:rPr>
                <w:rFonts w:ascii="Times New Roman"/>
                <w:sz w:val="14"/>
              </w:rPr>
              <w:t>y</w:t>
            </w:r>
            <w:r>
              <w:rPr>
                <w:rFonts w:ascii="Times New Roman"/>
                <w:spacing w:val="1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legados</w:t>
            </w:r>
            <w:r>
              <w:rPr>
                <w:rFonts w:ascii="Times New Roman"/>
                <w:spacing w:val="2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recibidos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04"/>
              <w:ind w:right="3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Nota</w:t>
            </w:r>
            <w:r>
              <w:rPr>
                <w:rFonts w:asci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14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right="19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-2.498.424,66</w:t>
            </w:r>
          </w:p>
        </w:tc>
        <w:tc>
          <w:tcPr>
            <w:tcW w:w="982" w:type="dxa"/>
          </w:tcPr>
          <w:p>
            <w:pPr>
              <w:pStyle w:val="TableParagraph"/>
              <w:spacing w:before="104"/>
              <w:ind w:right="4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-2.380.712,10</w:t>
            </w:r>
          </w:p>
        </w:tc>
      </w:tr>
      <w:tr>
        <w:trPr>
          <w:trHeight w:val="265" w:hRule="atLeast"/>
        </w:trPr>
        <w:tc>
          <w:tcPr>
            <w:tcW w:w="4207" w:type="dxa"/>
          </w:tcPr>
          <w:p>
            <w:pPr>
              <w:pStyle w:val="TableParagraph"/>
              <w:spacing w:line="142" w:lineRule="exact" w:before="104"/>
              <w:ind w:left="82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IX.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Efecto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impositivo</w:t>
            </w:r>
          </w:p>
        </w:tc>
        <w:tc>
          <w:tcPr>
            <w:tcW w:w="1912" w:type="dxa"/>
          </w:tcPr>
          <w:p>
            <w:pPr>
              <w:pStyle w:val="TableParagraph"/>
              <w:spacing w:line="142" w:lineRule="exact" w:before="104"/>
              <w:ind w:right="3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Nota</w:t>
            </w:r>
            <w:r>
              <w:rPr>
                <w:rFonts w:asci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10</w:t>
            </w:r>
          </w:p>
        </w:tc>
        <w:tc>
          <w:tcPr>
            <w:tcW w:w="1313" w:type="dxa"/>
          </w:tcPr>
          <w:p>
            <w:pPr>
              <w:pStyle w:val="TableParagraph"/>
              <w:spacing w:line="142" w:lineRule="exact" w:before="104"/>
              <w:ind w:right="19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624.606,44</w:t>
            </w:r>
          </w:p>
        </w:tc>
        <w:tc>
          <w:tcPr>
            <w:tcW w:w="982" w:type="dxa"/>
          </w:tcPr>
          <w:p>
            <w:pPr>
              <w:pStyle w:val="TableParagraph"/>
              <w:spacing w:line="142" w:lineRule="exact" w:before="104"/>
              <w:ind w:right="4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595.179,09</w:t>
            </w:r>
          </w:p>
        </w:tc>
      </w:tr>
    </w:tbl>
    <w:p>
      <w:pPr>
        <w:pStyle w:val="BodyText"/>
        <w:spacing w:before="4"/>
        <w:rPr>
          <w:rFonts w:ascii="Times New Roman"/>
          <w:b/>
          <w:sz w:val="24"/>
        </w:rPr>
      </w:pPr>
      <w:r>
        <w:rPr/>
        <w:pict>
          <v:group style="position:absolute;margin-left:100.166298pt;margin-top:15.987459pt;width:421.65pt;height:21.4pt;mso-position-horizontal-relative:page;mso-position-vertical-relative:paragraph;z-index:-15721984;mso-wrap-distance-left:0;mso-wrap-distance-right:0" coordorigin="2003,320" coordsize="8433,428">
            <v:rect style="position:absolute;left:2003;top:319;width:8433;height:428" filled="true" fillcolor="#dfdfdf" stroked="false">
              <v:fill type="solid"/>
            </v:rect>
            <v:shape style="position:absolute;left:2025;top:368;width:4848;height:345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0" w:firstLine="65"/>
                      <w:jc w:val="left"/>
                      <w:rPr>
                        <w:rFonts w:ascii="Times New Roman" w:hAnsi="Times New Roman"/>
                        <w:b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5"/>
                        <w:sz w:val="14"/>
                      </w:rPr>
                      <w:t>C)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4"/>
                      </w:rPr>
                      <w:t>TOTAL TRANSFERENCIAS 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4"/>
                      </w:rPr>
                      <w:t>A LA CUENTA DE PÉRDIDAS Y GANANCIAS</w:t>
                    </w:r>
                    <w:r>
                      <w:rPr>
                        <w:rFonts w:ascii="Times New Roman" w:hAnsi="Times New Roman"/>
                        <w:b/>
                        <w:spacing w:val="-3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14"/>
                      </w:rPr>
                      <w:t>(VI+VII+VIII+IX)</w:t>
                    </w:r>
                  </w:p>
                </w:txbxContent>
              </v:textbox>
              <w10:wrap type="none"/>
            </v:shape>
            <v:shape style="position:absolute;left:8442;top:455;width:1973;height:158" type="#_x0000_t202" filled="false" stroked="false">
              <v:textbox inset="0,0,0,0">
                <w:txbxContent>
                  <w:p>
                    <w:pPr>
                      <w:tabs>
                        <w:tab w:pos="1127" w:val="left" w:leader="none"/>
                      </w:tabs>
                      <w:spacing w:line="157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-1.873.818,22</w:t>
                      <w:tab/>
                      <w:t>-1.785.533,02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00.166298pt;margin-top:47.782787pt;width:421.65pt;height:21.4pt;mso-position-horizontal-relative:page;mso-position-vertical-relative:paragraph;z-index:-15721472;mso-wrap-distance-left:0;mso-wrap-distance-right:0" type="#_x0000_t202" filled="true" fillcolor="#dfdfdf" stroked="false">
            <v:textbox inset="0,0,0,0">
              <w:txbxContent>
                <w:p>
                  <w:pPr>
                    <w:tabs>
                      <w:tab w:pos="6483" w:val="left" w:leader="none"/>
                      <w:tab w:pos="7676" w:val="left" w:leader="none"/>
                    </w:tabs>
                    <w:spacing w:before="132"/>
                    <w:ind w:left="87" w:right="0" w:firstLine="0"/>
                    <w:jc w:val="left"/>
                    <w:rPr>
                      <w:rFonts w:ascii="Times New Roman"/>
                      <w:b/>
                      <w:sz w:val="14"/>
                    </w:rPr>
                  </w:pPr>
                  <w:r>
                    <w:rPr>
                      <w:rFonts w:ascii="Times New Roman"/>
                      <w:b/>
                      <w:spacing w:val="-3"/>
                      <w:sz w:val="14"/>
                    </w:rPr>
                    <w:t>TOTAL</w:t>
                  </w:r>
                  <w:r>
                    <w:rPr>
                      <w:rFonts w:ascii="Times New Roman"/>
                      <w:b/>
                      <w:spacing w:val="-10"/>
                      <w:sz w:val="14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14"/>
                    </w:rPr>
                    <w:t>INGRESOS</w:t>
                  </w:r>
                  <w:r>
                    <w:rPr>
                      <w:rFonts w:ascii="Times New Roman"/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14"/>
                    </w:rPr>
                    <w:t>Y</w:t>
                  </w:r>
                  <w:r>
                    <w:rPr>
                      <w:rFonts w:ascii="Times New Roman"/>
                      <w:b/>
                      <w:spacing w:val="-17"/>
                      <w:sz w:val="14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14"/>
                    </w:rPr>
                    <w:t>GASTOS</w:t>
                  </w:r>
                  <w:r>
                    <w:rPr>
                      <w:rFonts w:ascii="Times New Roman"/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14"/>
                    </w:rPr>
                    <w:t>RECONOCIDOS</w:t>
                  </w:r>
                  <w:r>
                    <w:rPr>
                      <w:rFonts w:ascii="Times New Roman"/>
                      <w:b/>
                      <w:spacing w:val="6"/>
                      <w:sz w:val="14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14"/>
                    </w:rPr>
                    <w:t>(A+B+C)</w:t>
                    <w:tab/>
                  </w:r>
                  <w:r>
                    <w:rPr>
                      <w:rFonts w:ascii="Times New Roman"/>
                      <w:b/>
                      <w:sz w:val="14"/>
                    </w:rPr>
                    <w:t>1.943.349,09</w:t>
                    <w:tab/>
                    <w:t>-436.944,25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b/>
          <w:sz w:val="13"/>
        </w:rPr>
      </w:pPr>
    </w:p>
    <w:p>
      <w:pPr>
        <w:pStyle w:val="BodyText"/>
        <w:spacing w:before="5"/>
        <w:rPr>
          <w:rFonts w:ascii="Times New Roman"/>
          <w:b/>
          <w:sz w:val="28"/>
        </w:rPr>
      </w:pPr>
    </w:p>
    <w:p>
      <w:pPr>
        <w:spacing w:line="252" w:lineRule="auto" w:before="107"/>
        <w:ind w:left="1560" w:right="1026" w:hanging="5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w w:val="85"/>
          <w:sz w:val="16"/>
        </w:rPr>
        <w:t>Las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Cuentas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Anuales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Sociedad,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que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forman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una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sola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unidad,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comprenden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esto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Estado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Cambios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en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el</w:t>
      </w:r>
      <w:r>
        <w:rPr>
          <w:rFonts w:ascii="Arial" w:hAnsi="Arial"/>
          <w:i/>
          <w:spacing w:val="5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Patrimonio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Neto,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los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Balances,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las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Cuenta</w:t>
      </w:r>
      <w:r>
        <w:rPr>
          <w:rFonts w:ascii="Arial" w:hAnsi="Arial"/>
          <w:i/>
          <w:spacing w:val="4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 Pérdidas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y</w:t>
      </w:r>
      <w:r>
        <w:rPr>
          <w:rFonts w:ascii="Arial" w:hAnsi="Arial"/>
          <w:i/>
          <w:spacing w:val="4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Ganancias,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el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Estado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 Flujos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Efectivo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adjuntos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y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Memoria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Anual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adjunta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que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consta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5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19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95"/>
          <w:sz w:val="16"/>
        </w:rPr>
        <w:t>Notas.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3"/>
        </w:rPr>
      </w:pPr>
    </w:p>
    <w:p>
      <w:pPr>
        <w:spacing w:before="108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4</w:t>
      </w:r>
    </w:p>
    <w:p>
      <w:pPr>
        <w:spacing w:after="0"/>
        <w:jc w:val="right"/>
        <w:rPr>
          <w:sz w:val="20"/>
        </w:rPr>
        <w:sectPr>
          <w:headerReference w:type="default" r:id="rId14"/>
          <w:footerReference w:type="default" r:id="rId15"/>
          <w:pgSz w:w="11900" w:h="16840"/>
          <w:pgMar w:header="472" w:footer="926" w:top="2560" w:bottom="1120" w:left="560" w:right="56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3"/>
          <w:numId w:val="2"/>
        </w:numPr>
        <w:tabs>
          <w:tab w:pos="3315" w:val="left" w:leader="none"/>
        </w:tabs>
        <w:spacing w:line="249" w:lineRule="auto" w:before="105" w:after="0"/>
        <w:ind w:left="4465" w:right="2252" w:hanging="1347"/>
        <w:jc w:val="left"/>
        <w:rPr>
          <w:rFonts w:ascii="Arial"/>
          <w:b/>
          <w:sz w:val="18"/>
        </w:rPr>
      </w:pPr>
      <w:r>
        <w:rPr>
          <w:rFonts w:ascii="Arial"/>
          <w:b/>
          <w:spacing w:val="-1"/>
          <w:w w:val="85"/>
          <w:sz w:val="18"/>
          <w:u w:val="single"/>
        </w:rPr>
        <w:t>ESTADO DE CAMBIOS EN EL </w:t>
      </w:r>
      <w:r>
        <w:rPr>
          <w:rFonts w:ascii="Arial"/>
          <w:b/>
          <w:w w:val="85"/>
          <w:sz w:val="18"/>
          <w:u w:val="single"/>
        </w:rPr>
        <w:t>PATRIMONIO NETO CORRESPONDIENTE</w:t>
      </w:r>
      <w:r>
        <w:rPr>
          <w:rFonts w:ascii="Arial"/>
          <w:b/>
          <w:spacing w:val="-40"/>
          <w:w w:val="85"/>
          <w:sz w:val="18"/>
        </w:rPr>
        <w:t> </w:t>
      </w:r>
      <w:r>
        <w:rPr>
          <w:rFonts w:ascii="Arial"/>
          <w:b/>
          <w:w w:val="85"/>
          <w:sz w:val="18"/>
          <w:u w:val="single"/>
        </w:rPr>
        <w:t>AL 31 DE</w:t>
      </w:r>
      <w:r>
        <w:rPr>
          <w:rFonts w:ascii="Arial"/>
          <w:b/>
          <w:spacing w:val="-2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DICIEMBRE DE</w:t>
      </w:r>
      <w:r>
        <w:rPr>
          <w:rFonts w:ascii="Arial"/>
          <w:b/>
          <w:spacing w:val="-1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2022</w:t>
      </w:r>
      <w:r>
        <w:rPr>
          <w:rFonts w:ascii="Arial"/>
          <w:b/>
          <w:spacing w:val="2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y</w:t>
      </w:r>
      <w:r>
        <w:rPr>
          <w:rFonts w:ascii="Arial"/>
          <w:b/>
          <w:spacing w:val="-1"/>
          <w:w w:val="85"/>
          <w:sz w:val="18"/>
          <w:u w:val="single"/>
        </w:rPr>
        <w:t> </w:t>
      </w:r>
      <w:r>
        <w:rPr>
          <w:rFonts w:ascii="Arial"/>
          <w:b/>
          <w:w w:val="85"/>
          <w:sz w:val="18"/>
          <w:u w:val="single"/>
        </w:rPr>
        <w:t>2021</w:t>
      </w:r>
    </w:p>
    <w:p>
      <w:pPr>
        <w:spacing w:before="0"/>
        <w:ind w:left="1523" w:right="658" w:firstLine="0"/>
        <w:jc w:val="center"/>
        <w:rPr>
          <w:sz w:val="20"/>
        </w:rPr>
      </w:pPr>
      <w:r>
        <w:rPr/>
        <w:pict>
          <v:group style="position:absolute;margin-left:335.465363pt;margin-top:109.960358pt;width:3.2pt;height:3.2pt;mso-position-horizontal-relative:page;mso-position-vertical-relative:paragraph;z-index:-22190592" coordorigin="6709,2199" coordsize="64,64">
            <v:line style="position:absolute" from="6715,2204" to="6767,2204" stroked="true" strokeweight=".527920pt" strokecolor="#008000">
              <v:stroke dashstyle="solid"/>
            </v:line>
            <v:rect style="position:absolute;left:6709;top:2199;width:64;height:11" filled="true" fillcolor="#008000" stroked="false">
              <v:fill type="solid"/>
            </v:rect>
            <v:line style="position:absolute" from="6715,2215" to="6757,2215" stroked="true" strokeweight=".527920pt" strokecolor="#008000">
              <v:stroke dashstyle="solid"/>
            </v:line>
            <v:rect style="position:absolute;left:6709;top:2209;width:53;height:11" filled="true" fillcolor="#008000" stroked="false">
              <v:fill type="solid"/>
            </v:rect>
            <v:line style="position:absolute" from="6715,2226" to="6746,2226" stroked="true" strokeweight=".527920pt" strokecolor="#008000">
              <v:stroke dashstyle="solid"/>
            </v:line>
            <v:rect style="position:absolute;left:6709;top:2220;width:43;height:11" filled="true" fillcolor="#008000" stroked="false">
              <v:fill type="solid"/>
            </v:rect>
            <v:line style="position:absolute" from="6715,2236" to="6736,2236" stroked="true" strokeweight=".527920pt" strokecolor="#008000">
              <v:stroke dashstyle="solid"/>
            </v:line>
            <v:rect style="position:absolute;left:6709;top:2230;width:32;height:11" filled="true" fillcolor="#008000" stroked="false">
              <v:fill type="solid"/>
            </v:rect>
            <v:line style="position:absolute" from="6715,2247" to="6725,2247" stroked="true" strokeweight=".527920pt" strokecolor="#008000">
              <v:stroke dashstyle="solid"/>
            </v:line>
            <v:shape style="position:absolute;left:6709;top:2241;width:22;height:22" coordorigin="6709,2242" coordsize="22,22" path="m6730,2242l6709,2242,6709,2252,6709,2263,6720,2263,6720,2252,6730,2252,6730,2242xe" filled="true" fillcolor="#00800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85"/>
          <w:sz w:val="20"/>
        </w:rPr>
        <w:t>(Expresado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en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euros)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8"/>
        <w:gridCol w:w="1013"/>
        <w:gridCol w:w="826"/>
        <w:gridCol w:w="889"/>
        <w:gridCol w:w="841"/>
        <w:gridCol w:w="868"/>
        <w:gridCol w:w="1759"/>
      </w:tblGrid>
      <w:tr>
        <w:trPr>
          <w:trHeight w:val="428" w:hRule="atLeast"/>
        </w:trPr>
        <w:tc>
          <w:tcPr>
            <w:tcW w:w="3921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80" w:lineRule="auto" w:before="87"/>
              <w:ind w:left="3122" w:firstLine="105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Capital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Escriturado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1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Reservas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80" w:lineRule="auto" w:before="13"/>
              <w:ind w:left="75" w:firstLine="19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O tras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aportaciones</w:t>
            </w:r>
          </w:p>
          <w:p>
            <w:pPr>
              <w:pStyle w:val="TableParagraph"/>
              <w:spacing w:line="99" w:lineRule="exact"/>
              <w:ind w:left="255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Socios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80" w:lineRule="auto" w:before="87"/>
              <w:ind w:left="180" w:hanging="13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Resultado</w:t>
            </w:r>
            <w:r>
              <w:rPr>
                <w:rFonts w:asci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del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ejercicio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80" w:lineRule="auto" w:before="13"/>
              <w:ind w:left="37" w:right="6" w:firstLine="84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Resultados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Neg.</w:t>
            </w:r>
            <w:r>
              <w:rPr>
                <w:rFonts w:asci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De</w:t>
            </w:r>
            <w:r>
              <w:rPr>
                <w:rFonts w:ascii="Times New Roman"/>
                <w:b/>
                <w:spacing w:val="19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Ejerc.</w:t>
            </w:r>
          </w:p>
          <w:p>
            <w:pPr>
              <w:pStyle w:val="TableParagraph"/>
              <w:spacing w:line="99" w:lineRule="exact"/>
              <w:ind w:left="122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Anteriores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Subvenciones,</w:t>
            </w:r>
          </w:p>
          <w:p>
            <w:pPr>
              <w:pStyle w:val="TableParagraph"/>
              <w:tabs>
                <w:tab w:pos="1200" w:val="left" w:leader="none"/>
              </w:tabs>
              <w:spacing w:line="148" w:lineRule="exact"/>
              <w:ind w:left="248" w:right="277" w:hanging="14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donaciones   y</w:t>
              <w:tab/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Total</w:t>
            </w:r>
            <w:r>
              <w:rPr>
                <w:rFonts w:ascii="Times New Roman"/>
                <w:b/>
                <w:spacing w:val="-26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legados</w:t>
            </w:r>
          </w:p>
        </w:tc>
      </w:tr>
      <w:tr>
        <w:trPr>
          <w:trHeight w:val="189" w:hRule="atLeast"/>
        </w:trPr>
        <w:tc>
          <w:tcPr>
            <w:tcW w:w="9104" w:type="dxa"/>
            <w:gridSpan w:val="7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2" w:hRule="atLeast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left="87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A.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SALDO</w:t>
            </w:r>
            <w:r>
              <w:rPr>
                <w:rFonts w:ascii="Times New Roman" w:hAnsi="Times New Roman"/>
                <w:b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,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FINAL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DEL AÑO</w:t>
            </w:r>
            <w:r>
              <w:rPr>
                <w:rFonts w:ascii="Times New Roman" w:hAnsi="Times New Roman"/>
                <w:b/>
                <w:spacing w:val="1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2020</w:t>
            </w:r>
          </w:p>
        </w:tc>
        <w:tc>
          <w:tcPr>
            <w:tcW w:w="1013" w:type="dxa"/>
            <w:shd w:val="clear" w:color="auto" w:fill="DFDFDF"/>
          </w:tcPr>
          <w:p>
            <w:pPr>
              <w:pStyle w:val="TableParagraph"/>
              <w:spacing w:before="56"/>
              <w:ind w:right="87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2.512.221,80</w:t>
            </w:r>
          </w:p>
        </w:tc>
        <w:tc>
          <w:tcPr>
            <w:tcW w:w="826" w:type="dxa"/>
            <w:shd w:val="clear" w:color="auto" w:fill="DFDFDF"/>
          </w:tcPr>
          <w:p>
            <w:pPr>
              <w:pStyle w:val="TableParagraph"/>
              <w:spacing w:before="56"/>
              <w:ind w:left="9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1.007.059,24</w:t>
            </w:r>
          </w:p>
        </w:tc>
        <w:tc>
          <w:tcPr>
            <w:tcW w:w="889" w:type="dxa"/>
            <w:shd w:val="clear" w:color="auto" w:fill="DFDFDF"/>
          </w:tcPr>
          <w:p>
            <w:pPr>
              <w:pStyle w:val="TableParagraph"/>
              <w:spacing w:before="56"/>
              <w:ind w:right="3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1.335.478,57</w:t>
            </w:r>
          </w:p>
        </w:tc>
        <w:tc>
          <w:tcPr>
            <w:tcW w:w="841" w:type="dxa"/>
            <w:shd w:val="clear" w:color="auto" w:fill="DFDFDF"/>
          </w:tcPr>
          <w:p>
            <w:pPr>
              <w:pStyle w:val="TableParagraph"/>
              <w:spacing w:before="56"/>
              <w:ind w:right="3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-837.915,95</w:t>
            </w:r>
          </w:p>
        </w:tc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56"/>
              <w:ind w:right="51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</w:p>
        </w:tc>
        <w:tc>
          <w:tcPr>
            <w:tcW w:w="1759" w:type="dxa"/>
            <w:tcBorders>
              <w:right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24.781.589,52      </w:t>
            </w:r>
            <w:r>
              <w:rPr>
                <w:rFonts w:asci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28.798.433,18</w:t>
            </w:r>
          </w:p>
        </w:tc>
      </w:tr>
      <w:tr>
        <w:trPr>
          <w:trHeight w:val="412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93" w:val="left" w:leader="none"/>
              </w:tabs>
              <w:spacing w:line="240" w:lineRule="auto" w:before="45" w:after="0"/>
              <w:ind w:left="192" w:right="0" w:hanging="106"/>
              <w:jc w:val="lef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Ajustes 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por</w:t>
            </w:r>
            <w:r>
              <w:rPr>
                <w:rFonts w:ascii="Times New Roman"/>
                <w:b/>
                <w:spacing w:val="2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cambios </w:t>
            </w:r>
            <w:r>
              <w:rPr>
                <w:rFonts w:ascii="Times New Roman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de </w:t>
            </w:r>
            <w:r>
              <w:rPr>
                <w:rFonts w:ascii="Times New Roman"/>
                <w:b/>
                <w:spacing w:val="9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criterios </w:t>
            </w:r>
            <w:r>
              <w:rPr>
                <w:rFonts w:ascii="Times New Roman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2020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6" w:val="left" w:leader="none"/>
              </w:tabs>
              <w:spacing w:line="240" w:lineRule="auto" w:before="85" w:after="0"/>
              <w:ind w:left="235" w:right="0" w:hanging="149"/>
              <w:jc w:val="lef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Ajustes </w:t>
            </w:r>
            <w:r>
              <w:rPr>
                <w:rFonts w:ascii="Times New Roman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por</w:t>
            </w:r>
            <w:r>
              <w:rPr>
                <w:rFonts w:ascii="Times New Roman"/>
                <w:b/>
                <w:spacing w:val="23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errores </w:t>
            </w:r>
            <w:r>
              <w:rPr>
                <w:rFonts w:ascii="Times New Roman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2020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8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</w:p>
          <w:p>
            <w:pPr>
              <w:pStyle w:val="TableParagraph"/>
              <w:spacing w:before="85"/>
              <w:ind w:right="8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left="87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B.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SALDO</w:t>
            </w:r>
            <w:r>
              <w:rPr>
                <w:rFonts w:ascii="Times New Roman" w:hAnsi="Times New Roman"/>
                <w:b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,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AJUSTADO</w:t>
            </w:r>
            <w:r>
              <w:rPr>
                <w:rFonts w:ascii="Times New Roman" w:hAnsi="Times New Roman"/>
                <w:b/>
                <w:spacing w:val="2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INICIO</w:t>
            </w:r>
            <w:r>
              <w:rPr>
                <w:rFonts w:ascii="Times New Roman" w:hAnsi="Times New Roman"/>
                <w:b/>
                <w:spacing w:val="2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DEL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AÑO</w:t>
            </w:r>
            <w:r>
              <w:rPr>
                <w:rFonts w:ascii="Times New Roman" w:hAnsi="Times New Roman"/>
                <w:b/>
                <w:spacing w:val="2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2021</w:t>
            </w:r>
          </w:p>
        </w:tc>
        <w:tc>
          <w:tcPr>
            <w:tcW w:w="1013" w:type="dxa"/>
            <w:shd w:val="clear" w:color="auto" w:fill="DFDFDF"/>
          </w:tcPr>
          <w:p>
            <w:pPr>
              <w:pStyle w:val="TableParagraph"/>
              <w:spacing w:before="56"/>
              <w:ind w:right="87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2.512.221,80</w:t>
            </w:r>
          </w:p>
        </w:tc>
        <w:tc>
          <w:tcPr>
            <w:tcW w:w="826" w:type="dxa"/>
            <w:shd w:val="clear" w:color="auto" w:fill="DFDFDF"/>
          </w:tcPr>
          <w:p>
            <w:pPr>
              <w:pStyle w:val="TableParagraph"/>
              <w:spacing w:before="56"/>
              <w:ind w:left="9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1.007.059,24</w:t>
            </w:r>
          </w:p>
        </w:tc>
        <w:tc>
          <w:tcPr>
            <w:tcW w:w="889" w:type="dxa"/>
            <w:shd w:val="clear" w:color="auto" w:fill="DFDFDF"/>
          </w:tcPr>
          <w:p>
            <w:pPr>
              <w:pStyle w:val="TableParagraph"/>
              <w:spacing w:before="56"/>
              <w:ind w:right="3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1.335.478,57</w:t>
            </w:r>
          </w:p>
        </w:tc>
        <w:tc>
          <w:tcPr>
            <w:tcW w:w="841" w:type="dxa"/>
            <w:shd w:val="clear" w:color="auto" w:fill="DFDFDF"/>
          </w:tcPr>
          <w:p>
            <w:pPr>
              <w:pStyle w:val="TableParagraph"/>
              <w:spacing w:before="56"/>
              <w:ind w:right="3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-837.915,95</w:t>
            </w:r>
          </w:p>
        </w:tc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56"/>
              <w:ind w:right="51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</w:p>
        </w:tc>
        <w:tc>
          <w:tcPr>
            <w:tcW w:w="1759" w:type="dxa"/>
            <w:tcBorders>
              <w:right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24.781.589,52      </w:t>
            </w:r>
            <w:r>
              <w:rPr>
                <w:rFonts w:asci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28.798.433,18</w:t>
            </w:r>
          </w:p>
        </w:tc>
      </w:tr>
      <w:tr>
        <w:trPr>
          <w:trHeight w:val="209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8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I.</w:t>
            </w:r>
            <w:r>
              <w:rPr>
                <w:rFonts w:ascii="Times New Roman"/>
                <w:b/>
                <w:spacing w:val="2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Total </w:t>
            </w:r>
            <w:r>
              <w:rPr>
                <w:rFonts w:asci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ingresos </w:t>
            </w:r>
            <w:r>
              <w:rPr>
                <w:rFonts w:ascii="Times New Roman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y</w:t>
            </w:r>
            <w:r>
              <w:rPr>
                <w:rFonts w:ascii="Times New Roman"/>
                <w:b/>
                <w:spacing w:val="27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gastos 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reconocidos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before="35"/>
              <w:ind w:right="3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-827.336,52</w:t>
            </w:r>
          </w:p>
        </w:tc>
        <w:tc>
          <w:tcPr>
            <w:tcW w:w="86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803" w:val="left" w:leader="none"/>
              </w:tabs>
              <w:spacing w:before="35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349.514,96</w:t>
              <w:tab/>
              <w:t>-477.821,56</w:t>
            </w:r>
          </w:p>
        </w:tc>
      </w:tr>
      <w:tr>
        <w:trPr>
          <w:trHeight w:val="211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8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II.</w:t>
            </w:r>
            <w:r>
              <w:rPr>
                <w:rFonts w:ascii="Times New Roman"/>
                <w:b/>
                <w:spacing w:val="2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O</w:t>
            </w:r>
            <w:r>
              <w:rPr>
                <w:rFonts w:ascii="Times New Roman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peraciones </w:t>
            </w:r>
            <w:r>
              <w:rPr>
                <w:rFonts w:ascii="Times New Roman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con </w:t>
            </w:r>
            <w:r>
              <w:rPr>
                <w:rFonts w:ascii="Times New Roman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socios </w:t>
            </w:r>
            <w:r>
              <w:rPr>
                <w:rFonts w:ascii="Times New Roman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o</w:t>
            </w:r>
            <w:r>
              <w:rPr>
                <w:rFonts w:ascii="Times New Roman"/>
                <w:b/>
                <w:spacing w:val="27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propietarios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37"/>
              <w:ind w:right="3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828.180,59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824" w:val="left" w:leader="none"/>
              </w:tabs>
              <w:spacing w:before="37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-28.180,59</w:t>
              <w:tab/>
              <w:t>800.000,00</w:t>
            </w:r>
          </w:p>
        </w:tc>
      </w:tr>
      <w:tr>
        <w:trPr>
          <w:trHeight w:val="206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8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1.</w:t>
            </w:r>
            <w:r>
              <w:rPr>
                <w:rFonts w:ascii="Times New Roman"/>
                <w:spacing w:val="12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Aumento</w:t>
            </w:r>
            <w:r>
              <w:rPr>
                <w:rFonts w:ascii="Times New Roman"/>
                <w:spacing w:val="16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de</w:t>
            </w:r>
            <w:r>
              <w:rPr>
                <w:rFonts w:ascii="Times New Roman"/>
                <w:spacing w:val="11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capital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8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2.</w:t>
            </w:r>
            <w:r>
              <w:rPr>
                <w:rFonts w:ascii="Times New Roman"/>
                <w:spacing w:val="7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Reducciones</w:t>
            </w:r>
            <w:r>
              <w:rPr>
                <w:rFonts w:asci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de</w:t>
            </w:r>
            <w:r>
              <w:rPr>
                <w:rFonts w:ascii="Times New Roman"/>
                <w:spacing w:val="6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Capital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8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4.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Distribución</w:t>
            </w:r>
            <w:r>
              <w:rPr>
                <w:rFonts w:ascii="Times New Roman" w:hAnsi="Times New Roman"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del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resultado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8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5.</w:t>
            </w:r>
            <w:r>
              <w:rPr>
                <w:rFonts w:ascii="Times New Roman"/>
                <w:spacing w:val="19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Operaciones</w:t>
            </w:r>
            <w:r>
              <w:rPr>
                <w:rFonts w:ascii="Times New Roman"/>
                <w:spacing w:val="12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con</w:t>
            </w:r>
            <w:r>
              <w:rPr>
                <w:rFonts w:ascii="Times New Roman"/>
                <w:spacing w:val="24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accionistas</w:t>
            </w:r>
            <w:r>
              <w:rPr>
                <w:rFonts w:ascii="Times New Roman"/>
                <w:spacing w:val="12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o</w:t>
            </w:r>
            <w:r>
              <w:rPr>
                <w:rFonts w:ascii="Times New Roman"/>
                <w:spacing w:val="23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participaciones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42"/>
              <w:ind w:right="3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828.180,59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824" w:val="left" w:leader="none"/>
              </w:tabs>
              <w:spacing w:before="42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-28.180,59</w:t>
              <w:tab/>
              <w:t>800.000,00</w:t>
            </w:r>
          </w:p>
        </w:tc>
      </w:tr>
      <w:tr>
        <w:trPr>
          <w:trHeight w:val="211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8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6.</w:t>
            </w:r>
            <w:r>
              <w:rPr>
                <w:rFonts w:ascii="Times New Roman" w:hAnsi="Times New Roman"/>
                <w:spacing w:val="1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Incremento</w:t>
            </w:r>
            <w:r>
              <w:rPr>
                <w:rFonts w:ascii="Times New Roman" w:hAnsi="Times New Roman"/>
                <w:spacing w:val="2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(reducción)</w:t>
            </w:r>
            <w:r>
              <w:rPr>
                <w:rFonts w:ascii="Times New Roman" w:hAnsi="Times New Roman"/>
                <w:spacing w:val="2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de</w:t>
            </w:r>
            <w:r>
              <w:rPr>
                <w:rFonts w:ascii="Times New Roman" w:hAnsi="Times New Roman"/>
                <w:spacing w:val="1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patrimonio</w:t>
            </w:r>
            <w:r>
              <w:rPr>
                <w:rFonts w:ascii="Times New Roman" w:hAnsi="Times New Roman"/>
                <w:spacing w:val="2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neto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left="8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III.</w:t>
            </w:r>
            <w:r>
              <w:rPr>
                <w:rFonts w:ascii="Times New Roman"/>
                <w:b/>
                <w:spacing w:val="23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O</w:t>
            </w:r>
            <w:r>
              <w:rPr>
                <w:rFonts w:ascii="Times New Roman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tras </w:t>
            </w:r>
            <w:r>
              <w:rPr>
                <w:rFonts w:ascii="Times New Roman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variaciones </w:t>
            </w:r>
            <w:r>
              <w:rPr>
                <w:rFonts w:ascii="Times New Roman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del </w:t>
            </w:r>
            <w:r>
              <w:rPr>
                <w:rFonts w:asci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patrimonio  neto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42"/>
              <w:ind w:right="3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-837.915,95</w:t>
            </w:r>
          </w:p>
        </w:tc>
        <w:tc>
          <w:tcPr>
            <w:tcW w:w="841" w:type="dxa"/>
          </w:tcPr>
          <w:p>
            <w:pPr>
              <w:pStyle w:val="TableParagraph"/>
              <w:spacing w:before="42"/>
              <w:ind w:right="3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837.915,95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9"/>
              <w:ind w:left="87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C.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SALDO</w:t>
            </w:r>
            <w:r>
              <w:rPr>
                <w:rFonts w:ascii="Times New Roman" w:hAnsi="Times New Roman"/>
                <w:b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,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FINAL DEL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AÑO</w:t>
            </w:r>
            <w:r>
              <w:rPr>
                <w:rFonts w:ascii="Times New Roman" w:hAnsi="Times New Roman"/>
                <w:b/>
                <w:spacing w:val="2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2021</w:t>
            </w:r>
          </w:p>
        </w:tc>
        <w:tc>
          <w:tcPr>
            <w:tcW w:w="1013" w:type="dxa"/>
            <w:shd w:val="clear" w:color="auto" w:fill="DFDFDF"/>
          </w:tcPr>
          <w:p>
            <w:pPr>
              <w:pStyle w:val="TableParagraph"/>
              <w:spacing w:before="29"/>
              <w:ind w:right="87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2.512.221,80</w:t>
            </w:r>
          </w:p>
        </w:tc>
        <w:tc>
          <w:tcPr>
            <w:tcW w:w="826" w:type="dxa"/>
            <w:shd w:val="clear" w:color="auto" w:fill="DFDFDF"/>
          </w:tcPr>
          <w:p>
            <w:pPr>
              <w:pStyle w:val="TableParagraph"/>
              <w:spacing w:before="29"/>
              <w:ind w:left="9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1.007.059,24</w:t>
            </w:r>
          </w:p>
        </w:tc>
        <w:tc>
          <w:tcPr>
            <w:tcW w:w="889" w:type="dxa"/>
            <w:shd w:val="clear" w:color="auto" w:fill="DFDFDF"/>
          </w:tcPr>
          <w:p>
            <w:pPr>
              <w:pStyle w:val="TableParagraph"/>
              <w:spacing w:before="29"/>
              <w:ind w:right="3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1.325.743,21</w:t>
            </w:r>
          </w:p>
        </w:tc>
        <w:tc>
          <w:tcPr>
            <w:tcW w:w="841" w:type="dxa"/>
            <w:shd w:val="clear" w:color="auto" w:fill="DFDFDF"/>
          </w:tcPr>
          <w:p>
            <w:pPr>
              <w:pStyle w:val="TableParagraph"/>
              <w:spacing w:before="29"/>
              <w:ind w:right="3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-827.336,52</w:t>
            </w:r>
          </w:p>
        </w:tc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29"/>
              <w:ind w:right="51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</w:p>
        </w:tc>
        <w:tc>
          <w:tcPr>
            <w:tcW w:w="1759" w:type="dxa"/>
            <w:tcBorders>
              <w:right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9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25.102.923,89      </w:t>
            </w:r>
            <w:r>
              <w:rPr>
                <w:rFonts w:asci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29.120.611,62</w:t>
            </w:r>
          </w:p>
        </w:tc>
      </w:tr>
      <w:tr>
        <w:trPr>
          <w:trHeight w:val="412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93" w:val="left" w:leader="none"/>
              </w:tabs>
              <w:spacing w:line="240" w:lineRule="auto" w:before="45" w:after="0"/>
              <w:ind w:left="192" w:right="0" w:hanging="106"/>
              <w:jc w:val="lef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Ajustes 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por</w:t>
            </w:r>
            <w:r>
              <w:rPr>
                <w:rFonts w:ascii="Times New Roman"/>
                <w:b/>
                <w:spacing w:val="2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cambios </w:t>
            </w:r>
            <w:r>
              <w:rPr>
                <w:rFonts w:ascii="Times New Roman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de </w:t>
            </w:r>
            <w:r>
              <w:rPr>
                <w:rFonts w:ascii="Times New Roman"/>
                <w:b/>
                <w:spacing w:val="9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criterios </w:t>
            </w:r>
            <w:r>
              <w:rPr>
                <w:rFonts w:ascii="Times New Roman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2021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6" w:val="left" w:leader="none"/>
              </w:tabs>
              <w:spacing w:line="240" w:lineRule="auto" w:before="85" w:after="0"/>
              <w:ind w:left="235" w:right="0" w:hanging="149"/>
              <w:jc w:val="lef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Ajustes </w:t>
            </w:r>
            <w:r>
              <w:rPr>
                <w:rFonts w:ascii="Times New Roman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por</w:t>
            </w:r>
            <w:r>
              <w:rPr>
                <w:rFonts w:ascii="Times New Roman"/>
                <w:b/>
                <w:spacing w:val="23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errores </w:t>
            </w:r>
            <w:r>
              <w:rPr>
                <w:rFonts w:ascii="Times New Roman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2021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56"/>
              <w:ind w:left="87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D.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SALDO</w:t>
            </w:r>
            <w:r>
              <w:rPr>
                <w:rFonts w:ascii="Times New Roman" w:hAnsi="Times New Roman"/>
                <w:b/>
                <w:spacing w:val="2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AJUSTADO</w:t>
            </w:r>
            <w:r>
              <w:rPr>
                <w:rFonts w:ascii="Times New Roman" w:hAnsi="Times New Roman"/>
                <w:b/>
                <w:spacing w:val="2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INICIO</w:t>
            </w:r>
            <w:r>
              <w:rPr>
                <w:rFonts w:ascii="Times New Roman" w:hAnsi="Times New Roman"/>
                <w:b/>
                <w:spacing w:val="2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DEL AÑO</w:t>
            </w:r>
            <w:r>
              <w:rPr>
                <w:rFonts w:ascii="Times New Roman" w:hAnsi="Times New Roman"/>
                <w:b/>
                <w:spacing w:val="2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2022</w:t>
            </w:r>
          </w:p>
        </w:tc>
        <w:tc>
          <w:tcPr>
            <w:tcW w:w="1013" w:type="dxa"/>
            <w:shd w:val="clear" w:color="auto" w:fill="D9D9D9"/>
          </w:tcPr>
          <w:p>
            <w:pPr>
              <w:pStyle w:val="TableParagraph"/>
              <w:spacing w:before="56"/>
              <w:ind w:right="87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2.512.221,80</w:t>
            </w:r>
          </w:p>
        </w:tc>
        <w:tc>
          <w:tcPr>
            <w:tcW w:w="826" w:type="dxa"/>
            <w:shd w:val="clear" w:color="auto" w:fill="D9D9D9"/>
          </w:tcPr>
          <w:p>
            <w:pPr>
              <w:pStyle w:val="TableParagraph"/>
              <w:spacing w:before="56"/>
              <w:ind w:left="9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1.007.059,24</w:t>
            </w:r>
          </w:p>
        </w:tc>
        <w:tc>
          <w:tcPr>
            <w:tcW w:w="889" w:type="dxa"/>
            <w:shd w:val="clear" w:color="auto" w:fill="D9D9D9"/>
          </w:tcPr>
          <w:p>
            <w:pPr>
              <w:pStyle w:val="TableParagraph"/>
              <w:spacing w:before="56"/>
              <w:ind w:right="3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1.325.743,21</w:t>
            </w:r>
          </w:p>
        </w:tc>
        <w:tc>
          <w:tcPr>
            <w:tcW w:w="841" w:type="dxa"/>
            <w:shd w:val="clear" w:color="auto" w:fill="D9D9D9"/>
          </w:tcPr>
          <w:p>
            <w:pPr>
              <w:pStyle w:val="TableParagraph"/>
              <w:spacing w:before="56"/>
              <w:ind w:right="3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-827.336,52</w:t>
            </w:r>
          </w:p>
        </w:tc>
        <w:tc>
          <w:tcPr>
            <w:tcW w:w="868" w:type="dxa"/>
            <w:shd w:val="clear" w:color="auto" w:fill="D9D9D9"/>
          </w:tcPr>
          <w:p>
            <w:pPr>
              <w:pStyle w:val="TableParagraph"/>
              <w:spacing w:before="56"/>
              <w:ind w:right="51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</w:p>
        </w:tc>
        <w:tc>
          <w:tcPr>
            <w:tcW w:w="1759" w:type="dxa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6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25.102.923,89      </w:t>
            </w:r>
            <w:r>
              <w:rPr>
                <w:rFonts w:asci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29.120.611,62</w:t>
            </w:r>
          </w:p>
        </w:tc>
      </w:tr>
      <w:tr>
        <w:trPr>
          <w:trHeight w:val="209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8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I.</w:t>
            </w:r>
            <w:r>
              <w:rPr>
                <w:rFonts w:ascii="Times New Roman"/>
                <w:b/>
                <w:spacing w:val="2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Total </w:t>
            </w:r>
            <w:r>
              <w:rPr>
                <w:rFonts w:asci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ingresos </w:t>
            </w:r>
            <w:r>
              <w:rPr>
                <w:rFonts w:ascii="Times New Roman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y</w:t>
            </w:r>
            <w:r>
              <w:rPr>
                <w:rFonts w:ascii="Times New Roman"/>
                <w:b/>
                <w:spacing w:val="27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gastos 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reconocidos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14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-90.072,21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before="35"/>
              <w:ind w:right="3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-960.742,26</w:t>
            </w:r>
          </w:p>
        </w:tc>
        <w:tc>
          <w:tcPr>
            <w:tcW w:w="86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2.902.328,67       </w:t>
            </w:r>
            <w:r>
              <w:rPr>
                <w:rFonts w:ascii="Times New Roman"/>
                <w:spacing w:val="7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1.941.586,41</w:t>
            </w:r>
          </w:p>
        </w:tc>
      </w:tr>
      <w:tr>
        <w:trPr>
          <w:trHeight w:val="417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36" w:val="left" w:leader="none"/>
              </w:tabs>
              <w:spacing w:line="240" w:lineRule="auto" w:before="47" w:after="0"/>
              <w:ind w:left="235" w:right="0" w:hanging="149"/>
              <w:jc w:val="lef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O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peraciones </w:t>
            </w:r>
            <w:r>
              <w:rPr>
                <w:rFonts w:asci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con </w:t>
            </w:r>
            <w:r>
              <w:rPr>
                <w:rFonts w:ascii="Times New Roman"/>
                <w:b/>
                <w:spacing w:val="10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socios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14" w:val="left" w:leader="none"/>
              </w:tabs>
              <w:spacing w:line="240" w:lineRule="auto" w:before="75" w:after="0"/>
              <w:ind w:left="213" w:right="0" w:hanging="127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Aumento</w:t>
            </w:r>
            <w:r>
              <w:rPr>
                <w:rFonts w:ascii="Times New Roman"/>
                <w:spacing w:val="16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de</w:t>
            </w:r>
            <w:r>
              <w:rPr>
                <w:rFonts w:ascii="Times New Roman"/>
                <w:spacing w:val="12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capital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37"/>
              <w:ind w:right="3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960.917,71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824" w:val="left" w:leader="none"/>
              </w:tabs>
              <w:spacing w:before="37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-16.714,01</w:t>
              <w:tab/>
              <w:t>944.203,70</w:t>
            </w:r>
          </w:p>
        </w:tc>
      </w:tr>
      <w:tr>
        <w:trPr>
          <w:trHeight w:val="211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8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2.</w:t>
            </w:r>
            <w:r>
              <w:rPr>
                <w:rFonts w:ascii="Times New Roman"/>
                <w:spacing w:val="7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Reducciones</w:t>
            </w:r>
            <w:r>
              <w:rPr>
                <w:rFonts w:asci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de</w:t>
            </w:r>
            <w:r>
              <w:rPr>
                <w:rFonts w:ascii="Times New Roman"/>
                <w:spacing w:val="6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Capital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8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4.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Distribución</w:t>
            </w:r>
            <w:r>
              <w:rPr>
                <w:rFonts w:ascii="Times New Roman" w:hAnsi="Times New Roman"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del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resultado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8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5.</w:t>
            </w:r>
            <w:r>
              <w:rPr>
                <w:rFonts w:ascii="Times New Roman"/>
                <w:spacing w:val="19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Operaciones</w:t>
            </w:r>
            <w:r>
              <w:rPr>
                <w:rFonts w:ascii="Times New Roman"/>
                <w:spacing w:val="12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con</w:t>
            </w:r>
            <w:r>
              <w:rPr>
                <w:rFonts w:ascii="Times New Roman"/>
                <w:spacing w:val="24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accionistas</w:t>
            </w:r>
            <w:r>
              <w:rPr>
                <w:rFonts w:ascii="Times New Roman"/>
                <w:spacing w:val="12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o</w:t>
            </w:r>
            <w:r>
              <w:rPr>
                <w:rFonts w:ascii="Times New Roman"/>
                <w:spacing w:val="23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participaciones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42"/>
              <w:ind w:right="3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960.917,71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824" w:val="left" w:leader="none"/>
              </w:tabs>
              <w:spacing w:before="42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-16.714,01</w:t>
              <w:tab/>
              <w:t>944.203,70</w:t>
            </w:r>
          </w:p>
        </w:tc>
      </w:tr>
      <w:tr>
        <w:trPr>
          <w:trHeight w:val="208" w:hRule="atLeast"/>
        </w:trPr>
        <w:tc>
          <w:tcPr>
            <w:tcW w:w="29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left="8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III.</w:t>
            </w:r>
            <w:r>
              <w:rPr>
                <w:rFonts w:ascii="Times New Roman"/>
                <w:b/>
                <w:spacing w:val="23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O</w:t>
            </w:r>
            <w:r>
              <w:rPr>
                <w:rFonts w:ascii="Times New Roman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tras </w:t>
            </w:r>
            <w:r>
              <w:rPr>
                <w:rFonts w:ascii="Times New Roman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variaciones </w:t>
            </w:r>
            <w:r>
              <w:rPr>
                <w:rFonts w:ascii="Times New Roman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del </w:t>
            </w:r>
            <w:r>
              <w:rPr>
                <w:rFonts w:asci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patrimonio  neto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42"/>
              <w:ind w:right="3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-827.336,52</w:t>
            </w:r>
          </w:p>
        </w:tc>
        <w:tc>
          <w:tcPr>
            <w:tcW w:w="841" w:type="dxa"/>
          </w:tcPr>
          <w:p>
            <w:pPr>
              <w:pStyle w:val="TableParagraph"/>
              <w:spacing w:before="42"/>
              <w:ind w:right="3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827.336,52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-90.072,21</w:t>
            </w:r>
          </w:p>
        </w:tc>
      </w:tr>
      <w:tr>
        <w:trPr>
          <w:trHeight w:val="207" w:hRule="atLeast"/>
        </w:trPr>
        <w:tc>
          <w:tcPr>
            <w:tcW w:w="2908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left="87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E.</w:t>
            </w:r>
            <w:r>
              <w:rPr>
                <w:rFonts w:ascii="Times New Roman" w:hAnsi="Times New Roman"/>
                <w:b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SALDO</w:t>
            </w:r>
            <w:r>
              <w:rPr>
                <w:rFonts w:ascii="Times New Roman" w:hAnsi="Times New Roman"/>
                <w:b/>
                <w:spacing w:val="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FINAL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DEL</w:t>
            </w:r>
            <w:r>
              <w:rPr>
                <w:rFonts w:ascii="Times New Roman" w:hAnsi="Times New Roman"/>
                <w:b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AÑO</w:t>
            </w:r>
            <w:r>
              <w:rPr>
                <w:rFonts w:ascii="Times New Roman" w:hAnsi="Times New Roman"/>
                <w:b/>
                <w:spacing w:val="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2022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right="87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2.512.221,80</w:t>
            </w:r>
          </w:p>
        </w:tc>
        <w:tc>
          <w:tcPr>
            <w:tcW w:w="826" w:type="dxa"/>
            <w:tcBorders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left="19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916.987,03</w:t>
            </w:r>
          </w:p>
        </w:tc>
        <w:tc>
          <w:tcPr>
            <w:tcW w:w="889" w:type="dxa"/>
            <w:tcBorders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right="3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1.459.324,40</w:t>
            </w:r>
          </w:p>
        </w:tc>
        <w:tc>
          <w:tcPr>
            <w:tcW w:w="841" w:type="dxa"/>
            <w:tcBorders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right="3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-960.742,26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right="51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</w:p>
        </w:tc>
        <w:tc>
          <w:tcPr>
            <w:tcW w:w="17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27.988.538,55      </w:t>
            </w:r>
            <w:r>
              <w:rPr>
                <w:rFonts w:asci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31.916.329,52</w:t>
            </w:r>
          </w:p>
        </w:tc>
      </w:tr>
    </w:tbl>
    <w:p>
      <w:pPr>
        <w:pStyle w:val="BodyText"/>
        <w:spacing w:before="6"/>
        <w:rPr>
          <w:sz w:val="34"/>
        </w:rPr>
      </w:pPr>
    </w:p>
    <w:p>
      <w:pPr>
        <w:spacing w:line="252" w:lineRule="auto" w:before="0"/>
        <w:ind w:left="1560" w:right="1026" w:hanging="5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w w:val="85"/>
          <w:sz w:val="16"/>
        </w:rPr>
        <w:t>Las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Cuentas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Anuales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Sociedad,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que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forman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una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sola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unidad,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comprenden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esto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Estado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Cambios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en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el</w:t>
      </w:r>
      <w:r>
        <w:rPr>
          <w:rFonts w:ascii="Arial" w:hAnsi="Arial"/>
          <w:i/>
          <w:spacing w:val="5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Patrimonio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Neto,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los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Balances,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las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Cuenta</w:t>
      </w:r>
      <w:r>
        <w:rPr>
          <w:rFonts w:ascii="Arial" w:hAnsi="Arial"/>
          <w:i/>
          <w:spacing w:val="4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 Pérdidas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y</w:t>
      </w:r>
      <w:r>
        <w:rPr>
          <w:rFonts w:ascii="Arial" w:hAnsi="Arial"/>
          <w:i/>
          <w:spacing w:val="4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Ganancias,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el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Estado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Flujos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Efectivo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adjuntos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y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Memoria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Anual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adjunta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que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consta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4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19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95"/>
          <w:sz w:val="16"/>
        </w:rPr>
        <w:t>Notas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5"/>
        </w:rPr>
      </w:pPr>
    </w:p>
    <w:p>
      <w:pPr>
        <w:spacing w:before="108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2620" w:bottom="1120" w:left="560" w:right="560"/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105"/>
        <w:ind w:left="1520" w:right="99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INSTITUTO</w:t>
      </w:r>
      <w:r>
        <w:rPr>
          <w:rFonts w:ascii="Arial" w:hAnsi="Arial"/>
          <w:b/>
          <w:spacing w:val="32"/>
          <w:w w:val="80"/>
          <w:sz w:val="20"/>
          <w:u w:val="single"/>
        </w:rPr>
        <w:t> </w:t>
      </w:r>
      <w:r>
        <w:rPr>
          <w:rFonts w:ascii="Arial" w:hAnsi="Arial"/>
          <w:b/>
          <w:w w:val="80"/>
          <w:sz w:val="20"/>
          <w:u w:val="single"/>
        </w:rPr>
        <w:t>TECNOLÓGICO</w:t>
      </w:r>
      <w:r>
        <w:rPr>
          <w:rFonts w:ascii="Arial" w:hAnsi="Arial"/>
          <w:b/>
          <w:spacing w:val="29"/>
          <w:w w:val="80"/>
          <w:sz w:val="20"/>
          <w:u w:val="single"/>
        </w:rPr>
        <w:t> </w:t>
      </w:r>
      <w:r>
        <w:rPr>
          <w:rFonts w:ascii="Arial" w:hAnsi="Arial"/>
          <w:b/>
          <w:w w:val="80"/>
          <w:sz w:val="20"/>
          <w:u w:val="single"/>
        </w:rPr>
        <w:t>DE</w:t>
      </w:r>
      <w:r>
        <w:rPr>
          <w:rFonts w:ascii="Arial" w:hAnsi="Arial"/>
          <w:b/>
          <w:spacing w:val="31"/>
          <w:w w:val="80"/>
          <w:sz w:val="20"/>
          <w:u w:val="single"/>
        </w:rPr>
        <w:t> </w:t>
      </w:r>
      <w:r>
        <w:rPr>
          <w:rFonts w:ascii="Arial" w:hAnsi="Arial"/>
          <w:b/>
          <w:w w:val="80"/>
          <w:sz w:val="20"/>
          <w:u w:val="single"/>
        </w:rPr>
        <w:t>CANARIAS,</w:t>
      </w:r>
      <w:r>
        <w:rPr>
          <w:rFonts w:ascii="Arial" w:hAnsi="Arial"/>
          <w:b/>
          <w:spacing w:val="32"/>
          <w:w w:val="80"/>
          <w:sz w:val="20"/>
          <w:u w:val="single"/>
        </w:rPr>
        <w:t> </w:t>
      </w:r>
      <w:r>
        <w:rPr>
          <w:rFonts w:ascii="Arial" w:hAnsi="Arial"/>
          <w:b/>
          <w:w w:val="80"/>
          <w:sz w:val="20"/>
          <w:u w:val="single"/>
        </w:rPr>
        <w:t>S.A.</w:t>
      </w:r>
    </w:p>
    <w:p>
      <w:pPr>
        <w:spacing w:before="5"/>
        <w:ind w:left="1523" w:right="992" w:firstLine="0"/>
        <w:jc w:val="center"/>
        <w:rPr>
          <w:rFonts w:ascii="Arial"/>
          <w:b/>
          <w:sz w:val="20"/>
        </w:rPr>
      </w:pPr>
      <w:r>
        <w:rPr/>
        <w:pict>
          <v:rect style="position:absolute;margin-left:124.572578pt;margin-top:10.746743pt;width:372.323922pt;height:.781822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>
          <w:rFonts w:ascii="Arial"/>
          <w:b/>
          <w:w w:val="80"/>
          <w:sz w:val="20"/>
        </w:rPr>
        <w:t>ESTADOS</w:t>
      </w:r>
      <w:r>
        <w:rPr>
          <w:rFonts w:ascii="Arial"/>
          <w:b/>
          <w:spacing w:val="2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2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FLUJOS</w:t>
      </w:r>
      <w:r>
        <w:rPr>
          <w:rFonts w:ascii="Arial"/>
          <w:b/>
          <w:spacing w:val="2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2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EFECTIVO</w:t>
      </w:r>
      <w:r>
        <w:rPr>
          <w:rFonts w:ascii="Arial"/>
          <w:b/>
          <w:spacing w:val="2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CORRESPONDIENTES</w:t>
      </w:r>
      <w:r>
        <w:rPr>
          <w:rFonts w:ascii="Arial"/>
          <w:b/>
          <w:spacing w:val="2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</w:t>
      </w:r>
      <w:r>
        <w:rPr>
          <w:rFonts w:ascii="Arial"/>
          <w:b/>
          <w:spacing w:val="2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LOS</w:t>
      </w:r>
      <w:r>
        <w:rPr>
          <w:rFonts w:ascii="Arial"/>
          <w:b/>
          <w:spacing w:val="2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EJERCICIOS</w:t>
      </w:r>
      <w:r>
        <w:rPr>
          <w:rFonts w:ascii="Arial"/>
          <w:b/>
          <w:spacing w:val="2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2021</w:t>
      </w:r>
      <w:r>
        <w:rPr>
          <w:rFonts w:ascii="Arial"/>
          <w:b/>
          <w:spacing w:val="2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Y</w:t>
      </w:r>
      <w:r>
        <w:rPr>
          <w:rFonts w:ascii="Arial"/>
          <w:b/>
          <w:spacing w:val="2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2020</w:t>
      </w:r>
    </w:p>
    <w:p>
      <w:pPr>
        <w:spacing w:before="10"/>
        <w:ind w:left="1521" w:right="993" w:firstLine="0"/>
        <w:jc w:val="center"/>
        <w:rPr>
          <w:sz w:val="20"/>
        </w:rPr>
      </w:pPr>
      <w:r>
        <w:rPr/>
        <w:pict>
          <v:group style="position:absolute;margin-left:125.279419pt;margin-top:15.124834pt;width:371.45pt;height:13.85pt;mso-position-horizontal-relative:page;mso-position-vertical-relative:paragraph;z-index:-15720448;mso-wrap-distance-left:0;mso-wrap-distance-right:0" coordorigin="2506,302" coordsize="7429,277">
            <v:rect style="position:absolute;left:2505;top:302;width:7429;height:277" filled="true" fillcolor="#d7d7d7" stroked="false">
              <v:fill type="solid"/>
            </v:rect>
            <v:shape style="position:absolute;left:6955;top:313;width:547;height:254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0" w:right="14" w:firstLine="98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w w:val="130"/>
                        <w:sz w:val="10"/>
                      </w:rPr>
                      <w:t>Notas</w:t>
                    </w:r>
                    <w:r>
                      <w:rPr>
                        <w:rFonts w:ascii="Times New Roman"/>
                        <w:b/>
                        <w:spacing w:val="1"/>
                        <w:w w:val="130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b/>
                        <w:w w:val="130"/>
                        <w:sz w:val="10"/>
                      </w:rPr>
                      <w:t>Memoria</w:t>
                    </w:r>
                  </w:p>
                </w:txbxContent>
              </v:textbox>
              <w10:wrap type="none"/>
            </v:shape>
            <v:shape style="position:absolute;left:8076;top:382;width:317;height:115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w w:val="130"/>
                        <w:sz w:val="10"/>
                      </w:rPr>
                      <w:t>2.022</w:t>
                    </w:r>
                  </w:p>
                </w:txbxContent>
              </v:textbox>
              <w10:wrap type="none"/>
            </v:shape>
            <v:shape style="position:absolute;left:9208;top:382;width:317;height:115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w w:val="130"/>
                        <w:sz w:val="10"/>
                      </w:rPr>
                      <w:t>2.021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80"/>
          <w:sz w:val="20"/>
        </w:rPr>
        <w:t>(Expresados</w:t>
      </w:r>
      <w:r>
        <w:rPr>
          <w:spacing w:val="23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euros)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1201"/>
        <w:gridCol w:w="978"/>
      </w:tblGrid>
      <w:tr>
        <w:trPr>
          <w:trHeight w:val="191" w:hRule="atLeast"/>
        </w:trPr>
        <w:tc>
          <w:tcPr>
            <w:tcW w:w="5249" w:type="dxa"/>
          </w:tcPr>
          <w:p>
            <w:pPr>
              <w:pStyle w:val="TableParagraph"/>
              <w:spacing w:line="114" w:lineRule="exact"/>
              <w:ind w:left="8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pacing w:val="-3"/>
                <w:w w:val="130"/>
                <w:sz w:val="10"/>
              </w:rPr>
              <w:t>A)</w:t>
            </w:r>
            <w:r>
              <w:rPr>
                <w:rFonts w:ascii="Times New Roman" w:hAnsi="Times New Roman"/>
                <w:b/>
                <w:spacing w:val="6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130"/>
                <w:sz w:val="10"/>
              </w:rPr>
              <w:t>FLUJOS</w:t>
            </w:r>
            <w:r>
              <w:rPr>
                <w:rFonts w:ascii="Times New Roman" w:hAnsi="Times New Roman"/>
                <w:b/>
                <w:spacing w:val="15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130"/>
                <w:sz w:val="10"/>
              </w:rPr>
              <w:t>EFECTIVO</w:t>
            </w:r>
            <w:r>
              <w:rPr>
                <w:rFonts w:ascii="Times New Roman" w:hAns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LAS</w:t>
            </w:r>
            <w:r>
              <w:rPr>
                <w:rFonts w:ascii="Times New Roman" w:hAnsi="Times New Roman"/>
                <w:b/>
                <w:spacing w:val="16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ACTIVIDADES</w:t>
            </w:r>
            <w:r>
              <w:rPr>
                <w:rFonts w:ascii="Times New Roman" w:hAnsi="Times New Roman"/>
                <w:b/>
                <w:spacing w:val="15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EXPLOTACIÓN</w:t>
            </w:r>
          </w:p>
        </w:tc>
        <w:tc>
          <w:tcPr>
            <w:tcW w:w="217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9" w:hRule="atLeast"/>
        </w:trPr>
        <w:tc>
          <w:tcPr>
            <w:tcW w:w="5249" w:type="dxa"/>
          </w:tcPr>
          <w:p>
            <w:pPr>
              <w:pStyle w:val="TableParagraph"/>
              <w:spacing w:before="75"/>
              <w:ind w:left="8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1.-</w:t>
            </w:r>
            <w:r>
              <w:rPr>
                <w:rFonts w:asci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Resultado</w:t>
            </w:r>
            <w:r>
              <w:rPr>
                <w:rFonts w:asci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del</w:t>
            </w:r>
            <w:r>
              <w:rPr>
                <w:rFonts w:ascii="Times New Roman"/>
                <w:b/>
                <w:spacing w:val="17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ejercicio</w:t>
            </w:r>
            <w:r>
              <w:rPr>
                <w:rFonts w:asci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antes</w:t>
            </w:r>
            <w:r>
              <w:rPr>
                <w:rFonts w:ascii="Times New Roman"/>
                <w:b/>
                <w:spacing w:val="13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de</w:t>
            </w:r>
            <w:r>
              <w:rPr>
                <w:rFonts w:ascii="Times New Roman"/>
                <w:b/>
                <w:spacing w:val="17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impuestos</w:t>
            </w:r>
          </w:p>
        </w:tc>
        <w:tc>
          <w:tcPr>
            <w:tcW w:w="1201" w:type="dxa"/>
          </w:tcPr>
          <w:p>
            <w:pPr>
              <w:pStyle w:val="TableParagraph"/>
              <w:spacing w:before="75"/>
              <w:ind w:right="184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-960.742,26</w:t>
            </w:r>
          </w:p>
        </w:tc>
        <w:tc>
          <w:tcPr>
            <w:tcW w:w="978" w:type="dxa"/>
          </w:tcPr>
          <w:p>
            <w:pPr>
              <w:pStyle w:val="TableParagraph"/>
              <w:spacing w:before="75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-827.336,52</w:t>
            </w:r>
          </w:p>
        </w:tc>
      </w:tr>
      <w:tr>
        <w:trPr>
          <w:trHeight w:val="289" w:hRule="atLeast"/>
        </w:trPr>
        <w:tc>
          <w:tcPr>
            <w:tcW w:w="5249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8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2.-</w:t>
            </w:r>
            <w:r>
              <w:rPr>
                <w:rFonts w:ascii="Times New Roman"/>
                <w:b/>
                <w:spacing w:val="5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Ajustes</w:t>
            </w:r>
            <w:r>
              <w:rPr>
                <w:rFonts w:ascii="Times New Roman"/>
                <w:b/>
                <w:spacing w:val="11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del</w:t>
            </w:r>
            <w:r>
              <w:rPr>
                <w:rFonts w:ascii="Times New Roman"/>
                <w:b/>
                <w:spacing w:val="16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resultado:</w:t>
            </w:r>
          </w:p>
        </w:tc>
        <w:tc>
          <w:tcPr>
            <w:tcW w:w="1201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-1.171.572,19</w:t>
            </w:r>
          </w:p>
        </w:tc>
        <w:tc>
          <w:tcPr>
            <w:tcW w:w="978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-491.380,68</w:t>
            </w:r>
          </w:p>
        </w:tc>
      </w:tr>
      <w:tr>
        <w:trPr>
          <w:trHeight w:val="229" w:hRule="atLeast"/>
        </w:trPr>
        <w:tc>
          <w:tcPr>
            <w:tcW w:w="5249" w:type="dxa"/>
          </w:tcPr>
          <w:p>
            <w:pPr>
              <w:pStyle w:val="TableParagraph"/>
              <w:tabs>
                <w:tab w:pos="4153" w:val="left" w:leader="none"/>
              </w:tabs>
              <w:spacing w:before="74"/>
              <w:ind w:right="254"/>
              <w:jc w:val="righ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w w:val="130"/>
                <w:sz w:val="10"/>
              </w:rPr>
              <w:t>a)</w:t>
            </w:r>
            <w:r>
              <w:rPr>
                <w:rFonts w:ascii="Times New Roman" w:hAnsi="Times New Roman"/>
                <w:spacing w:val="-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Amortización</w:t>
            </w:r>
            <w:r>
              <w:rPr>
                <w:rFonts w:ascii="Times New Roman" w:hAnsi="Times New Roman"/>
                <w:spacing w:val="-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del</w:t>
            </w:r>
            <w:r>
              <w:rPr>
                <w:rFonts w:ascii="Times New Roman" w:hAnsi="Times New Roman"/>
                <w:spacing w:val="-5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inmovilizado</w:t>
              <w:tab/>
            </w:r>
            <w:r>
              <w:rPr>
                <w:rFonts w:ascii="Times New Roman" w:hAnsi="Times New Roman"/>
                <w:b/>
                <w:w w:val="130"/>
                <w:sz w:val="11"/>
              </w:rPr>
              <w:t>Notas</w:t>
            </w:r>
            <w:r>
              <w:rPr>
                <w:rFonts w:ascii="Times New Roman" w:hAnsi="Times New Roman"/>
                <w:b/>
                <w:spacing w:val="-4"/>
                <w:w w:val="130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1"/>
              </w:rPr>
              <w:t>5-6-7</w:t>
            </w:r>
          </w:p>
        </w:tc>
        <w:tc>
          <w:tcPr>
            <w:tcW w:w="1201" w:type="dxa"/>
          </w:tcPr>
          <w:p>
            <w:pPr>
              <w:pStyle w:val="TableParagraph"/>
              <w:spacing w:before="83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2.154.003,39</w:t>
            </w:r>
          </w:p>
        </w:tc>
        <w:tc>
          <w:tcPr>
            <w:tcW w:w="978" w:type="dxa"/>
          </w:tcPr>
          <w:p>
            <w:pPr>
              <w:pStyle w:val="TableParagraph"/>
              <w:spacing w:before="83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2.219.606,13</w:t>
            </w:r>
          </w:p>
        </w:tc>
      </w:tr>
      <w:tr>
        <w:trPr>
          <w:trHeight w:val="171" w:hRule="atLeast"/>
        </w:trPr>
        <w:tc>
          <w:tcPr>
            <w:tcW w:w="5249" w:type="dxa"/>
          </w:tcPr>
          <w:p>
            <w:pPr>
              <w:pStyle w:val="TableParagraph"/>
              <w:spacing w:before="27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b)</w:t>
            </w:r>
            <w:r>
              <w:rPr>
                <w:rFonts w:ascii="Times New Roman"/>
                <w:spacing w:val="-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Correcciones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valorativas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por</w:t>
            </w:r>
            <w:r>
              <w:rPr>
                <w:rFonts w:ascii="Times New Roman"/>
                <w:spacing w:val="-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deterioro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42.963,23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-127.005,88</w:t>
            </w:r>
          </w:p>
        </w:tc>
      </w:tr>
      <w:tr>
        <w:trPr>
          <w:trHeight w:val="168" w:hRule="atLeast"/>
        </w:trPr>
        <w:tc>
          <w:tcPr>
            <w:tcW w:w="5249" w:type="dxa"/>
          </w:tcPr>
          <w:p>
            <w:pPr>
              <w:pStyle w:val="TableParagraph"/>
              <w:spacing w:before="28"/>
              <w:ind w:left="153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30"/>
                <w:sz w:val="10"/>
              </w:rPr>
              <w:t>c)</w:t>
            </w:r>
            <w:r>
              <w:rPr>
                <w:rFonts w:ascii="Times New Roman" w:hAns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Variación</w:t>
            </w:r>
            <w:r>
              <w:rPr>
                <w:rFonts w:ascii="Times New Roman" w:hAnsi="Times New Roman"/>
                <w:spacing w:val="-3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spacing w:val="-5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provisiones (+/-)</w:t>
            </w:r>
          </w:p>
        </w:tc>
        <w:tc>
          <w:tcPr>
            <w:tcW w:w="1201" w:type="dxa"/>
          </w:tcPr>
          <w:p>
            <w:pPr>
              <w:pStyle w:val="TableParagraph"/>
              <w:spacing w:before="28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-154.024,55</w:t>
            </w:r>
          </w:p>
        </w:tc>
      </w:tr>
      <w:tr>
        <w:trPr>
          <w:trHeight w:val="177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22"/>
              <w:ind w:left="15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w w:val="130"/>
                <w:sz w:val="10"/>
              </w:rPr>
              <w:t>d)</w:t>
            </w:r>
            <w:r>
              <w:rPr>
                <w:rFonts w:ascii="Times New Roman" w:hAnsi="Times New Roman"/>
                <w:spacing w:val="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Imputación</w:t>
            </w:r>
            <w:r>
              <w:rPr>
                <w:rFonts w:ascii="Times New Roman" w:hAnsi="Times New Roman"/>
                <w:spacing w:val="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spacing w:val="-3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subvenciones</w:t>
            </w:r>
            <w:r>
              <w:rPr>
                <w:rFonts w:ascii="Times New Roman" w:hAnsi="Times New Roman"/>
                <w:spacing w:val="6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(-)</w:t>
              <w:tab/>
            </w:r>
            <w:r>
              <w:rPr>
                <w:rFonts w:ascii="Times New Roman" w:hAnsi="Times New Roman"/>
                <w:b/>
                <w:spacing w:val="-2"/>
                <w:w w:val="130"/>
                <w:sz w:val="11"/>
              </w:rPr>
              <w:t>Nota</w:t>
            </w:r>
            <w:r>
              <w:rPr>
                <w:rFonts w:ascii="Times New Roman" w:hAnsi="Times New Roman"/>
                <w:b/>
                <w:spacing w:val="-8"/>
                <w:w w:val="130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1"/>
              </w:rPr>
              <w:t>14</w:t>
            </w:r>
          </w:p>
        </w:tc>
        <w:tc>
          <w:tcPr>
            <w:tcW w:w="1201" w:type="dxa"/>
          </w:tcPr>
          <w:p>
            <w:pPr>
              <w:pStyle w:val="TableParagraph"/>
              <w:spacing w:before="32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-2.498.424,66</w:t>
            </w:r>
          </w:p>
        </w:tc>
        <w:tc>
          <w:tcPr>
            <w:tcW w:w="978" w:type="dxa"/>
          </w:tcPr>
          <w:p>
            <w:pPr>
              <w:pStyle w:val="TableParagraph"/>
              <w:spacing w:before="32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-2.380.712,10</w:t>
            </w:r>
          </w:p>
        </w:tc>
      </w:tr>
      <w:tr>
        <w:trPr>
          <w:trHeight w:val="167" w:hRule="atLeast"/>
        </w:trPr>
        <w:tc>
          <w:tcPr>
            <w:tcW w:w="5249" w:type="dxa"/>
          </w:tcPr>
          <w:p>
            <w:pPr>
              <w:pStyle w:val="TableParagraph"/>
              <w:spacing w:before="27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e)</w:t>
            </w:r>
            <w:r>
              <w:rPr>
                <w:rFonts w:asci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Resultados por</w:t>
            </w:r>
            <w:r>
              <w:rPr>
                <w:rFonts w:ascii="Times New Roman"/>
                <w:spacing w:val="-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bajas y</w:t>
            </w:r>
            <w:r>
              <w:rPr>
                <w:rFonts w:ascii="Times New Roman"/>
                <w:spacing w:val="6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enajenaciones</w:t>
            </w:r>
            <w:r>
              <w:rPr>
                <w:rFonts w:ascii="Times New Roman"/>
                <w:spacing w:val="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del</w:t>
            </w:r>
            <w:r>
              <w:rPr>
                <w:rFonts w:ascii="Times New Roman"/>
                <w:spacing w:val="-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inmovilizado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</w:tr>
      <w:tr>
        <w:trPr>
          <w:trHeight w:val="173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22"/>
              <w:ind w:left="15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w w:val="130"/>
                <w:sz w:val="10"/>
              </w:rPr>
              <w:t>g)</w:t>
            </w:r>
            <w:r>
              <w:rPr>
                <w:rFonts w:ascii="Times New Roman"/>
                <w:spacing w:val="-8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Ingresos</w:t>
            </w:r>
            <w:r>
              <w:rPr>
                <w:rFonts w:asci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financieros</w:t>
              <w:tab/>
            </w:r>
            <w:r>
              <w:rPr>
                <w:rFonts w:ascii="Times New Roman"/>
                <w:b/>
                <w:spacing w:val="-2"/>
                <w:w w:val="130"/>
                <w:sz w:val="11"/>
              </w:rPr>
              <w:t>Nota</w:t>
            </w:r>
            <w:r>
              <w:rPr>
                <w:rFonts w:ascii="Times New Roman"/>
                <w:b/>
                <w:spacing w:val="-7"/>
                <w:w w:val="130"/>
                <w:sz w:val="11"/>
              </w:rPr>
              <w:t> </w:t>
            </w:r>
            <w:r>
              <w:rPr>
                <w:rFonts w:ascii="Times New Roman"/>
                <w:b/>
                <w:spacing w:val="-1"/>
                <w:w w:val="130"/>
                <w:sz w:val="11"/>
              </w:rPr>
              <w:t>10.d</w:t>
            </w:r>
          </w:p>
        </w:tc>
        <w:tc>
          <w:tcPr>
            <w:tcW w:w="1201" w:type="dxa"/>
          </w:tcPr>
          <w:p>
            <w:pPr>
              <w:pStyle w:val="TableParagraph"/>
              <w:spacing w:before="32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-900.898,16</w:t>
            </w:r>
          </w:p>
        </w:tc>
        <w:tc>
          <w:tcPr>
            <w:tcW w:w="978" w:type="dxa"/>
          </w:tcPr>
          <w:p>
            <w:pPr>
              <w:pStyle w:val="TableParagraph"/>
              <w:spacing w:before="32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-82.769,02</w:t>
            </w:r>
          </w:p>
        </w:tc>
      </w:tr>
      <w:tr>
        <w:trPr>
          <w:trHeight w:val="176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21"/>
              <w:ind w:left="15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w w:val="130"/>
                <w:sz w:val="10"/>
              </w:rPr>
              <w:t>h) Gastos</w:t>
            </w:r>
            <w:r>
              <w:rPr>
                <w:rFonts w:ascii="Times New Roman"/>
                <w:spacing w:val="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financieros</w:t>
              <w:tab/>
            </w:r>
            <w:r>
              <w:rPr>
                <w:rFonts w:ascii="Times New Roman"/>
                <w:b/>
                <w:spacing w:val="-2"/>
                <w:w w:val="130"/>
                <w:sz w:val="11"/>
              </w:rPr>
              <w:t>Nota</w:t>
            </w:r>
            <w:r>
              <w:rPr>
                <w:rFonts w:ascii="Times New Roman"/>
                <w:b/>
                <w:spacing w:val="-7"/>
                <w:w w:val="130"/>
                <w:sz w:val="11"/>
              </w:rPr>
              <w:t> </w:t>
            </w:r>
            <w:r>
              <w:rPr>
                <w:rFonts w:ascii="Times New Roman"/>
                <w:b/>
                <w:spacing w:val="-1"/>
                <w:w w:val="130"/>
                <w:sz w:val="11"/>
              </w:rPr>
              <w:t>10.d</w:t>
            </w:r>
          </w:p>
        </w:tc>
        <w:tc>
          <w:tcPr>
            <w:tcW w:w="1201" w:type="dxa"/>
          </w:tcPr>
          <w:p>
            <w:pPr>
              <w:pStyle w:val="TableParagraph"/>
              <w:spacing w:before="30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30.784,01</w:t>
            </w:r>
          </w:p>
        </w:tc>
        <w:tc>
          <w:tcPr>
            <w:tcW w:w="978" w:type="dxa"/>
          </w:tcPr>
          <w:p>
            <w:pPr>
              <w:pStyle w:val="TableParagraph"/>
              <w:spacing w:before="30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33.524,74</w:t>
            </w:r>
          </w:p>
        </w:tc>
      </w:tr>
      <w:tr>
        <w:trPr>
          <w:trHeight w:val="232" w:hRule="atLeast"/>
        </w:trPr>
        <w:tc>
          <w:tcPr>
            <w:tcW w:w="5249" w:type="dxa"/>
          </w:tcPr>
          <w:p>
            <w:pPr>
              <w:pStyle w:val="TableParagraph"/>
              <w:spacing w:before="27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m) Otros</w:t>
            </w:r>
            <w:r>
              <w:rPr>
                <w:rFonts w:ascii="Times New Roman"/>
                <w:spacing w:val="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Ingresos</w:t>
            </w:r>
            <w:r>
              <w:rPr>
                <w:rFonts w:ascii="Times New Roman"/>
                <w:spacing w:val="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y</w:t>
            </w:r>
            <w:r>
              <w:rPr>
                <w:rFonts w:ascii="Times New Roman"/>
                <w:spacing w:val="12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gastos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</w:tr>
      <w:tr>
        <w:trPr>
          <w:trHeight w:val="281" w:hRule="atLeast"/>
        </w:trPr>
        <w:tc>
          <w:tcPr>
            <w:tcW w:w="5249" w:type="dxa"/>
          </w:tcPr>
          <w:p>
            <w:pPr>
              <w:pStyle w:val="TableParagraph"/>
              <w:spacing w:before="88"/>
              <w:ind w:left="8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3.-</w:t>
            </w:r>
            <w:r>
              <w:rPr>
                <w:rFonts w:ascii="Times New Roman"/>
                <w:b/>
                <w:spacing w:val="6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Cambios</w:t>
            </w:r>
            <w:r>
              <w:rPr>
                <w:rFonts w:ascii="Times New Roman"/>
                <w:b/>
                <w:spacing w:val="11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en</w:t>
            </w:r>
            <w:r>
              <w:rPr>
                <w:rFonts w:ascii="Times New Roman"/>
                <w:b/>
                <w:spacing w:val="11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el</w:t>
            </w:r>
            <w:r>
              <w:rPr>
                <w:rFonts w:ascii="Times New Roman"/>
                <w:b/>
                <w:spacing w:val="16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capital</w:t>
            </w:r>
            <w:r>
              <w:rPr>
                <w:rFonts w:ascii="Times New Roman"/>
                <w:b/>
                <w:spacing w:val="16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corriente:</w:t>
            </w:r>
          </w:p>
        </w:tc>
        <w:tc>
          <w:tcPr>
            <w:tcW w:w="1201" w:type="dxa"/>
          </w:tcPr>
          <w:p>
            <w:pPr>
              <w:pStyle w:val="TableParagraph"/>
              <w:spacing w:before="88"/>
              <w:ind w:right="185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-7.419.419,62</w:t>
            </w:r>
          </w:p>
        </w:tc>
        <w:tc>
          <w:tcPr>
            <w:tcW w:w="978" w:type="dxa"/>
          </w:tcPr>
          <w:p>
            <w:pPr>
              <w:pStyle w:val="TableParagraph"/>
              <w:spacing w:before="88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9.992.044,19</w:t>
            </w:r>
          </w:p>
        </w:tc>
      </w:tr>
      <w:tr>
        <w:trPr>
          <w:trHeight w:val="229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74"/>
              <w:ind w:left="15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w w:val="130"/>
                <w:sz w:val="10"/>
              </w:rPr>
              <w:t>b) Deudores</w:t>
            </w:r>
            <w:r>
              <w:rPr>
                <w:rFonts w:ascii="Times New Roman"/>
                <w:spacing w:val="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y</w:t>
            </w:r>
            <w:r>
              <w:rPr>
                <w:rFonts w:ascii="Times New Roman"/>
                <w:spacing w:val="12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otras</w:t>
            </w:r>
            <w:r>
              <w:rPr>
                <w:rFonts w:ascii="Times New Roman"/>
                <w:spacing w:val="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cuentas</w:t>
            </w:r>
            <w:r>
              <w:rPr>
                <w:rFonts w:ascii="Times New Roman"/>
                <w:spacing w:val="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a</w:t>
            </w:r>
            <w:r>
              <w:rPr>
                <w:rFonts w:ascii="Times New Roman"/>
                <w:spacing w:val="-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cobrar</w:t>
              <w:tab/>
            </w:r>
            <w:r>
              <w:rPr>
                <w:rFonts w:ascii="Times New Roman"/>
                <w:b/>
                <w:spacing w:val="-3"/>
                <w:w w:val="130"/>
                <w:sz w:val="11"/>
              </w:rPr>
              <w:t>Nota</w:t>
            </w:r>
            <w:r>
              <w:rPr>
                <w:rFonts w:ascii="Times New Roman"/>
                <w:b/>
                <w:spacing w:val="-7"/>
                <w:w w:val="130"/>
                <w:sz w:val="11"/>
              </w:rPr>
              <w:t> </w:t>
            </w:r>
            <w:r>
              <w:rPr>
                <w:rFonts w:ascii="Times New Roman"/>
                <w:b/>
                <w:spacing w:val="-2"/>
                <w:w w:val="130"/>
                <w:sz w:val="11"/>
              </w:rPr>
              <w:t>9.1</w:t>
            </w:r>
          </w:p>
        </w:tc>
        <w:tc>
          <w:tcPr>
            <w:tcW w:w="1201" w:type="dxa"/>
          </w:tcPr>
          <w:p>
            <w:pPr>
              <w:pStyle w:val="TableParagraph"/>
              <w:spacing w:before="83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-4.531.622,72</w:t>
            </w:r>
          </w:p>
        </w:tc>
        <w:tc>
          <w:tcPr>
            <w:tcW w:w="978" w:type="dxa"/>
          </w:tcPr>
          <w:p>
            <w:pPr>
              <w:pStyle w:val="TableParagraph"/>
              <w:spacing w:before="83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1.614.937,82</w:t>
            </w:r>
          </w:p>
        </w:tc>
      </w:tr>
      <w:tr>
        <w:trPr>
          <w:trHeight w:val="167" w:hRule="atLeast"/>
        </w:trPr>
        <w:tc>
          <w:tcPr>
            <w:tcW w:w="5249" w:type="dxa"/>
          </w:tcPr>
          <w:p>
            <w:pPr>
              <w:pStyle w:val="TableParagraph"/>
              <w:spacing w:before="27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c)</w:t>
            </w:r>
            <w:r>
              <w:rPr>
                <w:rFonts w:ascii="Times New Roman"/>
                <w:spacing w:val="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Otros</w:t>
            </w:r>
            <w:r>
              <w:rPr>
                <w:rFonts w:ascii="Times New Roman"/>
                <w:spacing w:val="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activos</w:t>
            </w:r>
            <w:r>
              <w:rPr>
                <w:rFonts w:ascii="Times New Roman"/>
                <w:spacing w:val="6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corrientes</w:t>
            </w:r>
            <w:r>
              <w:rPr>
                <w:rFonts w:ascii="Times New Roman"/>
                <w:spacing w:val="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(+/-)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-5.217,64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5.825,95</w:t>
            </w:r>
          </w:p>
        </w:tc>
      </w:tr>
      <w:tr>
        <w:trPr>
          <w:trHeight w:val="177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22"/>
              <w:ind w:left="15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w w:val="130"/>
                <w:sz w:val="10"/>
              </w:rPr>
              <w:t>d)</w:t>
            </w:r>
            <w:r>
              <w:rPr>
                <w:rFonts w:ascii="Times New Roman"/>
                <w:spacing w:val="-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Acreedores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y</w:t>
            </w:r>
            <w:r>
              <w:rPr>
                <w:rFonts w:ascii="Times New Roman"/>
                <w:spacing w:val="1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otras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cuentas</w:t>
            </w:r>
            <w:r>
              <w:rPr>
                <w:rFonts w:ascii="Times New Roman"/>
                <w:spacing w:val="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a</w:t>
            </w:r>
            <w:r>
              <w:rPr>
                <w:rFonts w:asci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pagar (+/-)</w:t>
              <w:tab/>
            </w:r>
            <w:r>
              <w:rPr>
                <w:rFonts w:ascii="Times New Roman"/>
                <w:b/>
                <w:spacing w:val="-3"/>
                <w:w w:val="130"/>
                <w:sz w:val="11"/>
              </w:rPr>
              <w:t>Nota</w:t>
            </w:r>
            <w:r>
              <w:rPr>
                <w:rFonts w:ascii="Times New Roman"/>
                <w:b/>
                <w:spacing w:val="-7"/>
                <w:w w:val="130"/>
                <w:sz w:val="11"/>
              </w:rPr>
              <w:t> </w:t>
            </w:r>
            <w:r>
              <w:rPr>
                <w:rFonts w:ascii="Times New Roman"/>
                <w:b/>
                <w:spacing w:val="-2"/>
                <w:w w:val="130"/>
                <w:sz w:val="11"/>
              </w:rPr>
              <w:t>9.3</w:t>
            </w:r>
          </w:p>
        </w:tc>
        <w:tc>
          <w:tcPr>
            <w:tcW w:w="1201" w:type="dxa"/>
          </w:tcPr>
          <w:p>
            <w:pPr>
              <w:pStyle w:val="TableParagraph"/>
              <w:spacing w:before="31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1.048.989,74</w:t>
            </w:r>
          </w:p>
        </w:tc>
        <w:tc>
          <w:tcPr>
            <w:tcW w:w="978" w:type="dxa"/>
          </w:tcPr>
          <w:p>
            <w:pPr>
              <w:pStyle w:val="TableParagraph"/>
              <w:spacing w:before="31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-604.988,98</w:t>
            </w:r>
          </w:p>
        </w:tc>
      </w:tr>
      <w:tr>
        <w:trPr>
          <w:trHeight w:val="171" w:hRule="atLeast"/>
        </w:trPr>
        <w:tc>
          <w:tcPr>
            <w:tcW w:w="5249" w:type="dxa"/>
          </w:tcPr>
          <w:p>
            <w:pPr>
              <w:pStyle w:val="TableParagraph"/>
              <w:spacing w:before="27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e)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Otros</w:t>
            </w:r>
            <w:r>
              <w:rPr>
                <w:rFonts w:ascii="Times New Roman"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pasivos</w:t>
            </w:r>
            <w:r>
              <w:rPr>
                <w:rFonts w:ascii="Times New Roman"/>
                <w:spacing w:val="8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corrientes</w:t>
            </w:r>
            <w:r>
              <w:rPr>
                <w:rFonts w:ascii="Times New Roman"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(+/-)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-180.922,08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177.680,19</w:t>
            </w:r>
          </w:p>
        </w:tc>
      </w:tr>
      <w:tr>
        <w:trPr>
          <w:trHeight w:val="224" w:hRule="atLeast"/>
        </w:trPr>
        <w:tc>
          <w:tcPr>
            <w:tcW w:w="5249" w:type="dxa"/>
          </w:tcPr>
          <w:p>
            <w:pPr>
              <w:pStyle w:val="TableParagraph"/>
              <w:spacing w:before="28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f)</w:t>
            </w:r>
            <w:r>
              <w:rPr>
                <w:rFonts w:ascii="Times New Roman"/>
                <w:spacing w:val="2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Otros</w:t>
            </w:r>
            <w:r>
              <w:rPr>
                <w:rFonts w:ascii="Times New Roman"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activos</w:t>
            </w:r>
            <w:r>
              <w:rPr>
                <w:rFonts w:ascii="Times New Roman"/>
                <w:spacing w:val="6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y</w:t>
            </w:r>
            <w:r>
              <w:rPr>
                <w:rFonts w:ascii="Times New Roman"/>
                <w:spacing w:val="1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pasivos</w:t>
            </w:r>
            <w:r>
              <w:rPr>
                <w:rFonts w:ascii="Times New Roman"/>
                <w:spacing w:val="6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no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corrientes</w:t>
            </w:r>
            <w:r>
              <w:rPr>
                <w:rFonts w:ascii="Times New Roman"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(+/-)</w:t>
            </w:r>
          </w:p>
        </w:tc>
        <w:tc>
          <w:tcPr>
            <w:tcW w:w="1201" w:type="dxa"/>
          </w:tcPr>
          <w:p>
            <w:pPr>
              <w:pStyle w:val="TableParagraph"/>
              <w:spacing w:before="28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-3.750.646,92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8.798.589,21</w:t>
            </w:r>
          </w:p>
        </w:tc>
      </w:tr>
      <w:tr>
        <w:trPr>
          <w:trHeight w:val="272" w:hRule="atLeast"/>
        </w:trPr>
        <w:tc>
          <w:tcPr>
            <w:tcW w:w="5249" w:type="dxa"/>
          </w:tcPr>
          <w:p>
            <w:pPr>
              <w:pStyle w:val="TableParagraph"/>
              <w:spacing w:before="80"/>
              <w:ind w:left="8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30"/>
                <w:sz w:val="10"/>
              </w:rPr>
              <w:t>4.-</w:t>
            </w:r>
            <w:r>
              <w:rPr>
                <w:rFonts w:ascii="Times New Roman" w:hAns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Otros</w:t>
            </w:r>
            <w:r>
              <w:rPr>
                <w:rFonts w:ascii="Times New Roman" w:hAns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flujos</w:t>
            </w:r>
            <w:r>
              <w:rPr>
                <w:rFonts w:ascii="Times New Roman" w:hAns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3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efectivo</w:t>
            </w:r>
            <w:r>
              <w:rPr>
                <w:rFonts w:ascii="Times New Roman" w:hAns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las</w:t>
            </w:r>
            <w:r>
              <w:rPr>
                <w:rFonts w:ascii="Times New Roman" w:hAns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actividades</w:t>
            </w:r>
            <w:r>
              <w:rPr>
                <w:rFonts w:ascii="Times New Roman" w:hAns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explotación:</w:t>
            </w:r>
          </w:p>
        </w:tc>
        <w:tc>
          <w:tcPr>
            <w:tcW w:w="1201" w:type="dxa"/>
          </w:tcPr>
          <w:p>
            <w:pPr>
              <w:pStyle w:val="TableParagraph"/>
              <w:spacing w:before="80"/>
              <w:ind w:right="185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870.114,15</w:t>
            </w:r>
          </w:p>
        </w:tc>
        <w:tc>
          <w:tcPr>
            <w:tcW w:w="978" w:type="dxa"/>
          </w:tcPr>
          <w:p>
            <w:pPr>
              <w:pStyle w:val="TableParagraph"/>
              <w:spacing w:before="80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49.244,28</w:t>
            </w:r>
          </w:p>
        </w:tc>
      </w:tr>
      <w:tr>
        <w:trPr>
          <w:trHeight w:val="229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74"/>
              <w:ind w:left="15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w w:val="130"/>
                <w:sz w:val="10"/>
              </w:rPr>
              <w:t>a)</w:t>
            </w:r>
            <w:r>
              <w:rPr>
                <w:rFonts w:ascii="Times New Roman"/>
                <w:spacing w:val="-2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Pagos</w:t>
            </w:r>
            <w:r>
              <w:rPr>
                <w:rFonts w:ascii="Times New Roman"/>
                <w:spacing w:val="2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de</w:t>
            </w:r>
            <w:r>
              <w:rPr>
                <w:rFonts w:ascii="Times New Roman"/>
                <w:spacing w:val="-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intereses</w:t>
            </w:r>
            <w:r>
              <w:rPr>
                <w:rFonts w:ascii="Times New Roman"/>
                <w:spacing w:val="2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(-)</w:t>
              <w:tab/>
            </w:r>
            <w:r>
              <w:rPr>
                <w:rFonts w:ascii="Times New Roman"/>
                <w:b/>
                <w:spacing w:val="-2"/>
                <w:w w:val="130"/>
                <w:sz w:val="11"/>
              </w:rPr>
              <w:t>Nota</w:t>
            </w:r>
            <w:r>
              <w:rPr>
                <w:rFonts w:ascii="Times New Roman"/>
                <w:b/>
                <w:spacing w:val="-7"/>
                <w:w w:val="130"/>
                <w:sz w:val="11"/>
              </w:rPr>
              <w:t> </w:t>
            </w:r>
            <w:r>
              <w:rPr>
                <w:rFonts w:ascii="Times New Roman"/>
                <w:b/>
                <w:spacing w:val="-1"/>
                <w:w w:val="130"/>
                <w:sz w:val="11"/>
              </w:rPr>
              <w:t>10.d</w:t>
            </w:r>
          </w:p>
        </w:tc>
        <w:tc>
          <w:tcPr>
            <w:tcW w:w="1201" w:type="dxa"/>
          </w:tcPr>
          <w:p>
            <w:pPr>
              <w:pStyle w:val="TableParagraph"/>
              <w:spacing w:before="83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-30.784,01</w:t>
            </w:r>
          </w:p>
        </w:tc>
        <w:tc>
          <w:tcPr>
            <w:tcW w:w="978" w:type="dxa"/>
          </w:tcPr>
          <w:p>
            <w:pPr>
              <w:pStyle w:val="TableParagraph"/>
              <w:spacing w:before="83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-33.524,74</w:t>
            </w:r>
          </w:p>
        </w:tc>
      </w:tr>
      <w:tr>
        <w:trPr>
          <w:trHeight w:val="167" w:hRule="atLeast"/>
        </w:trPr>
        <w:tc>
          <w:tcPr>
            <w:tcW w:w="5249" w:type="dxa"/>
          </w:tcPr>
          <w:p>
            <w:pPr>
              <w:pStyle w:val="TableParagraph"/>
              <w:spacing w:before="27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b) Cobro de</w:t>
            </w:r>
            <w:r>
              <w:rPr>
                <w:rFonts w:ascii="Times New Roman"/>
                <w:spacing w:val="-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dividendos</w:t>
            </w:r>
            <w:r>
              <w:rPr>
                <w:rFonts w:ascii="Times New Roman"/>
                <w:spacing w:val="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(-)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899.757,35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82.756,56</w:t>
            </w:r>
          </w:p>
        </w:tc>
      </w:tr>
      <w:tr>
        <w:trPr>
          <w:trHeight w:val="177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22"/>
              <w:ind w:left="15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w w:val="130"/>
                <w:sz w:val="10"/>
              </w:rPr>
              <w:t>c) Cobros</w:t>
            </w:r>
            <w:r>
              <w:rPr>
                <w:rFonts w:ascii="Times New Roman"/>
                <w:spacing w:val="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de</w:t>
            </w:r>
            <w:r>
              <w:rPr>
                <w:rFonts w:ascii="Times New Roman"/>
                <w:spacing w:val="-2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intereses</w:t>
            </w:r>
            <w:r>
              <w:rPr>
                <w:rFonts w:ascii="Times New Roman"/>
                <w:spacing w:val="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(+)</w:t>
              <w:tab/>
            </w:r>
            <w:r>
              <w:rPr>
                <w:rFonts w:ascii="Times New Roman"/>
                <w:b/>
                <w:spacing w:val="-2"/>
                <w:w w:val="130"/>
                <w:sz w:val="11"/>
              </w:rPr>
              <w:t>Nota</w:t>
            </w:r>
            <w:r>
              <w:rPr>
                <w:rFonts w:ascii="Times New Roman"/>
                <w:b/>
                <w:spacing w:val="-7"/>
                <w:w w:val="130"/>
                <w:sz w:val="11"/>
              </w:rPr>
              <w:t> </w:t>
            </w:r>
            <w:r>
              <w:rPr>
                <w:rFonts w:ascii="Times New Roman"/>
                <w:b/>
                <w:spacing w:val="-1"/>
                <w:w w:val="130"/>
                <w:sz w:val="11"/>
              </w:rPr>
              <w:t>10.d</w:t>
            </w:r>
          </w:p>
        </w:tc>
        <w:tc>
          <w:tcPr>
            <w:tcW w:w="1201" w:type="dxa"/>
          </w:tcPr>
          <w:p>
            <w:pPr>
              <w:pStyle w:val="TableParagraph"/>
              <w:spacing w:before="31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1.140,81</w:t>
            </w:r>
          </w:p>
        </w:tc>
        <w:tc>
          <w:tcPr>
            <w:tcW w:w="978" w:type="dxa"/>
          </w:tcPr>
          <w:p>
            <w:pPr>
              <w:pStyle w:val="TableParagraph"/>
              <w:spacing w:before="31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12,46</w:t>
            </w:r>
          </w:p>
        </w:tc>
      </w:tr>
      <w:tr>
        <w:trPr>
          <w:trHeight w:val="171" w:hRule="atLeast"/>
        </w:trPr>
        <w:tc>
          <w:tcPr>
            <w:tcW w:w="5249" w:type="dxa"/>
          </w:tcPr>
          <w:p>
            <w:pPr>
              <w:pStyle w:val="TableParagraph"/>
              <w:spacing w:before="27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d)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Cobros</w:t>
            </w:r>
            <w:r>
              <w:rPr>
                <w:rFonts w:ascii="Times New Roman"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(pagos)</w:t>
            </w:r>
            <w:r>
              <w:rPr>
                <w:rFonts w:ascii="Times New Roman"/>
                <w:spacing w:val="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por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impuestos</w:t>
            </w:r>
            <w:r>
              <w:rPr>
                <w:rFonts w:ascii="Times New Roman"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sobre beneficios</w:t>
            </w:r>
            <w:r>
              <w:rPr>
                <w:rFonts w:ascii="Times New Roman"/>
                <w:spacing w:val="8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(+/-)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5249" w:type="dxa"/>
          </w:tcPr>
          <w:p>
            <w:pPr>
              <w:pStyle w:val="TableParagraph"/>
              <w:spacing w:before="28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e)</w:t>
            </w:r>
            <w:r>
              <w:rPr>
                <w:rFonts w:ascii="Times New Roman"/>
                <w:spacing w:val="2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Otros</w:t>
            </w:r>
            <w:r>
              <w:rPr>
                <w:rFonts w:ascii="Times New Roman"/>
                <w:spacing w:val="8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pagos</w:t>
            </w:r>
            <w:r>
              <w:rPr>
                <w:rFonts w:ascii="Times New Roman"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(cobros)</w:t>
            </w:r>
          </w:p>
        </w:tc>
        <w:tc>
          <w:tcPr>
            <w:tcW w:w="1201" w:type="dxa"/>
          </w:tcPr>
          <w:p>
            <w:pPr>
              <w:pStyle w:val="TableParagraph"/>
              <w:spacing w:before="28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5249" w:type="dxa"/>
            <w:shd w:val="clear" w:color="auto" w:fill="D7D7D7"/>
          </w:tcPr>
          <w:p>
            <w:pPr>
              <w:pStyle w:val="TableParagraph"/>
              <w:spacing w:before="62"/>
              <w:ind w:left="8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30"/>
                <w:sz w:val="10"/>
              </w:rPr>
              <w:t>5.-</w:t>
            </w:r>
            <w:r>
              <w:rPr>
                <w:rFonts w:ascii="Times New Roman" w:hAnsi="Times New Roman"/>
                <w:b/>
                <w:spacing w:val="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Flujos</w:t>
            </w:r>
            <w:r>
              <w:rPr>
                <w:rFonts w:ascii="Times New Roman" w:hAnsi="Times New Roman"/>
                <w:b/>
                <w:spacing w:val="6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efectivo</w:t>
            </w:r>
            <w:r>
              <w:rPr>
                <w:rFonts w:ascii="Times New Roman" w:hAnsi="Times New Roman"/>
                <w:b/>
                <w:spacing w:val="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0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las</w:t>
            </w:r>
            <w:r>
              <w:rPr>
                <w:rFonts w:ascii="Times New Roman" w:hAns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actividades</w:t>
            </w:r>
            <w:r>
              <w:rPr>
                <w:rFonts w:ascii="Times New Roman" w:hAnsi="Times New Roman"/>
                <w:b/>
                <w:spacing w:val="6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explotación</w:t>
            </w:r>
            <w:r>
              <w:rPr>
                <w:rFonts w:ascii="Times New Roman" w:hAnsi="Times New Roman"/>
                <w:b/>
                <w:spacing w:val="6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(+/-1+/-2+/-3+/-4)</w:t>
            </w:r>
          </w:p>
        </w:tc>
        <w:tc>
          <w:tcPr>
            <w:tcW w:w="1201" w:type="dxa"/>
            <w:shd w:val="clear" w:color="auto" w:fill="D7D7D7"/>
          </w:tcPr>
          <w:p>
            <w:pPr>
              <w:pStyle w:val="TableParagraph"/>
              <w:spacing w:before="62"/>
              <w:ind w:right="185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-8.681.619,92</w:t>
            </w:r>
          </w:p>
        </w:tc>
        <w:tc>
          <w:tcPr>
            <w:tcW w:w="978" w:type="dxa"/>
            <w:shd w:val="clear" w:color="auto" w:fill="D7D7D7"/>
          </w:tcPr>
          <w:p>
            <w:pPr>
              <w:pStyle w:val="TableParagraph"/>
              <w:spacing w:before="62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8.722.571,27</w:t>
            </w:r>
          </w:p>
        </w:tc>
      </w:tr>
      <w:tr>
        <w:trPr>
          <w:trHeight w:val="306" w:hRule="atLeast"/>
        </w:trPr>
        <w:tc>
          <w:tcPr>
            <w:tcW w:w="524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8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B)</w:t>
            </w:r>
            <w:r>
              <w:rPr>
                <w:rFonts w:ascii="Times New Roman" w:hAnsi="Times New Roman"/>
                <w:b/>
                <w:spacing w:val="4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FLUJOS</w:t>
            </w:r>
            <w:r>
              <w:rPr>
                <w:rFonts w:ascii="Times New Roman" w:hAnsi="Times New Roman"/>
                <w:b/>
                <w:spacing w:val="15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EFECTIVO</w:t>
            </w:r>
            <w:r>
              <w:rPr>
                <w:rFonts w:ascii="Times New Roman" w:hAns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LAS</w:t>
            </w:r>
            <w:r>
              <w:rPr>
                <w:rFonts w:ascii="Times New Roman" w:hAnsi="Times New Roman"/>
                <w:b/>
                <w:spacing w:val="15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ACTIVIDADES</w:t>
            </w:r>
            <w:r>
              <w:rPr>
                <w:rFonts w:ascii="Times New Roman" w:hAnsi="Times New Roman"/>
                <w:b/>
                <w:spacing w:val="15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INVERSIÓN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249" w:type="dxa"/>
          </w:tcPr>
          <w:p>
            <w:pPr>
              <w:pStyle w:val="TableParagraph"/>
              <w:spacing w:before="75"/>
              <w:ind w:left="8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6.-</w:t>
            </w:r>
            <w:r>
              <w:rPr>
                <w:rFonts w:ascii="Times New Roman"/>
                <w:b/>
                <w:spacing w:val="4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Pagos</w:t>
            </w:r>
            <w:r>
              <w:rPr>
                <w:rFonts w:ascii="Times New Roman"/>
                <w:b/>
                <w:spacing w:val="10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por</w:t>
            </w:r>
            <w:r>
              <w:rPr>
                <w:rFonts w:ascii="Times New Roman"/>
                <w:b/>
                <w:spacing w:val="1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inversiones</w:t>
            </w:r>
            <w:r>
              <w:rPr>
                <w:rFonts w:ascii="Times New Roman"/>
                <w:b/>
                <w:spacing w:val="10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(-)</w:t>
            </w:r>
          </w:p>
        </w:tc>
        <w:tc>
          <w:tcPr>
            <w:tcW w:w="1201" w:type="dxa"/>
          </w:tcPr>
          <w:p>
            <w:pPr>
              <w:pStyle w:val="TableParagraph"/>
              <w:spacing w:before="75"/>
              <w:ind w:right="185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-6.372.178,20</w:t>
            </w:r>
          </w:p>
        </w:tc>
        <w:tc>
          <w:tcPr>
            <w:tcW w:w="978" w:type="dxa"/>
          </w:tcPr>
          <w:p>
            <w:pPr>
              <w:pStyle w:val="TableParagraph"/>
              <w:spacing w:before="75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-3.002.099,14</w:t>
            </w:r>
          </w:p>
        </w:tc>
      </w:tr>
      <w:tr>
        <w:trPr>
          <w:trHeight w:val="229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78"/>
              <w:ind w:left="15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w w:val="130"/>
                <w:sz w:val="10"/>
              </w:rPr>
              <w:t>b)</w:t>
            </w:r>
            <w:r>
              <w:rPr>
                <w:rFonts w:ascii="Times New Roman"/>
                <w:spacing w:val="-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Inmovilizado</w:t>
            </w:r>
            <w:r>
              <w:rPr>
                <w:rFonts w:ascii="Times New Roman"/>
                <w:spacing w:val="-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intangible</w:t>
              <w:tab/>
            </w:r>
            <w:r>
              <w:rPr>
                <w:rFonts w:ascii="Times New Roman"/>
                <w:b/>
                <w:spacing w:val="-4"/>
                <w:w w:val="130"/>
                <w:sz w:val="11"/>
              </w:rPr>
              <w:t>Nota</w:t>
            </w:r>
            <w:r>
              <w:rPr>
                <w:rFonts w:ascii="Times New Roman"/>
                <w:b/>
                <w:spacing w:val="-6"/>
                <w:w w:val="130"/>
                <w:sz w:val="11"/>
              </w:rPr>
              <w:t> </w:t>
            </w:r>
            <w:r>
              <w:rPr>
                <w:rFonts w:ascii="Times New Roman"/>
                <w:b/>
                <w:spacing w:val="-3"/>
                <w:w w:val="130"/>
                <w:sz w:val="11"/>
              </w:rPr>
              <w:t>5</w:t>
            </w:r>
          </w:p>
        </w:tc>
        <w:tc>
          <w:tcPr>
            <w:tcW w:w="1201" w:type="dxa"/>
          </w:tcPr>
          <w:p>
            <w:pPr>
              <w:pStyle w:val="TableParagraph"/>
              <w:spacing w:before="88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-23.349,48</w:t>
            </w:r>
          </w:p>
        </w:tc>
        <w:tc>
          <w:tcPr>
            <w:tcW w:w="978" w:type="dxa"/>
          </w:tcPr>
          <w:p>
            <w:pPr>
              <w:pStyle w:val="TableParagraph"/>
              <w:spacing w:before="88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-86.929,32</w:t>
            </w:r>
          </w:p>
        </w:tc>
      </w:tr>
      <w:tr>
        <w:trPr>
          <w:trHeight w:val="176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21"/>
              <w:ind w:left="15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w w:val="130"/>
                <w:sz w:val="10"/>
              </w:rPr>
              <w:t>c)</w:t>
            </w:r>
            <w:r>
              <w:rPr>
                <w:rFonts w:ascii="Times New Roman"/>
                <w:spacing w:val="-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Inmovilizado</w:t>
            </w:r>
            <w:r>
              <w:rPr>
                <w:rFonts w:asci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material</w:t>
              <w:tab/>
            </w:r>
            <w:r>
              <w:rPr>
                <w:rFonts w:ascii="Times New Roman"/>
                <w:b/>
                <w:spacing w:val="-4"/>
                <w:w w:val="130"/>
                <w:sz w:val="11"/>
              </w:rPr>
              <w:t>Nota</w:t>
            </w:r>
            <w:r>
              <w:rPr>
                <w:rFonts w:ascii="Times New Roman"/>
                <w:b/>
                <w:spacing w:val="-7"/>
                <w:w w:val="130"/>
                <w:sz w:val="11"/>
              </w:rPr>
              <w:t> </w:t>
            </w:r>
            <w:r>
              <w:rPr>
                <w:rFonts w:ascii="Times New Roman"/>
                <w:b/>
                <w:spacing w:val="-3"/>
                <w:w w:val="130"/>
                <w:sz w:val="11"/>
              </w:rPr>
              <w:t>6</w:t>
            </w:r>
          </w:p>
        </w:tc>
        <w:tc>
          <w:tcPr>
            <w:tcW w:w="1201" w:type="dxa"/>
          </w:tcPr>
          <w:p>
            <w:pPr>
              <w:pStyle w:val="TableParagraph"/>
              <w:spacing w:before="31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-6.348.828,72</w:t>
            </w:r>
          </w:p>
        </w:tc>
        <w:tc>
          <w:tcPr>
            <w:tcW w:w="978" w:type="dxa"/>
          </w:tcPr>
          <w:p>
            <w:pPr>
              <w:pStyle w:val="TableParagraph"/>
              <w:spacing w:before="31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-2.915.169,82</w:t>
            </w:r>
          </w:p>
        </w:tc>
      </w:tr>
      <w:tr>
        <w:trPr>
          <w:trHeight w:val="171" w:hRule="atLeast"/>
        </w:trPr>
        <w:tc>
          <w:tcPr>
            <w:tcW w:w="5249" w:type="dxa"/>
          </w:tcPr>
          <w:p>
            <w:pPr>
              <w:pStyle w:val="TableParagraph"/>
              <w:spacing w:before="27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d)</w:t>
            </w:r>
            <w:r>
              <w:rPr>
                <w:rFonts w:ascii="Times New Roman"/>
                <w:spacing w:val="-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Inversiones</w:t>
            </w:r>
            <w:r>
              <w:rPr>
                <w:rFonts w:ascii="Times New Roman"/>
                <w:spacing w:val="-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Inmobiliarias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5249" w:type="dxa"/>
          </w:tcPr>
          <w:p>
            <w:pPr>
              <w:pStyle w:val="TableParagraph"/>
              <w:spacing w:before="28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e)</w:t>
            </w:r>
            <w:r>
              <w:rPr>
                <w:rFonts w:ascii="Times New Roman"/>
                <w:spacing w:val="-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Otros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activos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financieros</w:t>
            </w:r>
          </w:p>
        </w:tc>
        <w:tc>
          <w:tcPr>
            <w:tcW w:w="1201" w:type="dxa"/>
          </w:tcPr>
          <w:p>
            <w:pPr>
              <w:pStyle w:val="TableParagraph"/>
              <w:spacing w:before="28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5249" w:type="dxa"/>
          </w:tcPr>
          <w:p>
            <w:pPr>
              <w:pStyle w:val="TableParagraph"/>
              <w:spacing w:before="79"/>
              <w:ind w:left="8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7.-</w:t>
            </w:r>
            <w:r>
              <w:rPr>
                <w:rFonts w:ascii="Times New Roman"/>
                <w:b/>
                <w:spacing w:val="6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Cobros</w:t>
            </w:r>
            <w:r>
              <w:rPr>
                <w:rFonts w:ascii="Times New Roman"/>
                <w:b/>
                <w:spacing w:val="12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por</w:t>
            </w:r>
            <w:r>
              <w:rPr>
                <w:rFonts w:asci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desinversiones:</w:t>
            </w:r>
          </w:p>
        </w:tc>
        <w:tc>
          <w:tcPr>
            <w:tcW w:w="1201" w:type="dxa"/>
          </w:tcPr>
          <w:p>
            <w:pPr>
              <w:pStyle w:val="TableParagraph"/>
              <w:spacing w:before="79"/>
              <w:ind w:right="185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459.418,81</w:t>
            </w:r>
          </w:p>
        </w:tc>
        <w:tc>
          <w:tcPr>
            <w:tcW w:w="978" w:type="dxa"/>
          </w:tcPr>
          <w:p>
            <w:pPr>
              <w:pStyle w:val="TableParagraph"/>
              <w:spacing w:before="79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538.244,97</w:t>
            </w:r>
          </w:p>
        </w:tc>
      </w:tr>
      <w:tr>
        <w:trPr>
          <w:trHeight w:val="225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74"/>
              <w:ind w:left="15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w w:val="130"/>
                <w:sz w:val="10"/>
              </w:rPr>
              <w:t>b)</w:t>
            </w:r>
            <w:r>
              <w:rPr>
                <w:rFonts w:asci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Inmovilizado</w:t>
            </w:r>
            <w:r>
              <w:rPr>
                <w:rFonts w:asci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Intangible</w:t>
              <w:tab/>
            </w:r>
            <w:r>
              <w:rPr>
                <w:rFonts w:ascii="Times New Roman"/>
                <w:b/>
                <w:spacing w:val="-4"/>
                <w:w w:val="130"/>
                <w:sz w:val="11"/>
              </w:rPr>
              <w:t>Nota</w:t>
            </w:r>
            <w:r>
              <w:rPr>
                <w:rFonts w:ascii="Times New Roman"/>
                <w:b/>
                <w:spacing w:val="-6"/>
                <w:w w:val="130"/>
                <w:sz w:val="11"/>
              </w:rPr>
              <w:t> </w:t>
            </w:r>
            <w:r>
              <w:rPr>
                <w:rFonts w:ascii="Times New Roman"/>
                <w:b/>
                <w:spacing w:val="-3"/>
                <w:w w:val="130"/>
                <w:sz w:val="11"/>
              </w:rPr>
              <w:t>5</w:t>
            </w:r>
          </w:p>
        </w:tc>
        <w:tc>
          <w:tcPr>
            <w:tcW w:w="1201" w:type="dxa"/>
          </w:tcPr>
          <w:p>
            <w:pPr>
              <w:pStyle w:val="TableParagraph"/>
              <w:spacing w:before="83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53.743,76</w:t>
            </w:r>
          </w:p>
        </w:tc>
        <w:tc>
          <w:tcPr>
            <w:tcW w:w="978" w:type="dxa"/>
          </w:tcPr>
          <w:p>
            <w:pPr>
              <w:pStyle w:val="TableParagraph"/>
              <w:spacing w:before="83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55.876,91</w:t>
            </w:r>
          </w:p>
        </w:tc>
      </w:tr>
      <w:tr>
        <w:trPr>
          <w:trHeight w:val="172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21"/>
              <w:ind w:left="15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w w:val="130"/>
                <w:sz w:val="10"/>
              </w:rPr>
              <w:t>c)</w:t>
            </w:r>
            <w:r>
              <w:rPr>
                <w:rFonts w:ascii="Times New Roman"/>
                <w:spacing w:val="-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Inmovilizado</w:t>
            </w:r>
            <w:r>
              <w:rPr>
                <w:rFonts w:asci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material</w:t>
              <w:tab/>
            </w:r>
            <w:r>
              <w:rPr>
                <w:rFonts w:ascii="Times New Roman"/>
                <w:b/>
                <w:spacing w:val="-4"/>
                <w:w w:val="130"/>
                <w:sz w:val="11"/>
              </w:rPr>
              <w:t>Nota</w:t>
            </w:r>
            <w:r>
              <w:rPr>
                <w:rFonts w:ascii="Times New Roman"/>
                <w:b/>
                <w:spacing w:val="-7"/>
                <w:w w:val="130"/>
                <w:sz w:val="11"/>
              </w:rPr>
              <w:t> </w:t>
            </w:r>
            <w:r>
              <w:rPr>
                <w:rFonts w:ascii="Times New Roman"/>
                <w:b/>
                <w:spacing w:val="-3"/>
                <w:w w:val="130"/>
                <w:sz w:val="11"/>
              </w:rPr>
              <w:t>6</w:t>
            </w:r>
          </w:p>
        </w:tc>
        <w:tc>
          <w:tcPr>
            <w:tcW w:w="1201" w:type="dxa"/>
          </w:tcPr>
          <w:p>
            <w:pPr>
              <w:pStyle w:val="TableParagraph"/>
              <w:spacing w:before="31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2.007,50</w:t>
            </w:r>
          </w:p>
        </w:tc>
        <w:tc>
          <w:tcPr>
            <w:tcW w:w="978" w:type="dxa"/>
          </w:tcPr>
          <w:p>
            <w:pPr>
              <w:pStyle w:val="TableParagraph"/>
              <w:spacing w:before="31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54.503,07</w:t>
            </w:r>
          </w:p>
        </w:tc>
      </w:tr>
      <w:tr>
        <w:trPr>
          <w:trHeight w:val="176" w:hRule="atLeast"/>
        </w:trPr>
        <w:tc>
          <w:tcPr>
            <w:tcW w:w="5249" w:type="dxa"/>
          </w:tcPr>
          <w:p>
            <w:pPr>
              <w:pStyle w:val="TableParagraph"/>
              <w:tabs>
                <w:tab w:pos="4307" w:val="left" w:leader="none"/>
              </w:tabs>
              <w:spacing w:before="21"/>
              <w:ind w:left="15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w w:val="130"/>
                <w:sz w:val="10"/>
              </w:rPr>
              <w:t>d)</w:t>
            </w:r>
            <w:r>
              <w:rPr>
                <w:rFonts w:ascii="Times New Roman"/>
                <w:spacing w:val="-6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Inversiones</w:t>
            </w:r>
            <w:r>
              <w:rPr>
                <w:rFonts w:ascii="Times New Roman"/>
                <w:spacing w:val="-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Inmobiliarias</w:t>
              <w:tab/>
            </w:r>
            <w:r>
              <w:rPr>
                <w:rFonts w:ascii="Times New Roman"/>
                <w:b/>
                <w:spacing w:val="-4"/>
                <w:w w:val="130"/>
                <w:sz w:val="11"/>
              </w:rPr>
              <w:t>Nota</w:t>
            </w:r>
            <w:r>
              <w:rPr>
                <w:rFonts w:ascii="Times New Roman"/>
                <w:b/>
                <w:spacing w:val="-7"/>
                <w:w w:val="130"/>
                <w:sz w:val="11"/>
              </w:rPr>
              <w:t> </w:t>
            </w:r>
            <w:r>
              <w:rPr>
                <w:rFonts w:ascii="Times New Roman"/>
                <w:b/>
                <w:spacing w:val="-3"/>
                <w:w w:val="130"/>
                <w:sz w:val="11"/>
              </w:rPr>
              <w:t>6</w:t>
            </w:r>
          </w:p>
        </w:tc>
        <w:tc>
          <w:tcPr>
            <w:tcW w:w="1201" w:type="dxa"/>
          </w:tcPr>
          <w:p>
            <w:pPr>
              <w:pStyle w:val="TableParagraph"/>
              <w:spacing w:before="30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403.667,55</w:t>
            </w:r>
          </w:p>
        </w:tc>
        <w:tc>
          <w:tcPr>
            <w:tcW w:w="978" w:type="dxa"/>
          </w:tcPr>
          <w:p>
            <w:pPr>
              <w:pStyle w:val="TableParagraph"/>
              <w:spacing w:before="30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427.864,99</w:t>
            </w:r>
          </w:p>
        </w:tc>
      </w:tr>
      <w:tr>
        <w:trPr>
          <w:trHeight w:val="171" w:hRule="atLeast"/>
        </w:trPr>
        <w:tc>
          <w:tcPr>
            <w:tcW w:w="5249" w:type="dxa"/>
          </w:tcPr>
          <w:p>
            <w:pPr>
              <w:pStyle w:val="TableParagraph"/>
              <w:spacing w:before="27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e)</w:t>
            </w:r>
            <w:r>
              <w:rPr>
                <w:rFonts w:ascii="Times New Roman"/>
                <w:spacing w:val="-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Otros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activos</w:t>
            </w:r>
            <w:r>
              <w:rPr>
                <w:rFonts w:ascii="Times New Roman"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financieros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5249" w:type="dxa"/>
          </w:tcPr>
          <w:p>
            <w:pPr>
              <w:pStyle w:val="TableParagraph"/>
              <w:spacing w:before="28"/>
              <w:ind w:left="15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h)</w:t>
            </w:r>
            <w:r>
              <w:rPr>
                <w:rFonts w:ascii="Times New Roman"/>
                <w:spacing w:val="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Otros</w:t>
            </w:r>
            <w:r>
              <w:rPr>
                <w:rFonts w:ascii="Times New Roman"/>
                <w:spacing w:val="8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activos</w:t>
            </w:r>
          </w:p>
        </w:tc>
        <w:tc>
          <w:tcPr>
            <w:tcW w:w="1201" w:type="dxa"/>
          </w:tcPr>
          <w:p>
            <w:pPr>
              <w:pStyle w:val="TableParagraph"/>
              <w:spacing w:before="28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5249" w:type="dxa"/>
            <w:shd w:val="clear" w:color="auto" w:fill="D7D7D7"/>
          </w:tcPr>
          <w:p>
            <w:pPr>
              <w:pStyle w:val="TableParagraph"/>
              <w:spacing w:before="36"/>
              <w:ind w:left="8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30"/>
                <w:sz w:val="10"/>
              </w:rPr>
              <w:t>8.-</w:t>
            </w:r>
            <w:r>
              <w:rPr>
                <w:rFonts w:ascii="Times New Roman" w:hAnsi="Times New Roman"/>
                <w:b/>
                <w:spacing w:val="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Flujos</w:t>
            </w:r>
            <w:r>
              <w:rPr>
                <w:rFonts w:ascii="Times New Roman" w:hAns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efectivo</w:t>
            </w:r>
            <w:r>
              <w:rPr>
                <w:rFonts w:ascii="Times New Roman" w:hAnsi="Times New Roman"/>
                <w:b/>
                <w:spacing w:val="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las</w:t>
            </w:r>
            <w:r>
              <w:rPr>
                <w:rFonts w:ascii="Times New Roman" w:hAnsi="Times New Roman"/>
                <w:b/>
                <w:spacing w:val="6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actividades</w:t>
            </w:r>
            <w:r>
              <w:rPr>
                <w:rFonts w:ascii="Times New Roman" w:hAns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inversión</w:t>
            </w:r>
            <w:r>
              <w:rPr>
                <w:rFonts w:ascii="Times New Roman" w:hAns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(7-6)</w:t>
            </w:r>
          </w:p>
        </w:tc>
        <w:tc>
          <w:tcPr>
            <w:tcW w:w="1201" w:type="dxa"/>
            <w:shd w:val="clear" w:color="auto" w:fill="D7D7D7"/>
          </w:tcPr>
          <w:p>
            <w:pPr>
              <w:pStyle w:val="TableParagraph"/>
              <w:spacing w:before="36"/>
              <w:ind w:right="185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-5.912.759,39</w:t>
            </w:r>
          </w:p>
        </w:tc>
        <w:tc>
          <w:tcPr>
            <w:tcW w:w="978" w:type="dxa"/>
            <w:shd w:val="clear" w:color="auto" w:fill="D7D7D7"/>
          </w:tcPr>
          <w:p>
            <w:pPr>
              <w:pStyle w:val="TableParagraph"/>
              <w:spacing w:before="36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-2.463.854,17</w:t>
            </w:r>
          </w:p>
        </w:tc>
      </w:tr>
      <w:tr>
        <w:trPr>
          <w:trHeight w:val="306" w:hRule="atLeast"/>
        </w:trPr>
        <w:tc>
          <w:tcPr>
            <w:tcW w:w="524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8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C)</w:t>
            </w:r>
            <w:r>
              <w:rPr>
                <w:rFonts w:ascii="Times New Roman" w:hAns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FLUJOS</w:t>
            </w:r>
            <w:r>
              <w:rPr>
                <w:rFonts w:ascii="Times New Roman" w:hAnsi="Times New Roman"/>
                <w:b/>
                <w:spacing w:val="14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EFECTIVO</w:t>
            </w:r>
            <w:r>
              <w:rPr>
                <w:rFonts w:ascii="Times New Roman" w:hAns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LAS</w:t>
            </w:r>
            <w:r>
              <w:rPr>
                <w:rFonts w:ascii="Times New Roman" w:hAnsi="Times New Roman"/>
                <w:b/>
                <w:spacing w:val="14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ACTIVIDADES</w:t>
            </w:r>
            <w:r>
              <w:rPr>
                <w:rFonts w:ascii="Times New Roman" w:hAnsi="Times New Roman"/>
                <w:b/>
                <w:spacing w:val="15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11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30"/>
                <w:sz w:val="10"/>
              </w:rPr>
              <w:t>FINANCIACIÓN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5249" w:type="dxa"/>
          </w:tcPr>
          <w:p>
            <w:pPr>
              <w:pStyle w:val="TableParagraph"/>
              <w:spacing w:before="75"/>
              <w:ind w:left="8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9.-</w:t>
            </w:r>
            <w:r>
              <w:rPr>
                <w:rFonts w:ascii="Times New Roman"/>
                <w:b/>
                <w:spacing w:val="2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Cobros</w:t>
            </w:r>
            <w:r>
              <w:rPr>
                <w:rFonts w:asci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y</w:t>
            </w:r>
            <w:r>
              <w:rPr>
                <w:rFonts w:asci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pagos</w:t>
            </w:r>
            <w:r>
              <w:rPr>
                <w:rFonts w:asci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por instrumentos</w:t>
            </w:r>
            <w:r>
              <w:rPr>
                <w:rFonts w:asci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de</w:t>
            </w:r>
            <w:r>
              <w:rPr>
                <w:rFonts w:ascii="Times New Roman"/>
                <w:b/>
                <w:spacing w:val="11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patrimonio:</w:t>
            </w:r>
          </w:p>
        </w:tc>
        <w:tc>
          <w:tcPr>
            <w:tcW w:w="1201" w:type="dxa"/>
          </w:tcPr>
          <w:p>
            <w:pPr>
              <w:pStyle w:val="TableParagraph"/>
              <w:spacing w:before="75"/>
              <w:ind w:right="185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7.331.463,93</w:t>
            </w:r>
          </w:p>
        </w:tc>
        <w:tc>
          <w:tcPr>
            <w:tcW w:w="978" w:type="dxa"/>
          </w:tcPr>
          <w:p>
            <w:pPr>
              <w:pStyle w:val="TableParagraph"/>
              <w:spacing w:before="75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3.729.414,33</w:t>
            </w:r>
          </w:p>
        </w:tc>
      </w:tr>
      <w:tr>
        <w:trPr>
          <w:trHeight w:val="228" w:hRule="atLeast"/>
        </w:trPr>
        <w:tc>
          <w:tcPr>
            <w:tcW w:w="5249" w:type="dxa"/>
          </w:tcPr>
          <w:p>
            <w:pPr>
              <w:pStyle w:val="TableParagraph"/>
              <w:tabs>
                <w:tab w:pos="4329" w:val="left" w:leader="none"/>
              </w:tabs>
              <w:spacing w:before="84"/>
              <w:ind w:right="292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a)</w:t>
            </w:r>
            <w:r>
              <w:rPr>
                <w:rFonts w:ascii="Times New Roman"/>
                <w:spacing w:val="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Aportaciones</w:t>
            </w:r>
            <w:r>
              <w:rPr>
                <w:rFonts w:ascii="Times New Roman"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socios</w:t>
              <w:tab/>
            </w:r>
            <w:r>
              <w:rPr>
                <w:rFonts w:ascii="Times New Roman"/>
                <w:b/>
                <w:w w:val="130"/>
                <w:sz w:val="10"/>
              </w:rPr>
              <w:t>Nota</w:t>
            </w:r>
            <w:r>
              <w:rPr>
                <w:rFonts w:asci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9.5</w:t>
            </w:r>
          </w:p>
        </w:tc>
        <w:tc>
          <w:tcPr>
            <w:tcW w:w="1201" w:type="dxa"/>
          </w:tcPr>
          <w:p>
            <w:pPr>
              <w:pStyle w:val="TableParagraph"/>
              <w:spacing w:before="84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960.917,71</w:t>
            </w:r>
          </w:p>
        </w:tc>
        <w:tc>
          <w:tcPr>
            <w:tcW w:w="978" w:type="dxa"/>
          </w:tcPr>
          <w:p>
            <w:pPr>
              <w:pStyle w:val="TableParagraph"/>
              <w:spacing w:before="84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828.180,59</w:t>
            </w:r>
          </w:p>
        </w:tc>
      </w:tr>
      <w:tr>
        <w:trPr>
          <w:trHeight w:val="224" w:hRule="atLeast"/>
        </w:trPr>
        <w:tc>
          <w:tcPr>
            <w:tcW w:w="5249" w:type="dxa"/>
          </w:tcPr>
          <w:p>
            <w:pPr>
              <w:pStyle w:val="TableParagraph"/>
              <w:tabs>
                <w:tab w:pos="4494" w:val="left" w:leader="none"/>
              </w:tabs>
              <w:spacing w:before="28"/>
              <w:ind w:left="153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e)</w:t>
            </w:r>
            <w:r>
              <w:rPr>
                <w:rFonts w:ascii="Times New Roman"/>
                <w:spacing w:val="-8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Subvenciones,</w:t>
            </w:r>
            <w:r>
              <w:rPr>
                <w:rFonts w:ascii="Times New Roman"/>
                <w:spacing w:val="-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donaciones</w:t>
            </w:r>
            <w:r>
              <w:rPr>
                <w:rFonts w:asci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y</w:t>
            </w:r>
            <w:r>
              <w:rPr>
                <w:rFonts w:ascii="Times New Roman"/>
                <w:spacing w:val="2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legados</w:t>
            </w:r>
            <w:r>
              <w:rPr>
                <w:rFonts w:asci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recibidos</w:t>
              <w:tab/>
            </w:r>
            <w:r>
              <w:rPr>
                <w:rFonts w:ascii="Times New Roman"/>
                <w:b/>
                <w:w w:val="130"/>
                <w:sz w:val="10"/>
              </w:rPr>
              <w:t>Nota</w:t>
            </w:r>
            <w:r>
              <w:rPr>
                <w:rFonts w:asci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14</w:t>
            </w:r>
          </w:p>
        </w:tc>
        <w:tc>
          <w:tcPr>
            <w:tcW w:w="1201" w:type="dxa"/>
          </w:tcPr>
          <w:p>
            <w:pPr>
              <w:pStyle w:val="TableParagraph"/>
              <w:spacing w:before="28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6.370.546,22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2.901.233,74</w:t>
            </w:r>
          </w:p>
        </w:tc>
      </w:tr>
      <w:tr>
        <w:trPr>
          <w:trHeight w:val="276" w:hRule="atLeast"/>
        </w:trPr>
        <w:tc>
          <w:tcPr>
            <w:tcW w:w="5249" w:type="dxa"/>
          </w:tcPr>
          <w:p>
            <w:pPr>
              <w:pStyle w:val="TableParagraph"/>
              <w:spacing w:before="80"/>
              <w:ind w:left="8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10.-</w:t>
            </w:r>
            <w:r>
              <w:rPr>
                <w:rFonts w:asci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Cobros</w:t>
            </w:r>
            <w:r>
              <w:rPr>
                <w:rFonts w:asci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y</w:t>
            </w:r>
            <w:r>
              <w:rPr>
                <w:rFonts w:asci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pagos</w:t>
            </w:r>
            <w:r>
              <w:rPr>
                <w:rFonts w:asci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por instrumentos</w:t>
            </w:r>
            <w:r>
              <w:rPr>
                <w:rFonts w:asci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de</w:t>
            </w:r>
            <w:r>
              <w:rPr>
                <w:rFonts w:ascii="Times New Roman"/>
                <w:b/>
                <w:spacing w:val="12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pasivo</w:t>
            </w:r>
            <w:r>
              <w:rPr>
                <w:rFonts w:ascii="Times New Roman"/>
                <w:b/>
                <w:spacing w:val="4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financiero:</w:t>
            </w:r>
          </w:p>
        </w:tc>
        <w:tc>
          <w:tcPr>
            <w:tcW w:w="1201" w:type="dxa"/>
          </w:tcPr>
          <w:p>
            <w:pPr>
              <w:pStyle w:val="TableParagraph"/>
              <w:spacing w:before="80"/>
              <w:ind w:right="185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8.563,58</w:t>
            </w:r>
          </w:p>
        </w:tc>
        <w:tc>
          <w:tcPr>
            <w:tcW w:w="978" w:type="dxa"/>
          </w:tcPr>
          <w:p>
            <w:pPr>
              <w:pStyle w:val="TableParagraph"/>
              <w:spacing w:before="80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4.171,07</w:t>
            </w:r>
          </w:p>
        </w:tc>
      </w:tr>
      <w:tr>
        <w:trPr>
          <w:trHeight w:val="233" w:hRule="atLeast"/>
        </w:trPr>
        <w:tc>
          <w:tcPr>
            <w:tcW w:w="5249" w:type="dxa"/>
          </w:tcPr>
          <w:p>
            <w:pPr>
              <w:pStyle w:val="TableParagraph"/>
              <w:spacing w:before="88"/>
              <w:ind w:left="153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30"/>
                <w:sz w:val="10"/>
              </w:rPr>
              <w:t>a)</w:t>
            </w:r>
            <w:r>
              <w:rPr>
                <w:rFonts w:ascii="Times New Roman" w:hAnsi="Times New Roman"/>
                <w:spacing w:val="-6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Emisión:</w:t>
            </w:r>
          </w:p>
        </w:tc>
        <w:tc>
          <w:tcPr>
            <w:tcW w:w="1201" w:type="dxa"/>
          </w:tcPr>
          <w:p>
            <w:pPr>
              <w:pStyle w:val="TableParagraph"/>
              <w:spacing w:before="78"/>
              <w:ind w:right="191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30"/>
                <w:sz w:val="11"/>
              </w:rPr>
              <w:t>15.054,18</w:t>
            </w:r>
          </w:p>
        </w:tc>
        <w:tc>
          <w:tcPr>
            <w:tcW w:w="978" w:type="dxa"/>
          </w:tcPr>
          <w:p>
            <w:pPr>
              <w:pStyle w:val="TableParagraph"/>
              <w:spacing w:before="78"/>
              <w:ind w:right="38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30"/>
                <w:sz w:val="11"/>
              </w:rPr>
              <w:t>16.251,58</w:t>
            </w:r>
          </w:p>
        </w:tc>
      </w:tr>
      <w:tr>
        <w:trPr>
          <w:trHeight w:val="167" w:hRule="atLeast"/>
        </w:trPr>
        <w:tc>
          <w:tcPr>
            <w:tcW w:w="5249" w:type="dxa"/>
          </w:tcPr>
          <w:p>
            <w:pPr>
              <w:pStyle w:val="TableParagraph"/>
              <w:spacing w:before="27"/>
              <w:ind w:left="285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4.-</w:t>
            </w:r>
            <w:r>
              <w:rPr>
                <w:rFonts w:ascii="Times New Roman"/>
                <w:spacing w:val="2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Otras</w:t>
            </w:r>
            <w:r>
              <w:rPr>
                <w:rFonts w:ascii="Times New Roman"/>
                <w:spacing w:val="6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deudas</w:t>
            </w:r>
            <w:r>
              <w:rPr>
                <w:rFonts w:ascii="Times New Roman"/>
                <w:spacing w:val="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(+)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15.054,18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16.251,58</w:t>
            </w:r>
          </w:p>
        </w:tc>
      </w:tr>
      <w:tr>
        <w:trPr>
          <w:trHeight w:val="177" w:hRule="atLeast"/>
        </w:trPr>
        <w:tc>
          <w:tcPr>
            <w:tcW w:w="5249" w:type="dxa"/>
          </w:tcPr>
          <w:p>
            <w:pPr>
              <w:pStyle w:val="TableParagraph"/>
              <w:spacing w:before="32"/>
              <w:ind w:left="153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30"/>
                <w:sz w:val="10"/>
              </w:rPr>
              <w:t>b)</w:t>
            </w:r>
            <w:r>
              <w:rPr>
                <w:rFonts w:ascii="Times New Roman" w:hAnsi="Times New Roman"/>
                <w:spacing w:val="-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Devolución</w:t>
            </w:r>
            <w:r>
              <w:rPr>
                <w:rFonts w:ascii="Times New Roman" w:hAnsi="Times New Roman"/>
                <w:spacing w:val="-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y</w:t>
            </w:r>
            <w:r>
              <w:rPr>
                <w:rFonts w:ascii="Times New Roman" w:hAnsi="Times New Roman"/>
                <w:spacing w:val="9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amortización</w:t>
            </w:r>
            <w:r>
              <w:rPr>
                <w:rFonts w:ascii="Times New Roman" w:hAnsi="Times New Roman"/>
                <w:spacing w:val="-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w w:val="130"/>
                <w:sz w:val="10"/>
              </w:rPr>
              <w:t>de:</w:t>
            </w:r>
          </w:p>
        </w:tc>
        <w:tc>
          <w:tcPr>
            <w:tcW w:w="1201" w:type="dxa"/>
          </w:tcPr>
          <w:p>
            <w:pPr>
              <w:pStyle w:val="TableParagraph"/>
              <w:spacing w:before="22"/>
              <w:ind w:right="191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30"/>
                <w:sz w:val="11"/>
              </w:rPr>
              <w:t>-6.490,60</w:t>
            </w:r>
          </w:p>
        </w:tc>
        <w:tc>
          <w:tcPr>
            <w:tcW w:w="978" w:type="dxa"/>
          </w:tcPr>
          <w:p>
            <w:pPr>
              <w:pStyle w:val="TableParagraph"/>
              <w:spacing w:before="22"/>
              <w:ind w:right="38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30"/>
                <w:sz w:val="11"/>
              </w:rPr>
              <w:t>-12.080,51</w:t>
            </w:r>
          </w:p>
        </w:tc>
      </w:tr>
      <w:tr>
        <w:trPr>
          <w:trHeight w:val="266" w:hRule="atLeast"/>
        </w:trPr>
        <w:tc>
          <w:tcPr>
            <w:tcW w:w="5249" w:type="dxa"/>
          </w:tcPr>
          <w:p>
            <w:pPr>
              <w:pStyle w:val="TableParagraph"/>
              <w:spacing w:before="27"/>
              <w:ind w:left="285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4.-</w:t>
            </w:r>
            <w:r>
              <w:rPr>
                <w:rFonts w:ascii="Times New Roman"/>
                <w:spacing w:val="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Otras</w:t>
            </w:r>
            <w:r>
              <w:rPr>
                <w:rFonts w:ascii="Times New Roman"/>
                <w:spacing w:val="6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deudas</w:t>
            </w:r>
            <w:r>
              <w:rPr>
                <w:rFonts w:ascii="Times New Roman"/>
                <w:spacing w:val="6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(-)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-6.490,60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-12.080,51</w:t>
            </w:r>
          </w:p>
        </w:tc>
      </w:tr>
      <w:tr>
        <w:trPr>
          <w:trHeight w:val="285" w:hRule="atLeast"/>
        </w:trPr>
        <w:tc>
          <w:tcPr>
            <w:tcW w:w="5249" w:type="dxa"/>
            <w:shd w:val="clear" w:color="auto" w:fill="D7D7D7"/>
          </w:tcPr>
          <w:p>
            <w:pPr>
              <w:pStyle w:val="TableParagraph"/>
              <w:spacing w:before="88"/>
              <w:ind w:left="8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30"/>
                <w:sz w:val="10"/>
              </w:rPr>
              <w:t>12.-</w:t>
            </w:r>
            <w:r>
              <w:rPr>
                <w:rFonts w:ascii="Times New Roman" w:hAns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Flujos</w:t>
            </w:r>
            <w:r>
              <w:rPr>
                <w:rFonts w:ascii="Times New Roman" w:hAns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3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efectivo</w:t>
            </w:r>
            <w:r>
              <w:rPr>
                <w:rFonts w:ascii="Times New Roman" w:hAns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2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las</w:t>
            </w:r>
            <w:r>
              <w:rPr>
                <w:rFonts w:ascii="Times New Roman" w:hAns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actividades</w:t>
            </w:r>
            <w:r>
              <w:rPr>
                <w:rFonts w:ascii="Times New Roman" w:hAns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13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financiación</w:t>
            </w:r>
            <w:r>
              <w:rPr>
                <w:rFonts w:ascii="Times New Roman" w:hAnsi="Times New Roman"/>
                <w:b/>
                <w:spacing w:val="7"/>
                <w:w w:val="130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30"/>
                <w:sz w:val="10"/>
              </w:rPr>
              <w:t>(+/-9+/-10+/-11)</w:t>
            </w:r>
          </w:p>
        </w:tc>
        <w:tc>
          <w:tcPr>
            <w:tcW w:w="1201" w:type="dxa"/>
            <w:shd w:val="clear" w:color="auto" w:fill="D7D7D7"/>
          </w:tcPr>
          <w:p>
            <w:pPr>
              <w:pStyle w:val="TableParagraph"/>
              <w:spacing w:before="88"/>
              <w:ind w:right="185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7.340.027,51</w:t>
            </w:r>
          </w:p>
        </w:tc>
        <w:tc>
          <w:tcPr>
            <w:tcW w:w="978" w:type="dxa"/>
            <w:shd w:val="clear" w:color="auto" w:fill="D7D7D7"/>
          </w:tcPr>
          <w:p>
            <w:pPr>
              <w:pStyle w:val="TableParagraph"/>
              <w:spacing w:before="88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3.733.585,40</w:t>
            </w:r>
          </w:p>
        </w:tc>
      </w:tr>
      <w:tr>
        <w:trPr>
          <w:trHeight w:val="164" w:hRule="atLeast"/>
        </w:trPr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5249" w:type="dxa"/>
            <w:shd w:val="clear" w:color="auto" w:fill="D7D7D7"/>
          </w:tcPr>
          <w:p>
            <w:pPr>
              <w:pStyle w:val="TableParagraph"/>
              <w:spacing w:before="36"/>
              <w:ind w:left="8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pacing w:val="-4"/>
                <w:w w:val="130"/>
                <w:sz w:val="10"/>
              </w:rPr>
              <w:t>E)</w:t>
            </w:r>
            <w:r>
              <w:rPr>
                <w:rFonts w:ascii="Times New Roman"/>
                <w:b/>
                <w:w w:val="130"/>
                <w:sz w:val="10"/>
              </w:rPr>
              <w:t> </w:t>
            </w:r>
            <w:r>
              <w:rPr>
                <w:rFonts w:ascii="Times New Roman"/>
                <w:b/>
                <w:spacing w:val="-4"/>
                <w:w w:val="130"/>
                <w:sz w:val="10"/>
              </w:rPr>
              <w:t>AUMENTO</w:t>
            </w:r>
            <w:r>
              <w:rPr>
                <w:rFonts w:asci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/>
                <w:b/>
                <w:spacing w:val="-4"/>
                <w:w w:val="130"/>
                <w:sz w:val="10"/>
              </w:rPr>
              <w:t>NETO</w:t>
            </w:r>
            <w:r>
              <w:rPr>
                <w:rFonts w:ascii="Times New Roman"/>
                <w:b/>
                <w:spacing w:val="9"/>
                <w:w w:val="130"/>
                <w:sz w:val="10"/>
              </w:rPr>
              <w:t> </w:t>
            </w:r>
            <w:r>
              <w:rPr>
                <w:rFonts w:ascii="Times New Roman"/>
                <w:b/>
                <w:spacing w:val="-4"/>
                <w:w w:val="130"/>
                <w:sz w:val="10"/>
              </w:rPr>
              <w:t>DEL</w:t>
            </w:r>
            <w:r>
              <w:rPr>
                <w:rFonts w:ascii="Times New Roman"/>
                <w:b/>
                <w:spacing w:val="-11"/>
                <w:w w:val="130"/>
                <w:sz w:val="10"/>
              </w:rPr>
              <w:t> </w:t>
            </w:r>
            <w:r>
              <w:rPr>
                <w:rFonts w:ascii="Times New Roman"/>
                <w:b/>
                <w:spacing w:val="-4"/>
                <w:w w:val="130"/>
                <w:sz w:val="10"/>
              </w:rPr>
              <w:t>EFECTIVO</w:t>
            </w:r>
            <w:r>
              <w:rPr>
                <w:rFonts w:ascii="Times New Roman"/>
                <w:b/>
                <w:spacing w:val="9"/>
                <w:w w:val="130"/>
                <w:sz w:val="10"/>
              </w:rPr>
              <w:t> </w:t>
            </w:r>
            <w:r>
              <w:rPr>
                <w:rFonts w:ascii="Times New Roman"/>
                <w:b/>
                <w:spacing w:val="-3"/>
                <w:w w:val="130"/>
                <w:sz w:val="10"/>
              </w:rPr>
              <w:t>O</w:t>
            </w:r>
            <w:r>
              <w:rPr>
                <w:rFonts w:ascii="Times New Roman"/>
                <w:b/>
                <w:spacing w:val="8"/>
                <w:w w:val="130"/>
                <w:sz w:val="10"/>
              </w:rPr>
              <w:t> </w:t>
            </w:r>
            <w:r>
              <w:rPr>
                <w:rFonts w:ascii="Times New Roman"/>
                <w:b/>
                <w:spacing w:val="-3"/>
                <w:w w:val="130"/>
                <w:sz w:val="10"/>
              </w:rPr>
              <w:t>EQUIVALENTES</w:t>
            </w:r>
          </w:p>
        </w:tc>
        <w:tc>
          <w:tcPr>
            <w:tcW w:w="1201" w:type="dxa"/>
            <w:shd w:val="clear" w:color="auto" w:fill="D7D7D7"/>
          </w:tcPr>
          <w:p>
            <w:pPr>
              <w:pStyle w:val="TableParagraph"/>
              <w:spacing w:before="36"/>
              <w:ind w:right="185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-7.254.351,80</w:t>
            </w:r>
          </w:p>
        </w:tc>
        <w:tc>
          <w:tcPr>
            <w:tcW w:w="978" w:type="dxa"/>
            <w:shd w:val="clear" w:color="auto" w:fill="D7D7D7"/>
          </w:tcPr>
          <w:p>
            <w:pPr>
              <w:pStyle w:val="TableParagraph"/>
              <w:spacing w:before="36"/>
              <w:ind w:right="31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w w:val="130"/>
                <w:sz w:val="10"/>
              </w:rPr>
              <w:t>9.992.302,50</w:t>
            </w:r>
          </w:p>
        </w:tc>
      </w:tr>
      <w:tr>
        <w:trPr>
          <w:trHeight w:val="172" w:hRule="atLeast"/>
        </w:trPr>
        <w:tc>
          <w:tcPr>
            <w:tcW w:w="5249" w:type="dxa"/>
          </w:tcPr>
          <w:p>
            <w:pPr>
              <w:pStyle w:val="TableParagraph"/>
              <w:tabs>
                <w:tab w:pos="4483" w:val="left" w:leader="none"/>
              </w:tabs>
              <w:spacing w:before="27"/>
              <w:ind w:left="8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spacing w:val="-1"/>
                <w:w w:val="130"/>
                <w:sz w:val="10"/>
              </w:rPr>
              <w:t>Efectivo</w:t>
            </w:r>
            <w:r>
              <w:rPr>
                <w:rFonts w:ascii="Times New Roman"/>
                <w:spacing w:val="-5"/>
                <w:w w:val="130"/>
                <w:sz w:val="10"/>
              </w:rPr>
              <w:t> </w:t>
            </w:r>
            <w:r>
              <w:rPr>
                <w:rFonts w:ascii="Times New Roman"/>
                <w:spacing w:val="-1"/>
                <w:w w:val="130"/>
                <w:sz w:val="10"/>
              </w:rPr>
              <w:t>o</w:t>
            </w:r>
            <w:r>
              <w:rPr>
                <w:rFonts w:asci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/>
                <w:spacing w:val="-1"/>
                <w:w w:val="130"/>
                <w:sz w:val="10"/>
              </w:rPr>
              <w:t>equivalentes </w:t>
            </w:r>
            <w:r>
              <w:rPr>
                <w:rFonts w:ascii="Times New Roman"/>
                <w:w w:val="130"/>
                <w:sz w:val="10"/>
              </w:rPr>
              <w:t>al</w:t>
            </w:r>
            <w:r>
              <w:rPr>
                <w:rFonts w:ascii="Times New Roman"/>
                <w:spacing w:val="-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inicio</w:t>
            </w:r>
            <w:r>
              <w:rPr>
                <w:rFonts w:ascii="Times New Roman"/>
                <w:spacing w:val="-4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del</w:t>
            </w:r>
            <w:r>
              <w:rPr>
                <w:rFonts w:ascii="Times New Roman"/>
                <w:spacing w:val="-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ejercicio</w:t>
              <w:tab/>
            </w:r>
            <w:r>
              <w:rPr>
                <w:rFonts w:ascii="Times New Roman"/>
                <w:b/>
                <w:w w:val="130"/>
                <w:sz w:val="10"/>
              </w:rPr>
              <w:t>Nota</w:t>
            </w:r>
            <w:r>
              <w:rPr>
                <w:rFonts w:ascii="Times New Roman"/>
                <w:b/>
                <w:spacing w:val="4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9.2</w:t>
            </w:r>
          </w:p>
        </w:tc>
        <w:tc>
          <w:tcPr>
            <w:tcW w:w="1201" w:type="dxa"/>
          </w:tcPr>
          <w:p>
            <w:pPr>
              <w:pStyle w:val="TableParagraph"/>
              <w:spacing w:before="27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20.598.601,93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10.606.299,43</w:t>
            </w:r>
          </w:p>
        </w:tc>
      </w:tr>
      <w:tr>
        <w:trPr>
          <w:trHeight w:val="143" w:hRule="atLeast"/>
        </w:trPr>
        <w:tc>
          <w:tcPr>
            <w:tcW w:w="5249" w:type="dxa"/>
          </w:tcPr>
          <w:p>
            <w:pPr>
              <w:pStyle w:val="TableParagraph"/>
              <w:tabs>
                <w:tab w:pos="4483" w:val="left" w:leader="none"/>
              </w:tabs>
              <w:spacing w:line="96" w:lineRule="exact" w:before="28"/>
              <w:ind w:left="8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spacing w:val="-1"/>
                <w:w w:val="130"/>
                <w:sz w:val="10"/>
              </w:rPr>
              <w:t>Efectivo</w:t>
            </w:r>
            <w:r>
              <w:rPr>
                <w:rFonts w:ascii="Times New Roman"/>
                <w:spacing w:val="-6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o</w:t>
            </w:r>
            <w:r>
              <w:rPr>
                <w:rFonts w:ascii="Times New Roman"/>
                <w:spacing w:val="-5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equivalentes</w:t>
            </w:r>
            <w:r>
              <w:rPr>
                <w:rFonts w:ascii="Times New Roman"/>
                <w:spacing w:val="-1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al</w:t>
            </w:r>
            <w:r>
              <w:rPr>
                <w:rFonts w:ascii="Times New Roman"/>
                <w:spacing w:val="-8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final</w:t>
            </w:r>
            <w:r>
              <w:rPr>
                <w:rFonts w:ascii="Times New Roman"/>
                <w:spacing w:val="-8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del</w:t>
            </w:r>
            <w:r>
              <w:rPr>
                <w:rFonts w:ascii="Times New Roman"/>
                <w:spacing w:val="-7"/>
                <w:w w:val="130"/>
                <w:sz w:val="10"/>
              </w:rPr>
              <w:t> </w:t>
            </w:r>
            <w:r>
              <w:rPr>
                <w:rFonts w:ascii="Times New Roman"/>
                <w:w w:val="130"/>
                <w:sz w:val="10"/>
              </w:rPr>
              <w:t>ejercicio</w:t>
              <w:tab/>
            </w:r>
            <w:r>
              <w:rPr>
                <w:rFonts w:ascii="Times New Roman"/>
                <w:b/>
                <w:w w:val="130"/>
                <w:sz w:val="10"/>
              </w:rPr>
              <w:t>Nota</w:t>
            </w:r>
            <w:r>
              <w:rPr>
                <w:rFonts w:ascii="Times New Roman"/>
                <w:b/>
                <w:spacing w:val="3"/>
                <w:w w:val="130"/>
                <w:sz w:val="10"/>
              </w:rPr>
              <w:t> </w:t>
            </w:r>
            <w:r>
              <w:rPr>
                <w:rFonts w:ascii="Times New Roman"/>
                <w:b/>
                <w:w w:val="130"/>
                <w:sz w:val="10"/>
              </w:rPr>
              <w:t>9.2</w:t>
            </w:r>
          </w:p>
        </w:tc>
        <w:tc>
          <w:tcPr>
            <w:tcW w:w="1201" w:type="dxa"/>
          </w:tcPr>
          <w:p>
            <w:pPr>
              <w:pStyle w:val="TableParagraph"/>
              <w:spacing w:line="96" w:lineRule="exact" w:before="28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13.344.250,13</w:t>
            </w:r>
          </w:p>
        </w:tc>
        <w:tc>
          <w:tcPr>
            <w:tcW w:w="978" w:type="dxa"/>
          </w:tcPr>
          <w:p>
            <w:pPr>
              <w:pStyle w:val="TableParagraph"/>
              <w:spacing w:line="96" w:lineRule="exact" w:before="28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20.598.601,93</w:t>
            </w:r>
          </w:p>
        </w:tc>
      </w:tr>
    </w:tbl>
    <w:p>
      <w:pPr>
        <w:spacing w:line="254" w:lineRule="auto" w:before="37"/>
        <w:ind w:left="1324" w:right="795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w w:val="85"/>
          <w:sz w:val="16"/>
        </w:rPr>
        <w:t>Las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Cuentas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Anuales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Sociedad,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que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forman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una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sola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unidad,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comprenden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esto</w:t>
      </w:r>
      <w:r>
        <w:rPr>
          <w:rFonts w:ascii="Arial" w:hAnsi="Arial"/>
          <w:i/>
          <w:spacing w:val="4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Estado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Cambios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en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el</w:t>
      </w:r>
      <w:r>
        <w:rPr>
          <w:rFonts w:ascii="Arial" w:hAnsi="Arial"/>
          <w:i/>
          <w:spacing w:val="6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Patrimonio</w:t>
      </w:r>
      <w:r>
        <w:rPr>
          <w:rFonts w:ascii="Arial" w:hAnsi="Arial"/>
          <w:i/>
          <w:spacing w:val="4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Neto,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los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Balances,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las Cuenta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Pérdidas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y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Ganancias,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el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Estado de Flujos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Efectivo adjuntos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y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la Memoria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Anual</w:t>
      </w:r>
      <w:r>
        <w:rPr>
          <w:rFonts w:ascii="Arial" w:hAnsi="Arial"/>
          <w:i/>
          <w:spacing w:val="2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adjunta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que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consta</w:t>
      </w:r>
      <w:r>
        <w:rPr>
          <w:rFonts w:ascii="Arial" w:hAnsi="Arial"/>
          <w:i/>
          <w:spacing w:val="1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de</w:t>
      </w:r>
      <w:r>
        <w:rPr>
          <w:rFonts w:ascii="Arial" w:hAnsi="Arial"/>
          <w:i/>
          <w:spacing w:val="5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19</w:t>
      </w:r>
      <w:r>
        <w:rPr>
          <w:rFonts w:ascii="Arial" w:hAnsi="Arial"/>
          <w:i/>
          <w:spacing w:val="3"/>
          <w:w w:val="85"/>
          <w:sz w:val="16"/>
        </w:rPr>
        <w:t> </w:t>
      </w:r>
      <w:r>
        <w:rPr>
          <w:rFonts w:ascii="Arial" w:hAnsi="Arial"/>
          <w:i/>
          <w:w w:val="85"/>
          <w:sz w:val="16"/>
        </w:rPr>
        <w:t>Notas</w:t>
      </w:r>
    </w:p>
    <w:p>
      <w:pPr>
        <w:pStyle w:val="BodyText"/>
        <w:spacing w:before="5"/>
        <w:rPr>
          <w:rFonts w:ascii="Arial"/>
          <w:i/>
          <w:sz w:val="15"/>
        </w:rPr>
      </w:pPr>
    </w:p>
    <w:p>
      <w:pPr>
        <w:spacing w:before="109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6</w:t>
      </w:r>
    </w:p>
    <w:p>
      <w:pPr>
        <w:spacing w:after="0"/>
        <w:jc w:val="right"/>
        <w:rPr>
          <w:sz w:val="20"/>
        </w:rPr>
        <w:sectPr>
          <w:headerReference w:type="default" r:id="rId16"/>
          <w:footerReference w:type="default" r:id="rId17"/>
          <w:pgSz w:w="11900" w:h="16840"/>
          <w:pgMar w:header="472" w:footer="926" w:top="1600" w:bottom="112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03"/>
        <w:ind w:left="3573"/>
        <w:rPr>
          <w:u w:val="none"/>
        </w:rPr>
      </w:pPr>
      <w:r>
        <w:rPr>
          <w:w w:val="80"/>
          <w:u w:val="single"/>
        </w:rPr>
        <w:t>INSTITUTO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TECNOLÓGICO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CANARIAS,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S.A.</w:t>
      </w:r>
    </w:p>
    <w:p>
      <w:pPr>
        <w:pStyle w:val="BodyText"/>
        <w:spacing w:before="3"/>
        <w:rPr>
          <w:rFonts w:ascii="Arial"/>
          <w:b/>
          <w:sz w:val="14"/>
        </w:rPr>
      </w:pPr>
    </w:p>
    <w:p>
      <w:pPr>
        <w:spacing w:before="103"/>
        <w:ind w:left="1523" w:right="9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MEMORIA</w:t>
      </w:r>
      <w:r>
        <w:rPr>
          <w:rFonts w:ascii="Arial"/>
          <w:b/>
          <w:spacing w:val="22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DEL</w:t>
      </w:r>
      <w:r>
        <w:rPr>
          <w:rFonts w:ascii="Arial"/>
          <w:b/>
          <w:spacing w:val="25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EJERCICIO</w:t>
      </w:r>
      <w:r>
        <w:rPr>
          <w:rFonts w:ascii="Arial"/>
          <w:b/>
          <w:spacing w:val="23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2022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Heading2"/>
        <w:spacing w:before="103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18"/>
          <w:w w:val="80"/>
          <w:u w:val="none"/>
        </w:rPr>
        <w:t> </w:t>
      </w:r>
      <w:r>
        <w:rPr>
          <w:w w:val="80"/>
          <w:u w:val="none"/>
        </w:rPr>
        <w:t>1.</w:t>
      </w:r>
      <w:r>
        <w:rPr>
          <w:spacing w:val="47"/>
          <w:w w:val="80"/>
          <w:u w:val="none"/>
        </w:rPr>
        <w:t> </w:t>
      </w:r>
      <w:r>
        <w:rPr>
          <w:w w:val="80"/>
          <w:u w:val="single"/>
        </w:rPr>
        <w:t>ACTIVIDAD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LA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EMPRESA</w:t>
      </w:r>
    </w:p>
    <w:p>
      <w:pPr>
        <w:pStyle w:val="ListParagraph"/>
        <w:numPr>
          <w:ilvl w:val="0"/>
          <w:numId w:val="6"/>
        </w:numPr>
        <w:tabs>
          <w:tab w:pos="1960" w:val="left" w:leader="none"/>
          <w:tab w:pos="1961" w:val="left" w:leader="none"/>
        </w:tabs>
        <w:spacing w:line="240" w:lineRule="auto" w:before="229" w:after="0"/>
        <w:ind w:left="1960" w:right="0" w:hanging="52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Constitución</w:t>
      </w:r>
      <w:r>
        <w:rPr>
          <w:rFonts w:ascii="Arial" w:hAnsi="Arial"/>
          <w:b/>
          <w:spacing w:val="2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y</w:t>
      </w:r>
      <w:r>
        <w:rPr>
          <w:rFonts w:ascii="Arial" w:hAnsi="Arial"/>
          <w:b/>
          <w:spacing w:val="25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Domicilio</w:t>
      </w:r>
      <w:r>
        <w:rPr>
          <w:rFonts w:ascii="Arial" w:hAnsi="Arial"/>
          <w:b/>
          <w:spacing w:val="2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Social</w:t>
      </w:r>
    </w:p>
    <w:p>
      <w:pPr>
        <w:pStyle w:val="BodyText"/>
        <w:spacing w:line="247" w:lineRule="auto" w:before="116"/>
        <w:ind w:left="1433" w:right="894"/>
        <w:jc w:val="both"/>
      </w:pPr>
      <w:r>
        <w:rPr>
          <w:w w:val="80"/>
        </w:rPr>
        <w:t>El </w:t>
      </w:r>
      <w:r>
        <w:rPr>
          <w:rFonts w:ascii="Arial" w:hAnsi="Arial"/>
          <w:b/>
          <w:w w:val="80"/>
        </w:rPr>
        <w:t>Instituto Tecnológico de Canarias, S.A. </w:t>
      </w:r>
      <w:r>
        <w:rPr>
          <w:w w:val="80"/>
        </w:rPr>
        <w:t>(en adelante, “la Sociedad” o “ITC”) es una Sociedad Mercantil</w:t>
      </w:r>
      <w:r>
        <w:rPr>
          <w:spacing w:val="1"/>
          <w:w w:val="80"/>
        </w:rPr>
        <w:t> </w:t>
      </w:r>
      <w:r>
        <w:rPr>
          <w:w w:val="80"/>
        </w:rPr>
        <w:t>Pública creada por el Gobierno de Canarias mediante Decreto 139/1992 del Gobierno de Canarias del día</w:t>
      </w:r>
      <w:r>
        <w:rPr>
          <w:spacing w:val="1"/>
          <w:w w:val="80"/>
        </w:rPr>
        <w:t> </w:t>
      </w:r>
      <w:r>
        <w:rPr>
          <w:w w:val="85"/>
        </w:rPr>
        <w:t>30 de julio de 1992, y adscrita a la Consejería de Economía, Industria, Comercio y Conocimiento. La</w:t>
      </w:r>
      <w:r>
        <w:rPr>
          <w:spacing w:val="1"/>
          <w:w w:val="85"/>
        </w:rPr>
        <w:t> </w:t>
      </w:r>
      <w:r>
        <w:rPr>
          <w:w w:val="85"/>
        </w:rPr>
        <w:t>escritura pública de constitución fue otorgada el día 28 de agosto de 1992, con duración indefinida. El</w:t>
      </w:r>
      <w:r>
        <w:rPr>
          <w:spacing w:val="1"/>
          <w:w w:val="85"/>
        </w:rPr>
        <w:t> </w:t>
      </w:r>
      <w:r>
        <w:rPr>
          <w:w w:val="85"/>
        </w:rPr>
        <w:t>domicilio</w:t>
      </w:r>
      <w:r>
        <w:rPr>
          <w:spacing w:val="-1"/>
          <w:w w:val="85"/>
        </w:rPr>
        <w:t> </w:t>
      </w:r>
      <w:r>
        <w:rPr>
          <w:w w:val="85"/>
        </w:rPr>
        <w:t>social</w:t>
      </w:r>
      <w:r>
        <w:rPr>
          <w:spacing w:val="3"/>
          <w:w w:val="85"/>
        </w:rPr>
        <w:t> </w:t>
      </w:r>
      <w:r>
        <w:rPr>
          <w:w w:val="85"/>
        </w:rPr>
        <w:t>se encuentra</w:t>
      </w:r>
      <w:r>
        <w:rPr>
          <w:spacing w:val="-1"/>
          <w:w w:val="85"/>
        </w:rPr>
        <w:t> </w:t>
      </w:r>
      <w:r>
        <w:rPr>
          <w:w w:val="85"/>
        </w:rPr>
        <w:t>en Las</w:t>
      </w:r>
      <w:r>
        <w:rPr>
          <w:spacing w:val="-1"/>
          <w:w w:val="85"/>
        </w:rPr>
        <w:t> </w:t>
      </w:r>
      <w:r>
        <w:rPr>
          <w:w w:val="85"/>
        </w:rPr>
        <w:t>Palmas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Gran</w:t>
      </w:r>
      <w:r>
        <w:rPr>
          <w:spacing w:val="2"/>
          <w:w w:val="85"/>
        </w:rPr>
        <w:t> </w:t>
      </w:r>
      <w:r>
        <w:rPr>
          <w:w w:val="85"/>
        </w:rPr>
        <w:t>Canaria</w:t>
      </w:r>
      <w:r>
        <w:rPr>
          <w:spacing w:val="1"/>
          <w:w w:val="85"/>
        </w:rPr>
        <w:t> </w:t>
      </w:r>
      <w:r>
        <w:rPr>
          <w:w w:val="85"/>
        </w:rPr>
        <w:t>(Las</w:t>
      </w:r>
      <w:r>
        <w:rPr>
          <w:spacing w:val="-1"/>
          <w:w w:val="85"/>
        </w:rPr>
        <w:t> </w:t>
      </w:r>
      <w:r>
        <w:rPr>
          <w:w w:val="85"/>
        </w:rPr>
        <w:t>Palmas).</w:t>
      </w:r>
    </w:p>
    <w:p>
      <w:pPr>
        <w:pStyle w:val="Heading2"/>
        <w:numPr>
          <w:ilvl w:val="0"/>
          <w:numId w:val="6"/>
        </w:numPr>
        <w:tabs>
          <w:tab w:pos="1960" w:val="left" w:leader="none"/>
          <w:tab w:pos="1961" w:val="left" w:leader="none"/>
        </w:tabs>
        <w:spacing w:line="240" w:lineRule="auto" w:before="224" w:after="0"/>
        <w:ind w:left="1960" w:right="0" w:hanging="528"/>
        <w:jc w:val="left"/>
        <w:rPr>
          <w:u w:val="none"/>
        </w:rPr>
      </w:pPr>
      <w:r>
        <w:rPr>
          <w:w w:val="95"/>
          <w:u w:val="single"/>
        </w:rPr>
        <w:t>Actividad</w:t>
      </w:r>
    </w:p>
    <w:p>
      <w:pPr>
        <w:pStyle w:val="BodyText"/>
        <w:spacing w:line="247" w:lineRule="auto" w:before="117"/>
        <w:ind w:left="1433" w:right="896"/>
        <w:jc w:val="both"/>
      </w:pPr>
      <w:r>
        <w:rPr>
          <w:w w:val="85"/>
        </w:rPr>
        <w:t>La actividad de I+D+i está alineada con las áreas de especialización identificadas en la Estrategia del</w:t>
      </w:r>
      <w:r>
        <w:rPr>
          <w:spacing w:val="1"/>
          <w:w w:val="85"/>
        </w:rPr>
        <w:t> </w:t>
      </w:r>
      <w:r>
        <w:rPr>
          <w:w w:val="80"/>
        </w:rPr>
        <w:t>Gobierno de Especialización Inteligente (RIS3 ampliada) de Canarias para el periodo 2021-2027 hoja de</w:t>
      </w:r>
      <w:r>
        <w:rPr>
          <w:spacing w:val="1"/>
          <w:w w:val="80"/>
        </w:rPr>
        <w:t> </w:t>
      </w:r>
      <w:r>
        <w:rPr>
          <w:w w:val="85"/>
        </w:rPr>
        <w:t>ruta de la transformación socioeconómica del Archipiélago y que define las prioridades de inversión</w:t>
      </w:r>
      <w:r>
        <w:rPr>
          <w:spacing w:val="1"/>
          <w:w w:val="85"/>
        </w:rPr>
        <w:t> </w:t>
      </w:r>
      <w:r>
        <w:rPr>
          <w:w w:val="80"/>
        </w:rPr>
        <w:t>pública regional en investigación, desarrollo e innovación. Desde esta senda de crecimiento económico,</w:t>
      </w:r>
      <w:r>
        <w:rPr>
          <w:spacing w:val="1"/>
          <w:w w:val="80"/>
        </w:rPr>
        <w:t> </w:t>
      </w:r>
      <w:r>
        <w:rPr>
          <w:w w:val="80"/>
        </w:rPr>
        <w:t>inteligente</w:t>
      </w:r>
      <w:r>
        <w:rPr>
          <w:spacing w:val="1"/>
          <w:w w:val="80"/>
        </w:rPr>
        <w:t> </w:t>
      </w:r>
      <w:r>
        <w:rPr>
          <w:w w:val="80"/>
        </w:rPr>
        <w:t>y sostenible, y para poner en</w:t>
      </w:r>
      <w:r>
        <w:rPr>
          <w:spacing w:val="1"/>
          <w:w w:val="80"/>
        </w:rPr>
        <w:t> </w:t>
      </w:r>
      <w:r>
        <w:rPr>
          <w:w w:val="80"/>
        </w:rPr>
        <w:t>valor nuestro litoral y ubicación</w:t>
      </w:r>
      <w:r>
        <w:rPr>
          <w:spacing w:val="1"/>
          <w:w w:val="80"/>
        </w:rPr>
        <w:t> </w:t>
      </w:r>
      <w:r>
        <w:rPr>
          <w:w w:val="80"/>
        </w:rPr>
        <w:t>geoestratégica en</w:t>
      </w:r>
      <w:r>
        <w:rPr>
          <w:spacing w:val="35"/>
        </w:rPr>
        <w:t> </w:t>
      </w:r>
      <w:r>
        <w:rPr>
          <w:w w:val="80"/>
        </w:rPr>
        <w:t>el Atlántico, el</w:t>
      </w:r>
      <w:r>
        <w:rPr>
          <w:spacing w:val="1"/>
          <w:w w:val="80"/>
        </w:rPr>
        <w:t> </w:t>
      </w:r>
      <w:r>
        <w:rPr>
          <w:w w:val="80"/>
        </w:rPr>
        <w:t>ITC</w:t>
      </w:r>
      <w:r>
        <w:rPr>
          <w:spacing w:val="14"/>
          <w:w w:val="80"/>
        </w:rPr>
        <w:t> </w:t>
      </w:r>
      <w:r>
        <w:rPr>
          <w:w w:val="80"/>
        </w:rPr>
        <w:t>trabaja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posicionar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Canarias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5"/>
          <w:w w:val="80"/>
        </w:rPr>
        <w:t> </w:t>
      </w:r>
      <w:r>
        <w:rPr>
          <w:w w:val="80"/>
        </w:rPr>
        <w:t>laboratorio</w:t>
      </w:r>
      <w:r>
        <w:rPr>
          <w:spacing w:val="14"/>
          <w:w w:val="80"/>
        </w:rPr>
        <w:t> </w:t>
      </w:r>
      <w:r>
        <w:rPr>
          <w:w w:val="80"/>
        </w:rPr>
        <w:t>natural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referencia</w:t>
      </w:r>
      <w:r>
        <w:rPr>
          <w:spacing w:val="15"/>
          <w:w w:val="80"/>
        </w:rPr>
        <w:t> </w:t>
      </w:r>
      <w:r>
        <w:rPr>
          <w:w w:val="80"/>
        </w:rPr>
        <w:t>internacional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desarrollo</w:t>
      </w:r>
      <w:r>
        <w:rPr>
          <w:spacing w:val="1"/>
          <w:w w:val="80"/>
        </w:rPr>
        <w:t> </w:t>
      </w:r>
      <w:r>
        <w:rPr>
          <w:w w:val="80"/>
        </w:rPr>
        <w:t>de tecnologías para la sostenibilidad medioambiental y la eficiencia energética, así como para inspirar el</w:t>
      </w:r>
      <w:r>
        <w:rPr>
          <w:spacing w:val="1"/>
          <w:w w:val="80"/>
        </w:rPr>
        <w:t> </w:t>
      </w:r>
      <w:r>
        <w:rPr>
          <w:w w:val="85"/>
        </w:rPr>
        <w:t>avance tecnológico del tejido productivo regional. Así, las líneas de trabajo están englobadas en los</w:t>
      </w:r>
      <w:r>
        <w:rPr>
          <w:spacing w:val="1"/>
          <w:w w:val="85"/>
        </w:rPr>
        <w:t> </w:t>
      </w:r>
      <w:r>
        <w:rPr>
          <w:w w:val="85"/>
        </w:rPr>
        <w:t>grandes ámbitos de la economía verde, la economía azul y la economía circular, contribuyendo con la</w:t>
      </w:r>
      <w:r>
        <w:rPr>
          <w:spacing w:val="1"/>
          <w:w w:val="85"/>
        </w:rPr>
        <w:t> </w:t>
      </w:r>
      <w:r>
        <w:rPr>
          <w:w w:val="85"/>
        </w:rPr>
        <w:t>actividad a la consecución de los Objetivos de Desarrollo Sostenible y al cumplimiento de la Agenda</w:t>
      </w:r>
      <w:r>
        <w:rPr>
          <w:spacing w:val="1"/>
          <w:w w:val="85"/>
        </w:rPr>
        <w:t> </w:t>
      </w:r>
      <w:r>
        <w:rPr>
          <w:w w:val="80"/>
        </w:rPr>
        <w:t>2030,</w:t>
      </w:r>
      <w:r>
        <w:rPr>
          <w:spacing w:val="15"/>
          <w:w w:val="80"/>
        </w:rPr>
        <w:t> </w:t>
      </w:r>
      <w:r>
        <w:rPr>
          <w:w w:val="80"/>
        </w:rPr>
        <w:t>como</w:t>
      </w:r>
      <w:r>
        <w:rPr>
          <w:spacing w:val="14"/>
          <w:w w:val="80"/>
        </w:rPr>
        <w:t> </w:t>
      </w:r>
      <w:r>
        <w:rPr>
          <w:w w:val="80"/>
        </w:rPr>
        <w:t>parte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acción</w:t>
      </w:r>
      <w:r>
        <w:rPr>
          <w:spacing w:val="16"/>
          <w:w w:val="80"/>
        </w:rPr>
        <w:t> </w:t>
      </w:r>
      <w:r>
        <w:rPr>
          <w:w w:val="80"/>
        </w:rPr>
        <w:t>prioritaria</w:t>
      </w:r>
      <w:r>
        <w:rPr>
          <w:spacing w:val="14"/>
          <w:w w:val="80"/>
        </w:rPr>
        <w:t> </w:t>
      </w:r>
      <w:r>
        <w:rPr>
          <w:w w:val="80"/>
        </w:rPr>
        <w:t>establecida</w:t>
      </w:r>
      <w:r>
        <w:rPr>
          <w:spacing w:val="13"/>
          <w:w w:val="80"/>
        </w:rPr>
        <w:t> </w:t>
      </w:r>
      <w:r>
        <w:rPr>
          <w:w w:val="80"/>
        </w:rPr>
        <w:t>estratégicamente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Gobierno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Canarias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5"/>
        </w:rPr>
        <w:t>Como medio propio del Gobierno de Canarias, la actividad se enmarca en la implementación de las</w:t>
      </w:r>
      <w:r>
        <w:rPr>
          <w:spacing w:val="1"/>
          <w:w w:val="85"/>
        </w:rPr>
        <w:t> </w:t>
      </w:r>
      <w:r>
        <w:rPr>
          <w:w w:val="85"/>
        </w:rPr>
        <w:t>políticas regionales de promoción de la investigación y la innovación aplicables al sector productivo,</w:t>
      </w:r>
      <w:r>
        <w:rPr>
          <w:spacing w:val="1"/>
          <w:w w:val="85"/>
        </w:rPr>
        <w:t> </w:t>
      </w:r>
      <w:r>
        <w:rPr>
          <w:w w:val="85"/>
        </w:rPr>
        <w:t>dando soporte y apoyo funcional a la administración pública canaria en el desarrollo de planes</w:t>
      </w:r>
      <w:r>
        <w:rPr>
          <w:spacing w:val="1"/>
          <w:w w:val="85"/>
        </w:rPr>
        <w:t> </w:t>
      </w:r>
      <w:r>
        <w:rPr>
          <w:w w:val="80"/>
        </w:rPr>
        <w:t>estratégicos e implementación de soluciones tecnológicas que den respuesta a múltiples retos, así como</w:t>
      </w:r>
      <w:r>
        <w:rPr>
          <w:spacing w:val="1"/>
          <w:w w:val="80"/>
        </w:rPr>
        <w:t> </w:t>
      </w:r>
      <w:r>
        <w:rPr>
          <w:w w:val="80"/>
        </w:rPr>
        <w:t>participando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ejecución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proyectos</w:t>
      </w:r>
      <w:r>
        <w:rPr>
          <w:spacing w:val="11"/>
          <w:w w:val="80"/>
        </w:rPr>
        <w:t> </w:t>
      </w:r>
      <w:r>
        <w:rPr>
          <w:w w:val="80"/>
        </w:rPr>
        <w:t>colaborativos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cooperación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nivel</w:t>
      </w:r>
      <w:r>
        <w:rPr>
          <w:spacing w:val="12"/>
          <w:w w:val="80"/>
        </w:rPr>
        <w:t> </w:t>
      </w:r>
      <w:r>
        <w:rPr>
          <w:w w:val="80"/>
        </w:rPr>
        <w:t>internacional.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1433" w:right="900"/>
        <w:jc w:val="both"/>
      </w:pPr>
      <w:r>
        <w:rPr>
          <w:w w:val="85"/>
        </w:rPr>
        <w:t>En materia de Innovación Empresarial y Emprendimiento colaboramos en su promoción mediante</w:t>
      </w:r>
      <w:r>
        <w:rPr>
          <w:spacing w:val="1"/>
          <w:w w:val="85"/>
        </w:rPr>
        <w:t> </w:t>
      </w:r>
      <w:r>
        <w:rPr>
          <w:w w:val="85"/>
        </w:rPr>
        <w:t>acciones de apoyo y capacitación, en el marco de redes colaborativas de ámbito regional, nacional y</w:t>
      </w:r>
      <w:r>
        <w:rPr>
          <w:spacing w:val="1"/>
          <w:w w:val="85"/>
        </w:rPr>
        <w:t> </w:t>
      </w:r>
      <w:r>
        <w:rPr>
          <w:w w:val="80"/>
        </w:rPr>
        <w:t>europeo.</w:t>
      </w:r>
      <w:r>
        <w:rPr>
          <w:spacing w:val="13"/>
          <w:w w:val="80"/>
        </w:rPr>
        <w:t> </w:t>
      </w:r>
      <w:r>
        <w:rPr>
          <w:w w:val="80"/>
        </w:rPr>
        <w:t>Prestamos</w:t>
      </w:r>
      <w:r>
        <w:rPr>
          <w:spacing w:val="12"/>
          <w:w w:val="80"/>
        </w:rPr>
        <w:t> </w:t>
      </w:r>
      <w:r>
        <w:rPr>
          <w:w w:val="80"/>
        </w:rPr>
        <w:t>soporte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asesoramiento</w:t>
      </w:r>
      <w:r>
        <w:rPr>
          <w:spacing w:val="13"/>
          <w:w w:val="80"/>
        </w:rPr>
        <w:t> </w:t>
      </w:r>
      <w:r>
        <w:rPr>
          <w:w w:val="80"/>
        </w:rPr>
        <w:t>técnico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empresas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industrias</w:t>
      </w:r>
      <w:r>
        <w:rPr>
          <w:spacing w:val="12"/>
          <w:w w:val="80"/>
        </w:rPr>
        <w:t> </w:t>
      </w:r>
      <w:r>
        <w:rPr>
          <w:w w:val="80"/>
        </w:rPr>
        <w:t>canarias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desarrollo</w:t>
      </w:r>
      <w:r>
        <w:rPr>
          <w:spacing w:val="1"/>
          <w:w w:val="80"/>
        </w:rPr>
        <w:t> </w:t>
      </w:r>
      <w:r>
        <w:rPr>
          <w:w w:val="80"/>
        </w:rPr>
        <w:t>y ensayo de tecnologías innovadoras y soluciones adaptadas y transferimos conocimiento e innovaciones</w:t>
      </w:r>
      <w:r>
        <w:rPr>
          <w:spacing w:val="1"/>
          <w:w w:val="80"/>
        </w:rPr>
        <w:t> </w:t>
      </w:r>
      <w:r>
        <w:rPr>
          <w:w w:val="80"/>
        </w:rPr>
        <w:t>tecnológicas al tejido empresarial para su aprovechamiento productivo, mediante licencias y derechos de</w:t>
      </w:r>
      <w:r>
        <w:rPr>
          <w:spacing w:val="1"/>
          <w:w w:val="80"/>
        </w:rPr>
        <w:t> </w:t>
      </w:r>
      <w:r>
        <w:rPr>
          <w:w w:val="85"/>
        </w:rPr>
        <w:t>explotación,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-1"/>
          <w:w w:val="85"/>
        </w:rPr>
        <w:t> </w:t>
      </w:r>
      <w:r>
        <w:rPr>
          <w:w w:val="85"/>
        </w:rPr>
        <w:t>como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través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creación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iniciativas</w:t>
      </w:r>
      <w:r>
        <w:rPr>
          <w:spacing w:val="-2"/>
          <w:w w:val="85"/>
        </w:rPr>
        <w:t> </w:t>
      </w:r>
      <w:r>
        <w:rPr>
          <w:w w:val="85"/>
        </w:rPr>
        <w:t>empresariales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spin-off.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5"/>
        </w:rPr>
        <w:t>Además, el ITC es medio propio personificado también de otras instituciones además del Gobierno de</w:t>
      </w:r>
      <w:r>
        <w:rPr>
          <w:spacing w:val="-47"/>
          <w:w w:val="85"/>
        </w:rPr>
        <w:t> </w:t>
      </w:r>
      <w:r>
        <w:rPr>
          <w:w w:val="85"/>
        </w:rPr>
        <w:t>Canarias y en el ejercicio 2021 tras la modificación del artículo 1 de sus Estatutos sociales quedó</w:t>
      </w:r>
      <w:r>
        <w:rPr>
          <w:spacing w:val="1"/>
          <w:w w:val="85"/>
        </w:rPr>
        <w:t> </w:t>
      </w:r>
      <w:r>
        <w:rPr>
          <w:w w:val="85"/>
        </w:rPr>
        <w:t>establecido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ITC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medio</w:t>
      </w:r>
      <w:r>
        <w:rPr>
          <w:spacing w:val="-4"/>
          <w:w w:val="85"/>
        </w:rPr>
        <w:t> </w:t>
      </w:r>
      <w:r>
        <w:rPr>
          <w:w w:val="85"/>
        </w:rPr>
        <w:t>propio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Cabildo</w:t>
      </w:r>
      <w:r>
        <w:rPr>
          <w:spacing w:val="-3"/>
          <w:w w:val="85"/>
        </w:rPr>
        <w:t> </w:t>
      </w:r>
      <w:r>
        <w:rPr>
          <w:w w:val="85"/>
        </w:rPr>
        <w:t>Insular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Gomera,</w:t>
      </w:r>
      <w:r>
        <w:rPr>
          <w:spacing w:val="-4"/>
          <w:w w:val="85"/>
        </w:rPr>
        <w:t> </w:t>
      </w:r>
      <w:r>
        <w:rPr>
          <w:w w:val="85"/>
        </w:rPr>
        <w:t>Cabildo</w:t>
      </w:r>
      <w:r>
        <w:rPr>
          <w:spacing w:val="-3"/>
          <w:w w:val="85"/>
        </w:rPr>
        <w:t> </w:t>
      </w:r>
      <w:r>
        <w:rPr>
          <w:w w:val="85"/>
        </w:rPr>
        <w:t>Insular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Tenerife,</w:t>
      </w:r>
      <w:r>
        <w:rPr>
          <w:spacing w:val="-48"/>
          <w:w w:val="85"/>
        </w:rPr>
        <w:t> </w:t>
      </w:r>
      <w:r>
        <w:rPr>
          <w:spacing w:val="-1"/>
          <w:w w:val="90"/>
        </w:rPr>
        <w:t>Cabildo Insular de Gran Canaria, Cabildo Insular de Lanzarote </w:t>
      </w:r>
      <w:r>
        <w:rPr>
          <w:w w:val="90"/>
        </w:rPr>
        <w:t>y Cabildo Insular de La Palma,</w:t>
      </w:r>
      <w:r>
        <w:rPr>
          <w:spacing w:val="1"/>
          <w:w w:val="90"/>
        </w:rPr>
        <w:t> </w:t>
      </w:r>
      <w:r>
        <w:rPr>
          <w:w w:val="80"/>
        </w:rPr>
        <w:t>Ayuntamiento de Agüimes, Ayuntamiento de Fuencaliente, Ayuntamiento de Agulo, y de los organismos</w:t>
      </w:r>
      <w:r>
        <w:rPr>
          <w:spacing w:val="1"/>
          <w:w w:val="80"/>
        </w:rPr>
        <w:t> </w:t>
      </w:r>
      <w:r>
        <w:rPr>
          <w:w w:val="85"/>
        </w:rPr>
        <w:t>autónomos y demás entidades de derecho público vinculadas o dependientes de cada una de estas</w:t>
      </w:r>
      <w:r>
        <w:rPr>
          <w:spacing w:val="1"/>
          <w:w w:val="85"/>
        </w:rPr>
        <w:t> </w:t>
      </w:r>
      <w:r>
        <w:rPr>
          <w:w w:val="80"/>
        </w:rPr>
        <w:t>administraciones insulares y locales, que han emitido su conformidad y autorización expresa a que esta</w:t>
      </w:r>
      <w:r>
        <w:rPr>
          <w:spacing w:val="1"/>
          <w:w w:val="80"/>
        </w:rPr>
        <w:t> </w:t>
      </w:r>
      <w:r>
        <w:rPr>
          <w:w w:val="80"/>
        </w:rPr>
        <w:t>sociedad</w:t>
      </w:r>
      <w:r>
        <w:rPr>
          <w:spacing w:val="10"/>
          <w:w w:val="80"/>
        </w:rPr>
        <w:t> </w:t>
      </w:r>
      <w:r>
        <w:rPr>
          <w:w w:val="80"/>
        </w:rPr>
        <w:t>mercantil</w:t>
      </w:r>
      <w:r>
        <w:rPr>
          <w:spacing w:val="10"/>
          <w:w w:val="80"/>
        </w:rPr>
        <w:t> </w:t>
      </w:r>
      <w:r>
        <w:rPr>
          <w:w w:val="80"/>
        </w:rPr>
        <w:t>pública</w:t>
      </w:r>
      <w:r>
        <w:rPr>
          <w:spacing w:val="11"/>
          <w:w w:val="80"/>
        </w:rPr>
        <w:t> </w:t>
      </w:r>
      <w:r>
        <w:rPr>
          <w:w w:val="80"/>
        </w:rPr>
        <w:t>sea</w:t>
      </w:r>
      <w:r>
        <w:rPr>
          <w:spacing w:val="11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medio</w:t>
      </w:r>
      <w:r>
        <w:rPr>
          <w:spacing w:val="11"/>
          <w:w w:val="80"/>
        </w:rPr>
        <w:t> </w:t>
      </w:r>
      <w:r>
        <w:rPr>
          <w:w w:val="80"/>
        </w:rPr>
        <w:t>propio</w:t>
      </w:r>
      <w:r>
        <w:rPr>
          <w:spacing w:val="7"/>
          <w:w w:val="80"/>
        </w:rPr>
        <w:t> </w:t>
      </w:r>
      <w:r>
        <w:rPr>
          <w:w w:val="80"/>
        </w:rPr>
        <w:t>personificado,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estarán</w:t>
      </w:r>
      <w:r>
        <w:rPr>
          <w:spacing w:val="11"/>
          <w:w w:val="80"/>
        </w:rPr>
        <w:t> </w:t>
      </w:r>
      <w:r>
        <w:rPr>
          <w:w w:val="80"/>
        </w:rPr>
        <w:t>representados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Consejo</w:t>
      </w:r>
    </w:p>
    <w:p>
      <w:pPr>
        <w:pStyle w:val="BodyText"/>
        <w:spacing w:before="10"/>
        <w:rPr>
          <w:sz w:val="14"/>
        </w:rPr>
      </w:pPr>
    </w:p>
    <w:p>
      <w:pPr>
        <w:spacing w:before="108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7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901"/>
        <w:jc w:val="both"/>
      </w:pP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Administración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sociedad,</w:t>
      </w:r>
      <w:r>
        <w:rPr>
          <w:spacing w:val="21"/>
          <w:w w:val="80"/>
        </w:rPr>
        <w:t> </w:t>
      </w:r>
      <w:r>
        <w:rPr>
          <w:w w:val="80"/>
        </w:rPr>
        <w:t>con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9"/>
          <w:w w:val="80"/>
        </w:rPr>
        <w:t> </w:t>
      </w:r>
      <w:r>
        <w:rPr>
          <w:w w:val="80"/>
        </w:rPr>
        <w:t>vocales,</w:t>
      </w:r>
      <w:r>
        <w:rPr>
          <w:spacing w:val="18"/>
          <w:w w:val="80"/>
        </w:rPr>
        <w:t> </w:t>
      </w:r>
      <w:r>
        <w:rPr>
          <w:w w:val="80"/>
        </w:rPr>
        <w:t>uno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representará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totalidad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los</w:t>
      </w:r>
      <w:r>
        <w:rPr>
          <w:spacing w:val="21"/>
          <w:w w:val="80"/>
        </w:rPr>
        <w:t> </w:t>
      </w:r>
      <w:r>
        <w:rPr>
          <w:w w:val="80"/>
        </w:rPr>
        <w:t>Cabildos,</w:t>
      </w:r>
      <w:r>
        <w:rPr>
          <w:spacing w:val="1"/>
          <w:w w:val="80"/>
        </w:rPr>
        <w:t> </w:t>
      </w:r>
      <w:r>
        <w:rPr>
          <w:w w:val="85"/>
        </w:rPr>
        <w:t>y otro que representará a la totalidad de los Ayuntamientos, teniendo esta sociedad que realizar los</w:t>
      </w:r>
      <w:r>
        <w:rPr>
          <w:spacing w:val="1"/>
          <w:w w:val="85"/>
        </w:rPr>
        <w:t> </w:t>
      </w:r>
      <w:r>
        <w:rPr>
          <w:w w:val="80"/>
        </w:rPr>
        <w:t>encargos que les realicen los mismos en el marco de sus respectivas competencias y funciones y en las</w:t>
      </w:r>
      <w:r>
        <w:rPr>
          <w:spacing w:val="1"/>
          <w:w w:val="80"/>
        </w:rPr>
        <w:t> </w:t>
      </w:r>
      <w:r>
        <w:rPr>
          <w:w w:val="80"/>
        </w:rPr>
        <w:t>materias que constituyan su objeto social, y especialmente aquellas que sean urgentes o que se ordenen</w:t>
      </w:r>
      <w:r>
        <w:rPr>
          <w:spacing w:val="1"/>
          <w:w w:val="80"/>
        </w:rPr>
        <w:t> </w:t>
      </w:r>
      <w:r>
        <w:rPr>
          <w:w w:val="85"/>
        </w:rPr>
        <w:t>como</w:t>
      </w:r>
      <w:r>
        <w:rPr>
          <w:spacing w:val="-1"/>
          <w:w w:val="85"/>
        </w:rPr>
        <w:t> </w:t>
      </w:r>
      <w:r>
        <w:rPr>
          <w:w w:val="85"/>
        </w:rPr>
        <w:t>consecuencia</w:t>
      </w:r>
      <w:r>
        <w:rPr>
          <w:spacing w:val="-3"/>
          <w:w w:val="85"/>
        </w:rPr>
        <w:t> </w:t>
      </w:r>
      <w:r>
        <w:rPr>
          <w:w w:val="85"/>
        </w:rPr>
        <w:t>de las</w:t>
      </w:r>
      <w:r>
        <w:rPr>
          <w:spacing w:val="-6"/>
          <w:w w:val="85"/>
        </w:rPr>
        <w:t> </w:t>
      </w:r>
      <w:r>
        <w:rPr>
          <w:w w:val="85"/>
        </w:rPr>
        <w:t>situaciones</w:t>
      </w:r>
      <w:r>
        <w:rPr>
          <w:spacing w:val="-2"/>
          <w:w w:val="85"/>
        </w:rPr>
        <w:t> </w:t>
      </w:r>
      <w:r>
        <w:rPr>
          <w:w w:val="85"/>
        </w:rPr>
        <w:t>de emergencia</w:t>
      </w:r>
      <w:r>
        <w:rPr>
          <w:spacing w:val="-6"/>
          <w:w w:val="85"/>
        </w:rPr>
        <w:t> </w:t>
      </w:r>
      <w:r>
        <w:rPr>
          <w:w w:val="85"/>
        </w:rPr>
        <w:t>que se</w:t>
      </w:r>
      <w:r>
        <w:rPr>
          <w:spacing w:val="-1"/>
          <w:w w:val="85"/>
        </w:rPr>
        <w:t> </w:t>
      </w:r>
      <w:r>
        <w:rPr>
          <w:w w:val="85"/>
        </w:rPr>
        <w:t>declaren.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Posteriormente, en el 2022, tras la modificación de los artículos 1 y 2, se produce una nueva modificación</w:t>
      </w:r>
      <w:r>
        <w:rPr>
          <w:spacing w:val="1"/>
          <w:w w:val="80"/>
        </w:rPr>
        <w:t> </w:t>
      </w:r>
      <w:r>
        <w:rPr>
          <w:w w:val="85"/>
        </w:rPr>
        <w:t>donde se </w:t>
      </w:r>
      <w:r>
        <w:rPr>
          <w:color w:val="333333"/>
          <w:w w:val="85"/>
        </w:rPr>
        <w:t>recoger la consideración del ITC como medio propio (M. P.) personificado además de a las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entidades públicas anteriormente recogidas también adicionalmente respecto del Ayuntamiento de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0"/>
        </w:rPr>
        <w:t>Ingenio, Ayuntamiento de Garachico, Ayuntamiento de Vallehermoso y de los organismos autónomos y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demás</w:t>
      </w:r>
      <w:r>
        <w:rPr>
          <w:color w:val="333333"/>
          <w:spacing w:val="21"/>
          <w:w w:val="80"/>
        </w:rPr>
        <w:t> </w:t>
      </w:r>
      <w:r>
        <w:rPr>
          <w:color w:val="333333"/>
          <w:w w:val="80"/>
        </w:rPr>
        <w:t>entidades</w:t>
      </w:r>
      <w:r>
        <w:rPr>
          <w:color w:val="333333"/>
          <w:spacing w:val="20"/>
          <w:w w:val="80"/>
        </w:rPr>
        <w:t> </w:t>
      </w:r>
      <w:r>
        <w:rPr>
          <w:color w:val="333333"/>
          <w:w w:val="80"/>
        </w:rPr>
        <w:t>de</w:t>
      </w:r>
      <w:r>
        <w:rPr>
          <w:color w:val="333333"/>
          <w:spacing w:val="20"/>
          <w:w w:val="80"/>
        </w:rPr>
        <w:t> </w:t>
      </w:r>
      <w:r>
        <w:rPr>
          <w:color w:val="333333"/>
          <w:w w:val="80"/>
        </w:rPr>
        <w:t>derecho</w:t>
      </w:r>
      <w:r>
        <w:rPr>
          <w:color w:val="333333"/>
          <w:spacing w:val="23"/>
          <w:w w:val="80"/>
        </w:rPr>
        <w:t> </w:t>
      </w:r>
      <w:r>
        <w:rPr>
          <w:color w:val="333333"/>
          <w:w w:val="80"/>
        </w:rPr>
        <w:t>público</w:t>
      </w:r>
      <w:r>
        <w:rPr>
          <w:color w:val="333333"/>
          <w:spacing w:val="24"/>
          <w:w w:val="80"/>
        </w:rPr>
        <w:t> </w:t>
      </w:r>
      <w:r>
        <w:rPr>
          <w:color w:val="333333"/>
          <w:w w:val="80"/>
        </w:rPr>
        <w:t>vinculadas</w:t>
      </w:r>
      <w:r>
        <w:rPr>
          <w:color w:val="333333"/>
          <w:spacing w:val="19"/>
          <w:w w:val="80"/>
        </w:rPr>
        <w:t> </w:t>
      </w:r>
      <w:r>
        <w:rPr>
          <w:color w:val="333333"/>
          <w:w w:val="80"/>
        </w:rPr>
        <w:t>o</w:t>
      </w:r>
      <w:r>
        <w:rPr>
          <w:color w:val="333333"/>
          <w:spacing w:val="23"/>
          <w:w w:val="80"/>
        </w:rPr>
        <w:t> </w:t>
      </w:r>
      <w:r>
        <w:rPr>
          <w:color w:val="333333"/>
          <w:w w:val="80"/>
        </w:rPr>
        <w:t>dependientes</w:t>
      </w:r>
      <w:r>
        <w:rPr>
          <w:color w:val="333333"/>
          <w:spacing w:val="22"/>
          <w:w w:val="80"/>
        </w:rPr>
        <w:t> </w:t>
      </w:r>
      <w:r>
        <w:rPr>
          <w:color w:val="333333"/>
          <w:w w:val="80"/>
        </w:rPr>
        <w:t>de</w:t>
      </w:r>
      <w:r>
        <w:rPr>
          <w:color w:val="333333"/>
          <w:spacing w:val="23"/>
          <w:w w:val="80"/>
        </w:rPr>
        <w:t> </w:t>
      </w:r>
      <w:r>
        <w:rPr>
          <w:color w:val="333333"/>
          <w:w w:val="80"/>
        </w:rPr>
        <w:t>cada</w:t>
      </w:r>
      <w:r>
        <w:rPr>
          <w:color w:val="333333"/>
          <w:spacing w:val="21"/>
          <w:w w:val="80"/>
        </w:rPr>
        <w:t> </w:t>
      </w:r>
      <w:r>
        <w:rPr>
          <w:color w:val="333333"/>
          <w:w w:val="80"/>
        </w:rPr>
        <w:t>una</w:t>
      </w:r>
      <w:r>
        <w:rPr>
          <w:color w:val="333333"/>
          <w:spacing w:val="23"/>
          <w:w w:val="80"/>
        </w:rPr>
        <w:t> </w:t>
      </w:r>
      <w:r>
        <w:rPr>
          <w:color w:val="333333"/>
          <w:w w:val="80"/>
        </w:rPr>
        <w:t>de</w:t>
      </w:r>
      <w:r>
        <w:rPr>
          <w:color w:val="333333"/>
          <w:spacing w:val="21"/>
          <w:w w:val="80"/>
        </w:rPr>
        <w:t> </w:t>
      </w:r>
      <w:r>
        <w:rPr>
          <w:color w:val="333333"/>
          <w:w w:val="80"/>
        </w:rPr>
        <w:t>estas</w:t>
      </w:r>
      <w:r>
        <w:rPr>
          <w:color w:val="333333"/>
          <w:spacing w:val="22"/>
          <w:w w:val="80"/>
        </w:rPr>
        <w:t> </w:t>
      </w:r>
      <w:r>
        <w:rPr>
          <w:color w:val="333333"/>
          <w:w w:val="80"/>
        </w:rPr>
        <w:t>administraciones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y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locales, que han emitido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su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conformidad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y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autorización</w:t>
      </w:r>
      <w:r>
        <w:rPr>
          <w:color w:val="333333"/>
          <w:spacing w:val="35"/>
        </w:rPr>
        <w:t> </w:t>
      </w:r>
      <w:r>
        <w:rPr>
          <w:color w:val="333333"/>
          <w:w w:val="80"/>
        </w:rPr>
        <w:t>expresa a que esta</w:t>
      </w:r>
      <w:r>
        <w:rPr>
          <w:color w:val="333333"/>
          <w:spacing w:val="35"/>
        </w:rPr>
        <w:t> </w:t>
      </w:r>
      <w:r>
        <w:rPr>
          <w:color w:val="333333"/>
          <w:w w:val="80"/>
        </w:rPr>
        <w:t>sociedad mercantil pública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5"/>
        </w:rPr>
        <w:t>sea su medio propio personificado; y el artículo 2º, para añadir un nuevo punto al objeto social basado</w:t>
      </w:r>
      <w:r>
        <w:rPr>
          <w:color w:val="333333"/>
          <w:spacing w:val="-47"/>
          <w:w w:val="85"/>
        </w:rPr>
        <w:t> </w:t>
      </w:r>
      <w:r>
        <w:rPr>
          <w:color w:val="333333"/>
          <w:spacing w:val="-8"/>
          <w:w w:val="90"/>
        </w:rPr>
        <w:t>en</w:t>
      </w:r>
      <w:r>
        <w:rPr>
          <w:color w:val="333333"/>
          <w:spacing w:val="-2"/>
          <w:w w:val="90"/>
        </w:rPr>
        <w:t> </w:t>
      </w:r>
      <w:r>
        <w:rPr>
          <w:color w:val="333333"/>
          <w:spacing w:val="-8"/>
          <w:w w:val="90"/>
        </w:rPr>
        <w:t>el</w:t>
      </w:r>
      <w:r>
        <w:rPr>
          <w:color w:val="333333"/>
          <w:spacing w:val="-4"/>
          <w:w w:val="90"/>
        </w:rPr>
        <w:t> </w:t>
      </w:r>
      <w:r>
        <w:rPr>
          <w:color w:val="333333"/>
          <w:spacing w:val="-8"/>
          <w:w w:val="90"/>
        </w:rPr>
        <w:t>apoyo</w:t>
      </w:r>
      <w:r>
        <w:rPr>
          <w:color w:val="333333"/>
          <w:spacing w:val="-1"/>
          <w:w w:val="90"/>
        </w:rPr>
        <w:t> </w:t>
      </w:r>
      <w:r>
        <w:rPr>
          <w:color w:val="333333"/>
          <w:spacing w:val="-8"/>
          <w:w w:val="90"/>
        </w:rPr>
        <w:t>en</w:t>
      </w:r>
      <w:r>
        <w:rPr>
          <w:color w:val="333333"/>
          <w:spacing w:val="-1"/>
          <w:w w:val="90"/>
        </w:rPr>
        <w:t> </w:t>
      </w:r>
      <w:r>
        <w:rPr>
          <w:color w:val="333333"/>
          <w:spacing w:val="-8"/>
          <w:w w:val="90"/>
        </w:rPr>
        <w:t>la</w:t>
      </w:r>
      <w:r>
        <w:rPr>
          <w:color w:val="333333"/>
          <w:spacing w:val="-3"/>
          <w:w w:val="90"/>
        </w:rPr>
        <w:t> </w:t>
      </w:r>
      <w:r>
        <w:rPr>
          <w:color w:val="333333"/>
          <w:spacing w:val="-8"/>
          <w:w w:val="90"/>
        </w:rPr>
        <w:t>gestión</w:t>
      </w:r>
      <w:r>
        <w:rPr>
          <w:color w:val="333333"/>
          <w:spacing w:val="-3"/>
          <w:w w:val="90"/>
        </w:rPr>
        <w:t> </w:t>
      </w:r>
      <w:r>
        <w:rPr>
          <w:color w:val="333333"/>
          <w:spacing w:val="-8"/>
          <w:w w:val="90"/>
        </w:rPr>
        <w:t>de</w:t>
      </w:r>
      <w:r>
        <w:rPr>
          <w:color w:val="333333"/>
          <w:spacing w:val="-1"/>
          <w:w w:val="90"/>
        </w:rPr>
        <w:t> </w:t>
      </w:r>
      <w:r>
        <w:rPr>
          <w:color w:val="333333"/>
          <w:spacing w:val="-8"/>
          <w:w w:val="90"/>
        </w:rPr>
        <w:t>convocatorias</w:t>
      </w:r>
      <w:r>
        <w:rPr>
          <w:color w:val="333333"/>
          <w:spacing w:val="-3"/>
          <w:w w:val="90"/>
        </w:rPr>
        <w:t> </w:t>
      </w:r>
      <w:r>
        <w:rPr>
          <w:color w:val="333333"/>
          <w:spacing w:val="-8"/>
          <w:w w:val="90"/>
        </w:rPr>
        <w:t>de</w:t>
      </w:r>
      <w:r>
        <w:rPr>
          <w:color w:val="333333"/>
          <w:spacing w:val="-1"/>
          <w:w w:val="90"/>
        </w:rPr>
        <w:t> </w:t>
      </w:r>
      <w:r>
        <w:rPr>
          <w:color w:val="333333"/>
          <w:spacing w:val="-8"/>
          <w:w w:val="90"/>
        </w:rPr>
        <w:t>subvenciones.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433" w:right="903"/>
        <w:jc w:val="both"/>
      </w:pPr>
      <w:r>
        <w:rPr>
          <w:w w:val="85"/>
        </w:rPr>
        <w:t>En línea con la actividad anteriormente mencionada, los objetivos que constituyen el objeto social del</w:t>
      </w:r>
      <w:r>
        <w:rPr>
          <w:spacing w:val="1"/>
          <w:w w:val="85"/>
        </w:rPr>
        <w:t> </w:t>
      </w:r>
      <w:r>
        <w:rPr>
          <w:w w:val="85"/>
        </w:rPr>
        <w:t>Instituto Tecnológico de Canarias</w:t>
      </w:r>
      <w:r>
        <w:rPr>
          <w:spacing w:val="-1"/>
          <w:w w:val="85"/>
        </w:rPr>
        <w:t> </w:t>
      </w:r>
      <w:r>
        <w:rPr>
          <w:w w:val="85"/>
        </w:rPr>
        <w:t>S.A., son los</w:t>
      </w:r>
      <w:r>
        <w:rPr>
          <w:spacing w:val="-2"/>
          <w:w w:val="85"/>
        </w:rPr>
        <w:t> </w:t>
      </w:r>
      <w:r>
        <w:rPr>
          <w:w w:val="85"/>
        </w:rPr>
        <w:t>siguientes: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"/>
        </w:numPr>
        <w:tabs>
          <w:tab w:pos="1961" w:val="left" w:leader="none"/>
        </w:tabs>
        <w:spacing w:line="244" w:lineRule="auto" w:before="0" w:after="0"/>
        <w:ind w:left="1960" w:right="910" w:hanging="190"/>
        <w:jc w:val="both"/>
        <w:rPr>
          <w:sz w:val="22"/>
        </w:rPr>
      </w:pPr>
      <w:r>
        <w:rPr>
          <w:w w:val="80"/>
          <w:sz w:val="22"/>
        </w:rPr>
        <w:t>Aquellas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impliquen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avance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tecnológico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procesos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investigación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impulsión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coordinación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investigación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aplicada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Canarias.</w:t>
      </w:r>
    </w:p>
    <w:p>
      <w:pPr>
        <w:pStyle w:val="ListParagraph"/>
        <w:numPr>
          <w:ilvl w:val="1"/>
          <w:numId w:val="6"/>
        </w:numPr>
        <w:tabs>
          <w:tab w:pos="1961" w:val="left" w:leader="none"/>
        </w:tabs>
        <w:spacing w:line="247" w:lineRule="auto" w:before="115" w:after="0"/>
        <w:ind w:left="1960" w:right="900" w:hanging="190"/>
        <w:jc w:val="both"/>
        <w:rPr>
          <w:sz w:val="22"/>
        </w:rPr>
      </w:pPr>
      <w:r>
        <w:rPr>
          <w:w w:val="85"/>
          <w:sz w:val="22"/>
        </w:rPr>
        <w:t>La potenciación del desarrollo del sistema productivo de la Comunidad; el fomento del nivel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formación empresarial de la Comunidad; promover y facilitar la creación, el desarrollo y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asimilación de tecnología por las empresas canarias, para la mejora de competitividad; el apoyo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aquellas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tecnológico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empresarial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importancia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estratégica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 desarrollo del sistema productivo de la Comunidad; la aplicación de esta tecnología en el modelo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económico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generando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mayor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crecimiento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 bienestar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social.</w:t>
      </w:r>
    </w:p>
    <w:p>
      <w:pPr>
        <w:pStyle w:val="ListParagraph"/>
        <w:numPr>
          <w:ilvl w:val="1"/>
          <w:numId w:val="6"/>
        </w:numPr>
        <w:tabs>
          <w:tab w:pos="1961" w:val="left" w:leader="none"/>
        </w:tabs>
        <w:spacing w:line="247" w:lineRule="auto" w:before="113" w:after="0"/>
        <w:ind w:left="1960" w:right="900" w:hanging="190"/>
        <w:jc w:val="both"/>
        <w:rPr>
          <w:sz w:val="22"/>
        </w:rPr>
      </w:pPr>
      <w:r>
        <w:rPr>
          <w:w w:val="85"/>
          <w:sz w:val="22"/>
        </w:rPr>
        <w:t>Prestar todo tipo de servicios de asistencia tecnológica al empresariado de la Comunidad. Así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 la comercialización de los productos que se deriven de los proyectos de investigación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desarrollo afrontados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generados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este Instituto.</w:t>
      </w:r>
    </w:p>
    <w:p>
      <w:pPr>
        <w:pStyle w:val="ListParagraph"/>
        <w:numPr>
          <w:ilvl w:val="1"/>
          <w:numId w:val="6"/>
        </w:numPr>
        <w:tabs>
          <w:tab w:pos="1961" w:val="left" w:leader="none"/>
        </w:tabs>
        <w:spacing w:line="247" w:lineRule="auto" w:before="110" w:after="0"/>
        <w:ind w:left="1960" w:right="898" w:hanging="190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análogo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sociedad,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compra y/o alquiler de inmuebles y edificios, terrenos y solares para usos comerciales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industriales, equipos e instalaciones y la contratación de trabajos, suministros y servicios exteriores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necesarios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desarrollo 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la sociedad.</w:t>
      </w:r>
    </w:p>
    <w:p>
      <w:pPr>
        <w:pStyle w:val="ListParagraph"/>
        <w:numPr>
          <w:ilvl w:val="1"/>
          <w:numId w:val="6"/>
        </w:numPr>
        <w:tabs>
          <w:tab w:pos="1961" w:val="left" w:leader="none"/>
        </w:tabs>
        <w:spacing w:line="247" w:lineRule="auto" w:before="111" w:after="0"/>
        <w:ind w:left="1960" w:right="899" w:hanging="190"/>
        <w:jc w:val="both"/>
        <w:rPr>
          <w:sz w:val="22"/>
        </w:rPr>
      </w:pPr>
      <w:r>
        <w:rPr>
          <w:w w:val="85"/>
          <w:sz w:val="22"/>
        </w:rPr>
        <w:t>Potenciar programas de cooperación con instituciones de carácter nacional y supranacional 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investigación y desarrollo y su aplicación en el ámbito de empresas canarias. La creación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participación en Institutos Tecnológicos específicos que desarrollen áreas prioritarias para la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Comunidad.</w:t>
      </w:r>
    </w:p>
    <w:p>
      <w:pPr>
        <w:pStyle w:val="ListParagraph"/>
        <w:numPr>
          <w:ilvl w:val="1"/>
          <w:numId w:val="6"/>
        </w:numPr>
        <w:tabs>
          <w:tab w:pos="1961" w:val="left" w:leader="none"/>
        </w:tabs>
        <w:spacing w:line="240" w:lineRule="auto" w:before="112" w:after="0"/>
        <w:ind w:left="1960" w:right="0" w:hanging="191"/>
        <w:jc w:val="both"/>
        <w:rPr>
          <w:sz w:val="22"/>
        </w:rPr>
      </w:pPr>
      <w:r>
        <w:rPr>
          <w:w w:val="80"/>
          <w:sz w:val="22"/>
        </w:rPr>
        <w:t>Apoyo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convocatorias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subvenciones.</w:t>
      </w:r>
    </w:p>
    <w:p>
      <w:pPr>
        <w:pStyle w:val="BodyText"/>
        <w:spacing w:line="247" w:lineRule="auto" w:before="120"/>
        <w:ind w:left="1433" w:right="909"/>
        <w:jc w:val="both"/>
      </w:pPr>
      <w:r>
        <w:rPr>
          <w:color w:val="333333"/>
          <w:spacing w:val="-1"/>
          <w:w w:val="85"/>
        </w:rPr>
        <w:t>Actividad</w:t>
      </w:r>
      <w:r>
        <w:rPr>
          <w:color w:val="333333"/>
          <w:spacing w:val="-5"/>
          <w:w w:val="85"/>
        </w:rPr>
        <w:t> </w:t>
      </w:r>
      <w:r>
        <w:rPr>
          <w:color w:val="333333"/>
          <w:spacing w:val="-1"/>
          <w:w w:val="85"/>
        </w:rPr>
        <w:t>Principal:</w:t>
      </w:r>
      <w:r>
        <w:rPr>
          <w:color w:val="333333"/>
          <w:spacing w:val="-4"/>
          <w:w w:val="85"/>
        </w:rPr>
        <w:t> </w:t>
      </w:r>
      <w:r>
        <w:rPr>
          <w:color w:val="333333"/>
          <w:spacing w:val="-1"/>
          <w:w w:val="85"/>
        </w:rPr>
        <w:t>Aquellas</w:t>
      </w:r>
      <w:r>
        <w:rPr>
          <w:color w:val="333333"/>
          <w:spacing w:val="-4"/>
          <w:w w:val="85"/>
        </w:rPr>
        <w:t> </w:t>
      </w:r>
      <w:r>
        <w:rPr>
          <w:color w:val="333333"/>
          <w:spacing w:val="-1"/>
          <w:w w:val="85"/>
        </w:rPr>
        <w:t>actividades</w:t>
      </w:r>
      <w:r>
        <w:rPr>
          <w:color w:val="333333"/>
          <w:spacing w:val="-4"/>
          <w:w w:val="85"/>
        </w:rPr>
        <w:t> </w:t>
      </w:r>
      <w:r>
        <w:rPr>
          <w:color w:val="333333"/>
          <w:spacing w:val="-1"/>
          <w:w w:val="85"/>
        </w:rPr>
        <w:t>que</w:t>
      </w:r>
      <w:r>
        <w:rPr>
          <w:color w:val="333333"/>
          <w:spacing w:val="-4"/>
          <w:w w:val="85"/>
        </w:rPr>
        <w:t> </w:t>
      </w:r>
      <w:r>
        <w:rPr>
          <w:color w:val="333333"/>
          <w:spacing w:val="-1"/>
          <w:w w:val="85"/>
        </w:rPr>
        <w:t>impliquen</w:t>
      </w:r>
      <w:r>
        <w:rPr>
          <w:color w:val="333333"/>
          <w:spacing w:val="-4"/>
          <w:w w:val="85"/>
        </w:rPr>
        <w:t> </w:t>
      </w:r>
      <w:r>
        <w:rPr>
          <w:color w:val="333333"/>
          <w:spacing w:val="-1"/>
          <w:w w:val="85"/>
        </w:rPr>
        <w:t>un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avance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tecnológico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través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procesos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-48"/>
          <w:w w:val="85"/>
        </w:rPr>
        <w:t> </w:t>
      </w:r>
      <w:r>
        <w:rPr>
          <w:color w:val="333333"/>
          <w:w w:val="85"/>
        </w:rPr>
        <w:t>investigación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desarrollo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impulsión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coordinación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investigación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aplicada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Canarias,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CNAE</w:t>
      </w:r>
      <w:r>
        <w:rPr>
          <w:color w:val="333333"/>
          <w:spacing w:val="-47"/>
          <w:w w:val="85"/>
        </w:rPr>
        <w:t> </w:t>
      </w:r>
      <w:r>
        <w:rPr>
          <w:color w:val="333333"/>
          <w:w w:val="95"/>
        </w:rPr>
        <w:t>7219.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47" w:lineRule="auto" w:before="1"/>
        <w:ind w:left="1433" w:right="899"/>
        <w:jc w:val="both"/>
      </w:pP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consecución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sus</w:t>
      </w:r>
      <w:r>
        <w:rPr>
          <w:spacing w:val="14"/>
          <w:w w:val="80"/>
        </w:rPr>
        <w:t> </w:t>
      </w:r>
      <w:r>
        <w:rPr>
          <w:w w:val="80"/>
        </w:rPr>
        <w:t>objetivos,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ITC</w:t>
      </w:r>
      <w:r>
        <w:rPr>
          <w:spacing w:val="16"/>
          <w:w w:val="80"/>
        </w:rPr>
        <w:t> </w:t>
      </w:r>
      <w:r>
        <w:rPr>
          <w:w w:val="80"/>
        </w:rPr>
        <w:t>cuenta</w:t>
      </w:r>
      <w:r>
        <w:rPr>
          <w:spacing w:val="19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su</w:t>
      </w:r>
      <w:r>
        <w:rPr>
          <w:spacing w:val="18"/>
          <w:w w:val="80"/>
        </w:rPr>
        <w:t> </w:t>
      </w:r>
      <w:r>
        <w:rPr>
          <w:w w:val="80"/>
        </w:rPr>
        <w:t>sede</w:t>
      </w:r>
      <w:r>
        <w:rPr>
          <w:spacing w:val="18"/>
          <w:w w:val="80"/>
        </w:rPr>
        <w:t> </w:t>
      </w:r>
      <w:r>
        <w:rPr>
          <w:w w:val="80"/>
        </w:rPr>
        <w:t>social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Palmas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Gran</w:t>
      </w:r>
      <w:r>
        <w:rPr>
          <w:spacing w:val="18"/>
          <w:w w:val="80"/>
        </w:rPr>
        <w:t> </w:t>
      </w:r>
      <w:r>
        <w:rPr>
          <w:w w:val="80"/>
        </w:rPr>
        <w:t>Canaria</w:t>
      </w:r>
      <w:r>
        <w:rPr>
          <w:spacing w:val="1"/>
          <w:w w:val="80"/>
        </w:rPr>
        <w:t> </w:t>
      </w:r>
      <w:r>
        <w:rPr>
          <w:w w:val="80"/>
        </w:rPr>
        <w:t>(C/ Cebrián, 3), donde se ubica su estructura administrativa, su centro de investigación de Pozo Izquierdo</w:t>
      </w:r>
      <w:r>
        <w:rPr>
          <w:spacing w:val="1"/>
          <w:w w:val="80"/>
        </w:rPr>
        <w:t> </w:t>
      </w:r>
      <w:r>
        <w:rPr>
          <w:w w:val="85"/>
        </w:rPr>
        <w:t>(Gran Canaria), y su centro de trabajo de Santa Cruz de Tenerife más orientado al área de innovación</w:t>
      </w:r>
      <w:r>
        <w:rPr>
          <w:spacing w:val="-47"/>
          <w:w w:val="85"/>
        </w:rPr>
        <w:t> </w:t>
      </w:r>
      <w:r>
        <w:rPr>
          <w:w w:val="80"/>
        </w:rPr>
        <w:t>empresarial.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acuerdo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otros</w:t>
      </w:r>
      <w:r>
        <w:rPr>
          <w:spacing w:val="8"/>
          <w:w w:val="80"/>
        </w:rPr>
        <w:t> </w:t>
      </w:r>
      <w:r>
        <w:rPr>
          <w:w w:val="80"/>
        </w:rPr>
        <w:t>organismos</w:t>
      </w:r>
      <w:r>
        <w:rPr>
          <w:spacing w:val="8"/>
          <w:w w:val="80"/>
        </w:rPr>
        <w:t> </w:t>
      </w:r>
      <w:r>
        <w:rPr>
          <w:w w:val="80"/>
        </w:rPr>
        <w:t>canarios</w:t>
      </w:r>
      <w:r>
        <w:rPr>
          <w:spacing w:val="8"/>
          <w:w w:val="80"/>
        </w:rPr>
        <w:t> </w:t>
      </w:r>
      <w:r>
        <w:rPr>
          <w:w w:val="80"/>
        </w:rPr>
        <w:t>gestiona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Centro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Innovación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Actualización</w:t>
      </w:r>
    </w:p>
    <w:p>
      <w:pPr>
        <w:pStyle w:val="BodyText"/>
        <w:spacing w:before="2"/>
        <w:rPr>
          <w:sz w:val="23"/>
        </w:rPr>
      </w:pPr>
    </w:p>
    <w:p>
      <w:pPr>
        <w:spacing w:before="108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899"/>
        <w:jc w:val="both"/>
      </w:pPr>
      <w:r>
        <w:rPr>
          <w:w w:val="80"/>
        </w:rPr>
        <w:t>Tecnológica (CIATEC) de Agüimes (Gran Canaria) hasta septiembre de 2022, trasladándose a partir de</w:t>
      </w:r>
      <w:r>
        <w:rPr>
          <w:spacing w:val="1"/>
          <w:w w:val="80"/>
        </w:rPr>
        <w:t> </w:t>
      </w:r>
      <w:r>
        <w:rPr>
          <w:w w:val="80"/>
        </w:rPr>
        <w:t>dicha</w:t>
      </w:r>
      <w:r>
        <w:rPr>
          <w:spacing w:val="1"/>
          <w:w w:val="80"/>
        </w:rPr>
        <w:t> </w:t>
      </w:r>
      <w:r>
        <w:rPr>
          <w:w w:val="80"/>
        </w:rPr>
        <w:t>fecha</w:t>
      </w:r>
      <w:r>
        <w:rPr>
          <w:spacing w:val="35"/>
        </w:rPr>
        <w:t> </w:t>
      </w:r>
      <w:r>
        <w:rPr>
          <w:w w:val="80"/>
        </w:rPr>
        <w:t>el personal a las instalaciones de Pozo Izquierdo, y el Laboratorio de Residuos Fitosanitarios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Canarias</w:t>
      </w:r>
      <w:r>
        <w:rPr>
          <w:spacing w:val="-6"/>
          <w:w w:val="90"/>
        </w:rPr>
        <w:t> </w:t>
      </w:r>
      <w:r>
        <w:rPr>
          <w:w w:val="90"/>
        </w:rPr>
        <w:t>sito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Polígono</w:t>
      </w:r>
      <w:r>
        <w:rPr>
          <w:spacing w:val="-5"/>
          <w:w w:val="90"/>
        </w:rPr>
        <w:t> </w:t>
      </w:r>
      <w:r>
        <w:rPr>
          <w:w w:val="90"/>
        </w:rPr>
        <w:t>Industrial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Arinaga.</w:t>
      </w:r>
    </w:p>
    <w:p>
      <w:pPr>
        <w:pStyle w:val="Heading2"/>
        <w:numPr>
          <w:ilvl w:val="0"/>
          <w:numId w:val="6"/>
        </w:numPr>
        <w:tabs>
          <w:tab w:pos="1960" w:val="left" w:leader="none"/>
          <w:tab w:pos="1961" w:val="left" w:leader="none"/>
        </w:tabs>
        <w:spacing w:line="240" w:lineRule="auto" w:before="223" w:after="0"/>
        <w:ind w:left="1960" w:right="0" w:hanging="528"/>
        <w:jc w:val="left"/>
        <w:rPr>
          <w:u w:val="none"/>
        </w:rPr>
      </w:pPr>
      <w:r>
        <w:rPr>
          <w:w w:val="80"/>
          <w:u w:val="single"/>
        </w:rPr>
        <w:t>Régimen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Legal</w:t>
      </w:r>
    </w:p>
    <w:p>
      <w:pPr>
        <w:pStyle w:val="BodyText"/>
        <w:spacing w:line="252" w:lineRule="auto" w:before="123"/>
        <w:ind w:left="1433" w:right="902"/>
        <w:jc w:val="both"/>
      </w:pPr>
      <w:r>
        <w:rPr>
          <w:spacing w:val="-1"/>
          <w:w w:val="85"/>
        </w:rPr>
        <w:t>El ITC es una Sociedad Mercantil (Sociedad Anónima) Pública cuyo único accionista </w:t>
      </w:r>
      <w:r>
        <w:rPr>
          <w:w w:val="85"/>
        </w:rPr>
        <w:t>es el Gobierno de</w:t>
      </w:r>
      <w:r>
        <w:rPr>
          <w:spacing w:val="-48"/>
          <w:w w:val="85"/>
        </w:rPr>
        <w:t> </w:t>
      </w:r>
      <w:r>
        <w:rPr>
          <w:w w:val="85"/>
        </w:rPr>
        <w:t>Canarias, por lo que el 100% de su capital es público. Ello supone el uso instrumental de una forma</w:t>
      </w:r>
      <w:r>
        <w:rPr>
          <w:spacing w:val="1"/>
          <w:w w:val="85"/>
        </w:rPr>
        <w:t> </w:t>
      </w:r>
      <w:r>
        <w:rPr>
          <w:w w:val="80"/>
        </w:rPr>
        <w:t>jurídica-privada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parte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una</w:t>
      </w:r>
      <w:r>
        <w:rPr>
          <w:spacing w:val="18"/>
          <w:w w:val="80"/>
        </w:rPr>
        <w:t> </w:t>
      </w:r>
      <w:r>
        <w:rPr>
          <w:w w:val="80"/>
        </w:rPr>
        <w:t>Administración</w:t>
      </w:r>
      <w:r>
        <w:rPr>
          <w:spacing w:val="14"/>
          <w:w w:val="80"/>
        </w:rPr>
        <w:t> </w:t>
      </w:r>
      <w:r>
        <w:rPr>
          <w:w w:val="80"/>
        </w:rPr>
        <w:t>Pública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aquélla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integra;</w:t>
      </w:r>
      <w:r>
        <w:rPr>
          <w:spacing w:val="17"/>
          <w:w w:val="80"/>
        </w:rPr>
        <w:t> </w:t>
      </w:r>
      <w:r>
        <w:rPr>
          <w:w w:val="80"/>
        </w:rPr>
        <w:t>hecho,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implica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un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doble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sometimiento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ITC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derecho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privado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normativa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pública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función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aspectos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8"/>
          <w:w w:val="85"/>
        </w:rPr>
        <w:t> </w:t>
      </w:r>
      <w:r>
        <w:rPr>
          <w:spacing w:val="-1"/>
          <w:w w:val="90"/>
        </w:rPr>
        <w:t>materias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que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concurran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un</w:t>
      </w:r>
      <w:r>
        <w:rPr>
          <w:spacing w:val="-5"/>
          <w:w w:val="90"/>
        </w:rPr>
        <w:t> </w:t>
      </w:r>
      <w:r>
        <w:rPr>
          <w:w w:val="90"/>
        </w:rPr>
        <w:t>momento</w:t>
      </w:r>
      <w:r>
        <w:rPr>
          <w:spacing w:val="-7"/>
          <w:w w:val="90"/>
        </w:rPr>
        <w:t> </w:t>
      </w:r>
      <w:r>
        <w:rPr>
          <w:w w:val="90"/>
        </w:rPr>
        <w:t>determinado.</w:t>
      </w:r>
    </w:p>
    <w:p>
      <w:pPr>
        <w:pStyle w:val="BodyText"/>
        <w:spacing w:line="252" w:lineRule="auto" w:before="108"/>
        <w:ind w:left="1433" w:right="898"/>
        <w:jc w:val="both"/>
      </w:pPr>
      <w:r>
        <w:rPr>
          <w:w w:val="80"/>
        </w:rPr>
        <w:t>La Sociedad se rige por sus estatutos sociales y por la vigente Ley de Sociedades de Capital, cuyo texto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refundido se aprobó por </w:t>
      </w:r>
      <w:r>
        <w:rPr>
          <w:w w:val="90"/>
        </w:rPr>
        <w:t>Real Decreto Legislativo 1/2010, de 2 de julio, Código de Comercio y</w:t>
      </w:r>
      <w:r>
        <w:rPr>
          <w:spacing w:val="1"/>
          <w:w w:val="90"/>
        </w:rPr>
        <w:t> </w:t>
      </w:r>
      <w:r>
        <w:rPr>
          <w:w w:val="85"/>
        </w:rPr>
        <w:t>disposiciones complementarias. A su vez, en materia de contratación, el ITC está sometido a la Ley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9/2017,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8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noviembre,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Contratos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Sector</w:t>
      </w:r>
      <w:r>
        <w:rPr>
          <w:spacing w:val="-6"/>
          <w:w w:val="85"/>
        </w:rPr>
        <w:t> </w:t>
      </w:r>
      <w:r>
        <w:rPr>
          <w:w w:val="85"/>
        </w:rPr>
        <w:t>Público,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transponen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ordenamiento</w:t>
      </w:r>
      <w:r>
        <w:rPr>
          <w:spacing w:val="-48"/>
          <w:w w:val="85"/>
        </w:rPr>
        <w:t> </w:t>
      </w:r>
      <w:r>
        <w:rPr>
          <w:spacing w:val="-1"/>
          <w:w w:val="85"/>
        </w:rPr>
        <w:t>jurídico español las Directivas del Parlamento Europeo y </w:t>
      </w:r>
      <w:r>
        <w:rPr>
          <w:w w:val="85"/>
        </w:rPr>
        <w:t>del Consejo 2014/23/EU y 2014/24/UE, de 26</w:t>
      </w:r>
      <w:r>
        <w:rPr>
          <w:spacing w:val="-47"/>
          <w:w w:val="8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febrero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2014.</w:t>
      </w:r>
    </w:p>
    <w:p>
      <w:pPr>
        <w:pStyle w:val="Heading2"/>
        <w:numPr>
          <w:ilvl w:val="0"/>
          <w:numId w:val="6"/>
        </w:numPr>
        <w:tabs>
          <w:tab w:pos="1960" w:val="left" w:leader="none"/>
          <w:tab w:pos="1961" w:val="left" w:leader="none"/>
        </w:tabs>
        <w:spacing w:line="240" w:lineRule="auto" w:before="214" w:after="0"/>
        <w:ind w:left="1960" w:right="0" w:hanging="528"/>
        <w:jc w:val="left"/>
        <w:rPr>
          <w:u w:val="none"/>
        </w:rPr>
      </w:pPr>
      <w:r>
        <w:rPr>
          <w:w w:val="80"/>
          <w:u w:val="single"/>
        </w:rPr>
        <w:t>Moneda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funcional</w:t>
      </w:r>
    </w:p>
    <w:p>
      <w:pPr>
        <w:pStyle w:val="BodyText"/>
        <w:spacing w:line="252" w:lineRule="auto" w:before="124"/>
        <w:ind w:left="1433" w:right="903"/>
        <w:jc w:val="both"/>
      </w:pPr>
      <w:r>
        <w:rPr>
          <w:w w:val="85"/>
        </w:rPr>
        <w:t>La moneda funcional con la que opera la empresa es el euro. Para la formulación de los estados</w:t>
      </w:r>
      <w:r>
        <w:rPr>
          <w:spacing w:val="1"/>
          <w:w w:val="85"/>
        </w:rPr>
        <w:t> </w:t>
      </w:r>
      <w:r>
        <w:rPr>
          <w:w w:val="85"/>
        </w:rPr>
        <w:t>financieros en euros se han seguido los criterios establecidos en el Plan General Contable tal y como</w:t>
      </w:r>
      <w:r>
        <w:rPr>
          <w:spacing w:val="1"/>
          <w:w w:val="85"/>
        </w:rPr>
        <w:t> </w:t>
      </w:r>
      <w:r>
        <w:rPr>
          <w:w w:val="90"/>
        </w:rPr>
        <w:t>figura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apartado</w:t>
      </w:r>
      <w:r>
        <w:rPr>
          <w:spacing w:val="-6"/>
          <w:w w:val="90"/>
        </w:rPr>
        <w:t> </w:t>
      </w:r>
      <w:r>
        <w:rPr>
          <w:w w:val="90"/>
        </w:rPr>
        <w:t>4.</w:t>
      </w:r>
      <w:r>
        <w:rPr>
          <w:spacing w:val="-8"/>
          <w:w w:val="90"/>
        </w:rPr>
        <w:t> </w:t>
      </w:r>
      <w:r>
        <w:rPr>
          <w:w w:val="90"/>
        </w:rPr>
        <w:t>Normas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registro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valoración.</w:t>
      </w:r>
    </w:p>
    <w:p>
      <w:pPr>
        <w:pStyle w:val="Heading2"/>
        <w:spacing w:before="213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2.</w:t>
      </w:r>
      <w:r>
        <w:rPr>
          <w:spacing w:val="39"/>
          <w:u w:val="none"/>
        </w:rPr>
        <w:t> </w:t>
      </w:r>
      <w:r>
        <w:rPr>
          <w:w w:val="80"/>
          <w:u w:val="single"/>
        </w:rPr>
        <w:t>BASES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PRESENTACIÓN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LAS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CUENTAS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ANUALES</w:t>
      </w:r>
    </w:p>
    <w:p>
      <w:pPr>
        <w:pStyle w:val="ListParagraph"/>
        <w:numPr>
          <w:ilvl w:val="1"/>
          <w:numId w:val="7"/>
        </w:numPr>
        <w:tabs>
          <w:tab w:pos="1769" w:val="left" w:leader="none"/>
        </w:tabs>
        <w:spacing w:line="240" w:lineRule="auto" w:before="232" w:after="0"/>
        <w:ind w:left="1768" w:right="0" w:hanging="33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Marco</w:t>
      </w:r>
      <w:r>
        <w:rPr>
          <w:rFonts w:ascii="Arial" w:hAnsi="Arial"/>
          <w:b/>
          <w:spacing w:val="2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normativo</w:t>
      </w:r>
      <w:r>
        <w:rPr>
          <w:rFonts w:ascii="Arial" w:hAnsi="Arial"/>
          <w:b/>
          <w:spacing w:val="2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2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información</w:t>
      </w:r>
      <w:r>
        <w:rPr>
          <w:rFonts w:ascii="Arial" w:hAnsi="Arial"/>
          <w:b/>
          <w:spacing w:val="2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financiera</w:t>
      </w:r>
      <w:r>
        <w:rPr>
          <w:rFonts w:ascii="Arial" w:hAnsi="Arial"/>
          <w:b/>
          <w:spacing w:val="2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aplicable</w:t>
      </w:r>
      <w:r>
        <w:rPr>
          <w:rFonts w:ascii="Arial" w:hAnsi="Arial"/>
          <w:b/>
          <w:spacing w:val="2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2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la</w:t>
      </w:r>
      <w:r>
        <w:rPr>
          <w:rFonts w:ascii="Arial" w:hAnsi="Arial"/>
          <w:b/>
          <w:spacing w:val="2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Sociedad</w:t>
      </w:r>
    </w:p>
    <w:p>
      <w:pPr>
        <w:pStyle w:val="BodyText"/>
        <w:spacing w:line="247" w:lineRule="auto" w:before="117"/>
        <w:ind w:left="1433" w:right="903"/>
        <w:jc w:val="both"/>
      </w:pPr>
      <w:r>
        <w:rPr>
          <w:spacing w:val="-3"/>
          <w:w w:val="85"/>
        </w:rPr>
        <w:t>Estas cuentas anuales </w:t>
      </w:r>
      <w:r>
        <w:rPr>
          <w:spacing w:val="-2"/>
          <w:w w:val="85"/>
        </w:rPr>
        <w:t>se han formulado por los Administradores de acuerdo con el marco normativo de</w:t>
      </w:r>
      <w:r>
        <w:rPr>
          <w:spacing w:val="-1"/>
          <w:w w:val="85"/>
        </w:rPr>
        <w:t> </w:t>
      </w:r>
      <w:r>
        <w:rPr>
          <w:w w:val="80"/>
        </w:rPr>
        <w:t>información</w:t>
      </w:r>
      <w:r>
        <w:rPr>
          <w:spacing w:val="1"/>
          <w:w w:val="80"/>
        </w:rPr>
        <w:t> </w:t>
      </w:r>
      <w:r>
        <w:rPr>
          <w:w w:val="80"/>
        </w:rPr>
        <w:t>financiera</w:t>
      </w:r>
      <w:r>
        <w:rPr>
          <w:spacing w:val="2"/>
          <w:w w:val="80"/>
        </w:rPr>
        <w:t> </w:t>
      </w:r>
      <w:r>
        <w:rPr>
          <w:w w:val="80"/>
        </w:rPr>
        <w:t>aplicable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Sociedad,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es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-3"/>
          <w:w w:val="80"/>
        </w:rPr>
        <w:t> </w:t>
      </w:r>
      <w:r>
        <w:rPr>
          <w:w w:val="80"/>
        </w:rPr>
        <w:t>establecido</w:t>
      </w:r>
      <w:r>
        <w:rPr>
          <w:spacing w:val="2"/>
          <w:w w:val="80"/>
        </w:rPr>
        <w:t> </w:t>
      </w:r>
      <w:r>
        <w:rPr>
          <w:w w:val="80"/>
        </w:rPr>
        <w:t>en:</w:t>
      </w:r>
    </w:p>
    <w:p>
      <w:pPr>
        <w:pStyle w:val="ListParagraph"/>
        <w:numPr>
          <w:ilvl w:val="2"/>
          <w:numId w:val="7"/>
        </w:numPr>
        <w:tabs>
          <w:tab w:pos="2104" w:val="left" w:leader="none"/>
        </w:tabs>
        <w:spacing w:line="240" w:lineRule="auto" w:before="109" w:after="0"/>
        <w:ind w:left="2103" w:right="0" w:hanging="336"/>
        <w:jc w:val="both"/>
        <w:rPr>
          <w:sz w:val="22"/>
        </w:rPr>
      </w:pPr>
      <w:r>
        <w:rPr>
          <w:w w:val="80"/>
          <w:sz w:val="22"/>
        </w:rPr>
        <w:t>Código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Comercio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legislación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mercantil.</w:t>
      </w:r>
    </w:p>
    <w:p>
      <w:pPr>
        <w:pStyle w:val="ListParagraph"/>
        <w:numPr>
          <w:ilvl w:val="2"/>
          <w:numId w:val="7"/>
        </w:numPr>
        <w:tabs>
          <w:tab w:pos="2104" w:val="left" w:leader="none"/>
        </w:tabs>
        <w:spacing w:line="247" w:lineRule="auto" w:before="115" w:after="0"/>
        <w:ind w:left="2103" w:right="897" w:hanging="336"/>
        <w:jc w:val="both"/>
        <w:rPr>
          <w:sz w:val="22"/>
        </w:rPr>
      </w:pPr>
      <w:r>
        <w:rPr>
          <w:w w:val="85"/>
          <w:sz w:val="22"/>
        </w:rPr>
        <w:t>Plan General de Contabilidad (PGC) aprobado por el Real Decreto 1514/2007, el cual ha sido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modificado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Decreto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602/2016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1/2021,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Adaptaciones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sectoriales.</w:t>
      </w:r>
    </w:p>
    <w:p>
      <w:pPr>
        <w:pStyle w:val="ListParagraph"/>
        <w:numPr>
          <w:ilvl w:val="2"/>
          <w:numId w:val="7"/>
        </w:numPr>
        <w:tabs>
          <w:tab w:pos="2104" w:val="left" w:leader="none"/>
        </w:tabs>
        <w:spacing w:line="247" w:lineRule="auto" w:before="107" w:after="0"/>
        <w:ind w:left="2103" w:right="900" w:hanging="336"/>
        <w:jc w:val="both"/>
        <w:rPr>
          <w:sz w:val="22"/>
        </w:rPr>
      </w:pPr>
      <w:r>
        <w:rPr>
          <w:spacing w:val="-1"/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normas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obligado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cumplimiento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aprobadas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Instituto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Contabilidad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Auditoría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spacing w:val="-2"/>
          <w:w w:val="85"/>
          <w:sz w:val="22"/>
        </w:rPr>
        <w:t>Cuentas (ICAC) en desarrollo del Plan General de Contabilidad y sus normas </w:t>
      </w:r>
      <w:r>
        <w:rPr>
          <w:spacing w:val="-1"/>
          <w:w w:val="85"/>
          <w:sz w:val="22"/>
        </w:rPr>
        <w:t>complementarias,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así como las normas de obligado cumplimiento aprobadas por la Comisión Nacional del Mercado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Valores.</w:t>
      </w:r>
    </w:p>
    <w:p>
      <w:pPr>
        <w:pStyle w:val="ListParagraph"/>
        <w:numPr>
          <w:ilvl w:val="2"/>
          <w:numId w:val="7"/>
        </w:numPr>
        <w:tabs>
          <w:tab w:pos="2104" w:val="left" w:leader="none"/>
        </w:tabs>
        <w:spacing w:line="240" w:lineRule="auto" w:before="109" w:after="0"/>
        <w:ind w:left="2103" w:right="0" w:hanging="336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contable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española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aplicación.</w:t>
      </w:r>
    </w:p>
    <w:p>
      <w:pPr>
        <w:pStyle w:val="Heading2"/>
        <w:numPr>
          <w:ilvl w:val="1"/>
          <w:numId w:val="7"/>
        </w:numPr>
        <w:tabs>
          <w:tab w:pos="1769" w:val="left" w:leader="none"/>
        </w:tabs>
        <w:spacing w:line="240" w:lineRule="auto" w:before="230" w:after="0"/>
        <w:ind w:left="1768" w:right="0" w:hanging="336"/>
        <w:jc w:val="left"/>
        <w:rPr>
          <w:u w:val="none"/>
        </w:rPr>
      </w:pPr>
      <w:r>
        <w:rPr>
          <w:w w:val="80"/>
          <w:u w:val="single"/>
        </w:rPr>
        <w:t>Imagen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fie</w:t>
      </w:r>
      <w:r>
        <w:rPr>
          <w:w w:val="80"/>
          <w:u w:val="none"/>
        </w:rPr>
        <w:t>l</w:t>
      </w:r>
    </w:p>
    <w:p>
      <w:pPr>
        <w:pStyle w:val="BodyText"/>
        <w:spacing w:line="247" w:lineRule="auto" w:before="119"/>
        <w:ind w:left="1433" w:right="896"/>
        <w:jc w:val="both"/>
      </w:pPr>
      <w:r>
        <w:rPr>
          <w:w w:val="80"/>
        </w:rPr>
        <w:t>Las Cuentas Anuales adjuntas han sido obtenidas de los registros contables de la Sociedad y se presentan</w:t>
      </w:r>
      <w:r>
        <w:rPr>
          <w:spacing w:val="1"/>
          <w:w w:val="80"/>
        </w:rPr>
        <w:t> </w:t>
      </w:r>
      <w:r>
        <w:rPr>
          <w:spacing w:val="-3"/>
          <w:w w:val="85"/>
        </w:rPr>
        <w:t>de acuerdo con el marco normativo de información </w:t>
      </w:r>
      <w:r>
        <w:rPr>
          <w:spacing w:val="-2"/>
          <w:w w:val="85"/>
        </w:rPr>
        <w:t>financiera que le resulta de aplicación y en particular,</w:t>
      </w:r>
      <w:r>
        <w:rPr>
          <w:spacing w:val="-1"/>
          <w:w w:val="85"/>
        </w:rPr>
        <w:t> </w:t>
      </w:r>
      <w:r>
        <w:rPr>
          <w:spacing w:val="-3"/>
          <w:w w:val="85"/>
        </w:rPr>
        <w:t>los principios y criterios </w:t>
      </w:r>
      <w:r>
        <w:rPr>
          <w:spacing w:val="-2"/>
          <w:w w:val="85"/>
        </w:rPr>
        <w:t>contables en él contenidos, de forma que muestran la imagen fiel del patrimonio,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situación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financiera,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resultados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Sociedad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flujos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efectivo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habidos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durante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7"/>
          <w:w w:val="85"/>
        </w:rPr>
        <w:t> </w:t>
      </w:r>
      <w:r>
        <w:rPr>
          <w:w w:val="95"/>
        </w:rPr>
        <w:t>correspondiente</w:t>
      </w:r>
      <w:r>
        <w:rPr>
          <w:spacing w:val="-11"/>
          <w:w w:val="95"/>
        </w:rPr>
        <w:t> </w:t>
      </w:r>
      <w:r>
        <w:rPr>
          <w:w w:val="95"/>
        </w:rPr>
        <w:t>ejercicio.</w:t>
      </w:r>
    </w:p>
    <w:p>
      <w:pPr>
        <w:pStyle w:val="BodyText"/>
        <w:spacing w:line="247" w:lineRule="auto" w:before="112"/>
        <w:ind w:left="1433" w:right="896"/>
        <w:jc w:val="both"/>
      </w:pPr>
      <w:r>
        <w:rPr>
          <w:w w:val="80"/>
        </w:rPr>
        <w:t>Las Cuentas Anuales del ejercicio 2022 adjuntas han sido formuladas por el Consejo de Administración 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partir de los registros contables de la Sociedad a 31 de diciembre de 2022 y en ellas se </w:t>
      </w:r>
      <w:r>
        <w:rPr>
          <w:spacing w:val="-1"/>
          <w:w w:val="85"/>
        </w:rPr>
        <w:t>han aplicado los</w:t>
      </w:r>
      <w:r>
        <w:rPr>
          <w:spacing w:val="-47"/>
          <w:w w:val="85"/>
        </w:rPr>
        <w:t> </w:t>
      </w:r>
      <w:r>
        <w:rPr>
          <w:w w:val="80"/>
        </w:rPr>
        <w:t>principios</w:t>
      </w:r>
      <w:r>
        <w:rPr>
          <w:spacing w:val="3"/>
          <w:w w:val="80"/>
        </w:rPr>
        <w:t> </w:t>
      </w:r>
      <w:r>
        <w:rPr>
          <w:w w:val="80"/>
        </w:rPr>
        <w:t>contables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criterios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valoración</w:t>
      </w:r>
      <w:r>
        <w:rPr>
          <w:spacing w:val="5"/>
          <w:w w:val="80"/>
        </w:rPr>
        <w:t> </w:t>
      </w:r>
      <w:r>
        <w:rPr>
          <w:w w:val="80"/>
        </w:rPr>
        <w:t>recogidos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Plan</w:t>
      </w:r>
      <w:r>
        <w:rPr>
          <w:spacing w:val="10"/>
          <w:w w:val="80"/>
        </w:rPr>
        <w:t> </w:t>
      </w:r>
      <w:r>
        <w:rPr>
          <w:w w:val="80"/>
        </w:rPr>
        <w:t>General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Contabilidad</w:t>
      </w:r>
      <w:r>
        <w:rPr>
          <w:spacing w:val="9"/>
          <w:w w:val="80"/>
        </w:rPr>
        <w:t> </w:t>
      </w:r>
      <w:r>
        <w:rPr>
          <w:w w:val="80"/>
        </w:rPr>
        <w:t>(PGC)</w:t>
      </w:r>
    </w:p>
    <w:p>
      <w:pPr>
        <w:pStyle w:val="BodyText"/>
        <w:spacing w:before="10"/>
        <w:rPr>
          <w:sz w:val="17"/>
        </w:rPr>
      </w:pPr>
    </w:p>
    <w:p>
      <w:pPr>
        <w:spacing w:before="108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9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895"/>
        <w:jc w:val="both"/>
      </w:pPr>
      <w:r>
        <w:rPr>
          <w:w w:val="80"/>
        </w:rPr>
        <w:t>aprobado por el Real Decreto 1514/2007, el cual ha sido modificado por el Real Decreto 602/2016 y 1/2021,</w:t>
      </w:r>
      <w:r>
        <w:rPr>
          <w:spacing w:val="-44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resto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disposiciones</w:t>
      </w:r>
      <w:r>
        <w:rPr>
          <w:spacing w:val="10"/>
          <w:w w:val="80"/>
        </w:rPr>
        <w:t> </w:t>
      </w:r>
      <w:r>
        <w:rPr>
          <w:w w:val="80"/>
        </w:rPr>
        <w:t>legales</w:t>
      </w:r>
      <w:r>
        <w:rPr>
          <w:spacing w:val="11"/>
          <w:w w:val="80"/>
        </w:rPr>
        <w:t> </w:t>
      </w:r>
      <w:r>
        <w:rPr>
          <w:w w:val="80"/>
        </w:rPr>
        <w:t>vigentes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materia</w:t>
      </w:r>
      <w:r>
        <w:rPr>
          <w:spacing w:val="11"/>
          <w:w w:val="80"/>
        </w:rPr>
        <w:t> </w:t>
      </w:r>
      <w:r>
        <w:rPr>
          <w:w w:val="80"/>
        </w:rPr>
        <w:t>contable,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muestran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imagen</w:t>
      </w:r>
      <w:r>
        <w:rPr>
          <w:spacing w:val="11"/>
          <w:w w:val="80"/>
        </w:rPr>
        <w:t> </w:t>
      </w:r>
      <w:r>
        <w:rPr>
          <w:w w:val="80"/>
        </w:rPr>
        <w:t>fiel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patrimonio,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4"/>
          <w:w w:val="80"/>
        </w:rPr>
        <w:t> </w:t>
      </w:r>
      <w:r>
        <w:rPr>
          <w:w w:val="80"/>
        </w:rPr>
        <w:t>la</w:t>
      </w:r>
      <w:r>
        <w:rPr>
          <w:spacing w:val="-4"/>
          <w:w w:val="80"/>
        </w:rPr>
        <w:t> </w:t>
      </w:r>
      <w:r>
        <w:rPr>
          <w:w w:val="80"/>
        </w:rPr>
        <w:t>situación</w:t>
      </w:r>
      <w:r>
        <w:rPr>
          <w:spacing w:val="-7"/>
          <w:w w:val="80"/>
        </w:rPr>
        <w:t> </w:t>
      </w:r>
      <w:r>
        <w:rPr>
          <w:w w:val="80"/>
        </w:rPr>
        <w:t>financiera</w:t>
      </w:r>
      <w:r>
        <w:rPr>
          <w:spacing w:val="-4"/>
          <w:w w:val="80"/>
        </w:rPr>
        <w:t> </w:t>
      </w:r>
      <w:r>
        <w:rPr>
          <w:w w:val="80"/>
        </w:rPr>
        <w:t>y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-4"/>
          <w:w w:val="80"/>
        </w:rPr>
        <w:t> </w:t>
      </w:r>
      <w:r>
        <w:rPr>
          <w:w w:val="80"/>
        </w:rPr>
        <w:t>los</w:t>
      </w:r>
      <w:r>
        <w:rPr>
          <w:spacing w:val="-4"/>
          <w:w w:val="80"/>
        </w:rPr>
        <w:t> </w:t>
      </w:r>
      <w:r>
        <w:rPr>
          <w:w w:val="80"/>
        </w:rPr>
        <w:t>resultados</w:t>
      </w:r>
      <w:r>
        <w:rPr>
          <w:spacing w:val="-8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la</w:t>
      </w:r>
      <w:r>
        <w:rPr>
          <w:spacing w:val="-8"/>
          <w:w w:val="80"/>
        </w:rPr>
        <w:t> </w:t>
      </w:r>
      <w:r>
        <w:rPr>
          <w:w w:val="80"/>
        </w:rPr>
        <w:t>Sociedad,</w:t>
      </w:r>
      <w:r>
        <w:rPr>
          <w:spacing w:val="-5"/>
          <w:w w:val="80"/>
        </w:rPr>
        <w:t> </w:t>
      </w:r>
      <w:r>
        <w:rPr>
          <w:w w:val="80"/>
        </w:rPr>
        <w:t>así</w:t>
      </w:r>
      <w:r>
        <w:rPr>
          <w:spacing w:val="-7"/>
          <w:w w:val="80"/>
        </w:rPr>
        <w:t> </w:t>
      </w:r>
      <w:r>
        <w:rPr>
          <w:w w:val="80"/>
        </w:rPr>
        <w:t>como</w:t>
      </w:r>
      <w:r>
        <w:rPr>
          <w:spacing w:val="-4"/>
          <w:w w:val="80"/>
        </w:rPr>
        <w:t> </w:t>
      </w:r>
      <w:r>
        <w:rPr>
          <w:w w:val="80"/>
        </w:rPr>
        <w:t>la</w:t>
      </w:r>
      <w:r>
        <w:rPr>
          <w:spacing w:val="-3"/>
          <w:w w:val="80"/>
        </w:rPr>
        <w:t> </w:t>
      </w:r>
      <w:r>
        <w:rPr>
          <w:w w:val="80"/>
        </w:rPr>
        <w:t>veracidad</w:t>
      </w:r>
      <w:r>
        <w:rPr>
          <w:spacing w:val="-8"/>
          <w:w w:val="80"/>
        </w:rPr>
        <w:t> </w:t>
      </w:r>
      <w:r>
        <w:rPr>
          <w:w w:val="80"/>
        </w:rPr>
        <w:t>de</w:t>
      </w:r>
      <w:r>
        <w:rPr>
          <w:spacing w:val="-7"/>
          <w:w w:val="80"/>
        </w:rPr>
        <w:t> </w:t>
      </w:r>
      <w:r>
        <w:rPr>
          <w:w w:val="80"/>
        </w:rPr>
        <w:t>los</w:t>
      </w:r>
      <w:r>
        <w:rPr>
          <w:spacing w:val="-5"/>
          <w:w w:val="80"/>
        </w:rPr>
        <w:t> </w:t>
      </w:r>
      <w:r>
        <w:rPr>
          <w:w w:val="80"/>
        </w:rPr>
        <w:t>flujos</w:t>
      </w:r>
      <w:r>
        <w:rPr>
          <w:spacing w:val="-5"/>
          <w:w w:val="80"/>
        </w:rPr>
        <w:t> </w:t>
      </w:r>
      <w:r>
        <w:rPr>
          <w:w w:val="80"/>
        </w:rPr>
        <w:t>incorporados</w:t>
      </w:r>
      <w:r>
        <w:rPr>
          <w:spacing w:val="1"/>
          <w:w w:val="80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estado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flujos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efectivo.</w:t>
      </w:r>
    </w:p>
    <w:p>
      <w:pPr>
        <w:pStyle w:val="BodyText"/>
        <w:spacing w:line="247" w:lineRule="auto" w:before="111"/>
        <w:ind w:left="1433" w:right="901"/>
        <w:jc w:val="both"/>
      </w:pPr>
      <w:r>
        <w:rPr>
          <w:w w:val="85"/>
        </w:rPr>
        <w:t>No existen razones excepcionales por las que, para mostrar la imagen fiel, no se hayan aplicado</w:t>
      </w:r>
      <w:r>
        <w:rPr>
          <w:spacing w:val="1"/>
          <w:w w:val="85"/>
        </w:rPr>
        <w:t> </w:t>
      </w:r>
      <w:r>
        <w:rPr>
          <w:w w:val="95"/>
        </w:rPr>
        <w:t>disposiciones</w:t>
      </w:r>
      <w:r>
        <w:rPr>
          <w:spacing w:val="-14"/>
          <w:w w:val="95"/>
        </w:rPr>
        <w:t> </w:t>
      </w:r>
      <w:r>
        <w:rPr>
          <w:w w:val="95"/>
        </w:rPr>
        <w:t>legales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materia</w:t>
      </w:r>
      <w:r>
        <w:rPr>
          <w:spacing w:val="-13"/>
          <w:w w:val="95"/>
        </w:rPr>
        <w:t> </w:t>
      </w:r>
      <w:r>
        <w:rPr>
          <w:w w:val="95"/>
        </w:rPr>
        <w:t>contable.</w:t>
      </w:r>
    </w:p>
    <w:p>
      <w:pPr>
        <w:pStyle w:val="BodyText"/>
        <w:spacing w:line="244" w:lineRule="auto" w:before="112"/>
        <w:ind w:left="1433" w:right="896"/>
        <w:jc w:val="both"/>
      </w:pPr>
      <w:r>
        <w:rPr>
          <w:w w:val="80"/>
        </w:rPr>
        <w:t>Las Cuentas Anuales adjuntas se someterán a la aprobación por la Junta General Ordinaria de Accionistas,</w:t>
      </w:r>
      <w:r>
        <w:rPr>
          <w:spacing w:val="1"/>
          <w:w w:val="80"/>
        </w:rPr>
        <w:t> </w:t>
      </w:r>
      <w:r>
        <w:rPr>
          <w:w w:val="80"/>
        </w:rPr>
        <w:t>estimándose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serán</w:t>
      </w:r>
      <w:r>
        <w:rPr>
          <w:spacing w:val="2"/>
          <w:w w:val="80"/>
        </w:rPr>
        <w:t> </w:t>
      </w:r>
      <w:r>
        <w:rPr>
          <w:w w:val="80"/>
        </w:rPr>
        <w:t>aprobadas sin</w:t>
      </w:r>
      <w:r>
        <w:rPr>
          <w:spacing w:val="2"/>
          <w:w w:val="80"/>
        </w:rPr>
        <w:t> </w:t>
      </w:r>
      <w:r>
        <w:rPr>
          <w:w w:val="80"/>
        </w:rPr>
        <w:t>modificación</w:t>
      </w:r>
      <w:r>
        <w:rPr>
          <w:spacing w:val="1"/>
          <w:w w:val="80"/>
        </w:rPr>
        <w:t> </w:t>
      </w:r>
      <w:r>
        <w:rPr>
          <w:w w:val="80"/>
        </w:rPr>
        <w:t>alguna.</w:t>
      </w:r>
    </w:p>
    <w:p>
      <w:pPr>
        <w:pStyle w:val="BodyText"/>
        <w:spacing w:line="247" w:lineRule="auto" w:before="115"/>
        <w:ind w:left="1433" w:right="900"/>
        <w:jc w:val="both"/>
      </w:pPr>
      <w:r>
        <w:rPr>
          <w:w w:val="80"/>
        </w:rPr>
        <w:t>Las Cuentas Anuales del ejercicio anterior, fueron aprobadas por la Junta General Ordinaria, el 04 de mayo</w:t>
      </w:r>
      <w:r>
        <w:rPr>
          <w:spacing w:val="1"/>
          <w:w w:val="80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2022.</w:t>
      </w:r>
    </w:p>
    <w:p>
      <w:pPr>
        <w:pStyle w:val="Heading2"/>
        <w:numPr>
          <w:ilvl w:val="1"/>
          <w:numId w:val="7"/>
        </w:numPr>
        <w:tabs>
          <w:tab w:pos="1769" w:val="left" w:leader="none"/>
        </w:tabs>
        <w:spacing w:line="240" w:lineRule="auto" w:before="226" w:after="0"/>
        <w:ind w:left="1768" w:right="0" w:hanging="336"/>
        <w:jc w:val="left"/>
        <w:rPr>
          <w:u w:val="none"/>
        </w:rPr>
      </w:pPr>
      <w:r>
        <w:rPr>
          <w:w w:val="80"/>
          <w:u w:val="single"/>
        </w:rPr>
        <w:t>Principios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contables</w:t>
      </w:r>
      <w:r>
        <w:rPr>
          <w:spacing w:val="32"/>
          <w:w w:val="80"/>
          <w:u w:val="single"/>
        </w:rPr>
        <w:t> </w:t>
      </w:r>
      <w:r>
        <w:rPr>
          <w:w w:val="80"/>
          <w:u w:val="single"/>
        </w:rPr>
        <w:t>aplicados</w:t>
      </w:r>
    </w:p>
    <w:p>
      <w:pPr>
        <w:pStyle w:val="BodyText"/>
        <w:spacing w:line="247" w:lineRule="auto" w:before="117"/>
        <w:ind w:left="1433" w:right="901"/>
        <w:jc w:val="both"/>
      </w:pPr>
      <w:r>
        <w:rPr>
          <w:w w:val="85"/>
        </w:rPr>
        <w:t>Las cuentas anuales adjuntas se han formulado aplicando los principios contables establecidos en el</w:t>
      </w:r>
      <w:r>
        <w:rPr>
          <w:spacing w:val="1"/>
          <w:w w:val="85"/>
        </w:rPr>
        <w:t> </w:t>
      </w:r>
      <w:r>
        <w:rPr>
          <w:w w:val="80"/>
        </w:rPr>
        <w:t>Código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Comercio</w:t>
      </w:r>
      <w:r>
        <w:rPr>
          <w:spacing w:val="2"/>
          <w:w w:val="80"/>
        </w:rPr>
        <w:t> </w:t>
      </w:r>
      <w:r>
        <w:rPr>
          <w:w w:val="80"/>
        </w:rPr>
        <w:t>y en</w:t>
      </w:r>
      <w:r>
        <w:rPr>
          <w:spacing w:val="2"/>
          <w:w w:val="80"/>
        </w:rPr>
        <w:t> </w:t>
      </w:r>
      <w:r>
        <w:rPr>
          <w:w w:val="80"/>
        </w:rPr>
        <w:t>el Plan</w:t>
      </w:r>
      <w:r>
        <w:rPr>
          <w:spacing w:val="2"/>
          <w:w w:val="80"/>
        </w:rPr>
        <w:t> </w:t>
      </w:r>
      <w:r>
        <w:rPr>
          <w:w w:val="80"/>
        </w:rPr>
        <w:t>General de</w:t>
      </w:r>
      <w:r>
        <w:rPr>
          <w:spacing w:val="2"/>
          <w:w w:val="80"/>
        </w:rPr>
        <w:t> </w:t>
      </w:r>
      <w:r>
        <w:rPr>
          <w:w w:val="80"/>
        </w:rPr>
        <w:t>Contabilidad.</w:t>
      </w:r>
    </w:p>
    <w:p>
      <w:pPr>
        <w:pStyle w:val="Heading2"/>
        <w:numPr>
          <w:ilvl w:val="1"/>
          <w:numId w:val="8"/>
        </w:numPr>
        <w:tabs>
          <w:tab w:pos="1747" w:val="left" w:leader="none"/>
        </w:tabs>
        <w:spacing w:line="244" w:lineRule="auto" w:before="225" w:after="0"/>
        <w:ind w:left="1433" w:right="899" w:firstLine="0"/>
        <w:jc w:val="left"/>
        <w:rPr>
          <w:u w:val="none"/>
        </w:rPr>
      </w:pPr>
      <w:r>
        <w:rPr>
          <w:w w:val="80"/>
          <w:u w:val="single"/>
        </w:rPr>
        <w:t>Aspectos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críticos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la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valoración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estimación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la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incertidumbre</w:t>
      </w:r>
      <w:r>
        <w:rPr>
          <w:spacing w:val="32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juicios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relevantes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en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la</w:t>
      </w:r>
      <w:r>
        <w:rPr>
          <w:spacing w:val="-46"/>
          <w:w w:val="80"/>
          <w:u w:val="none"/>
        </w:rPr>
        <w:t> </w:t>
      </w:r>
      <w:r>
        <w:rPr>
          <w:w w:val="95"/>
          <w:u w:val="single"/>
        </w:rPr>
        <w:t>aplicación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políticas</w:t>
      </w:r>
      <w:r>
        <w:rPr>
          <w:spacing w:val="-11"/>
          <w:w w:val="95"/>
          <w:u w:val="single"/>
        </w:rPr>
        <w:t> </w:t>
      </w:r>
      <w:r>
        <w:rPr>
          <w:w w:val="95"/>
          <w:u w:val="single"/>
        </w:rPr>
        <w:t>contables</w:t>
      </w:r>
    </w:p>
    <w:p>
      <w:pPr>
        <w:pStyle w:val="BodyText"/>
        <w:spacing w:line="252" w:lineRule="auto" w:before="231"/>
        <w:ind w:left="1433" w:right="896"/>
        <w:jc w:val="both"/>
      </w:pPr>
      <w:r>
        <w:rPr>
          <w:w w:val="85"/>
        </w:rPr>
        <w:t>La sociedad ha elaborado las cuentas anuales del ejercicio 2022 bajo el principio de empresa en</w:t>
      </w:r>
      <w:r>
        <w:rPr>
          <w:spacing w:val="1"/>
          <w:w w:val="85"/>
        </w:rPr>
        <w:t> </w:t>
      </w:r>
      <w:r>
        <w:rPr>
          <w:w w:val="80"/>
        </w:rPr>
        <w:t>funcionamiento, habiendo tenido en consideración, la situación del ejercicio 2022, del incremento de costes</w:t>
      </w:r>
      <w:r>
        <w:rPr>
          <w:spacing w:val="1"/>
          <w:w w:val="80"/>
        </w:rPr>
        <w:t> </w:t>
      </w:r>
      <w:r>
        <w:rPr>
          <w:w w:val="80"/>
        </w:rPr>
        <w:t>derivados de la inflación y de la guerra de Ucrania, así como sus posibles efectos en la economía en general</w:t>
      </w:r>
      <w:r>
        <w:rPr>
          <w:spacing w:val="-44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empresa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particular,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existiendo</w:t>
      </w:r>
      <w:r>
        <w:rPr>
          <w:spacing w:val="3"/>
          <w:w w:val="80"/>
        </w:rPr>
        <w:t> </w:t>
      </w:r>
      <w:r>
        <w:rPr>
          <w:w w:val="80"/>
        </w:rPr>
        <w:t>riesgo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continuidad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actividad</w:t>
      </w:r>
    </w:p>
    <w:p>
      <w:pPr>
        <w:pStyle w:val="BodyText"/>
        <w:spacing w:line="252" w:lineRule="auto" w:before="222"/>
        <w:ind w:left="1433" w:right="898"/>
        <w:jc w:val="both"/>
      </w:pPr>
      <w:r>
        <w:rPr>
          <w:w w:val="80"/>
        </w:rPr>
        <w:t>La preparación de las cuentas anuales exige la realización por parte de la Sociedad de ciertas estimaciones</w:t>
      </w:r>
      <w:r>
        <w:rPr>
          <w:spacing w:val="-44"/>
          <w:w w:val="80"/>
        </w:rPr>
        <w:t> </w:t>
      </w:r>
      <w:r>
        <w:rPr>
          <w:w w:val="85"/>
        </w:rPr>
        <w:t>contables relevantes, juicios, estimaciones e hipótesis, que pudieran afectar a las políticas contables</w:t>
      </w:r>
      <w:r>
        <w:rPr>
          <w:spacing w:val="1"/>
          <w:w w:val="85"/>
        </w:rPr>
        <w:t> </w:t>
      </w:r>
      <w:r>
        <w:rPr>
          <w:w w:val="80"/>
        </w:rPr>
        <w:t>adoptadas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importe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activos,</w:t>
      </w:r>
      <w:r>
        <w:rPr>
          <w:spacing w:val="4"/>
          <w:w w:val="80"/>
        </w:rPr>
        <w:t> </w:t>
      </w:r>
      <w:r>
        <w:rPr>
          <w:w w:val="80"/>
        </w:rPr>
        <w:t>pasivos,</w:t>
      </w:r>
      <w:r>
        <w:rPr>
          <w:spacing w:val="4"/>
          <w:w w:val="80"/>
        </w:rPr>
        <w:t> </w:t>
      </w:r>
      <w:r>
        <w:rPr>
          <w:w w:val="80"/>
        </w:rPr>
        <w:t>ingresos,</w:t>
      </w:r>
      <w:r>
        <w:rPr>
          <w:spacing w:val="6"/>
          <w:w w:val="80"/>
        </w:rPr>
        <w:t> </w:t>
      </w:r>
      <w:r>
        <w:rPr>
          <w:w w:val="80"/>
        </w:rPr>
        <w:t>gastos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desgloses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ellos</w:t>
      </w:r>
      <w:r>
        <w:rPr>
          <w:spacing w:val="4"/>
          <w:w w:val="80"/>
        </w:rPr>
        <w:t> </w:t>
      </w:r>
      <w:r>
        <w:rPr>
          <w:w w:val="80"/>
        </w:rPr>
        <w:t>relacionados.</w:t>
      </w:r>
    </w:p>
    <w:p>
      <w:pPr>
        <w:pStyle w:val="BodyText"/>
        <w:spacing w:line="252" w:lineRule="auto" w:before="220"/>
        <w:ind w:left="1433" w:right="896"/>
        <w:jc w:val="both"/>
      </w:pPr>
      <w:r>
        <w:rPr>
          <w:w w:val="80"/>
        </w:rPr>
        <w:t>Las estimaciones y las hipótesis realizadas se basan, entre otros, en la experiencia histórica u otros hechos</w:t>
      </w:r>
      <w:r>
        <w:rPr>
          <w:spacing w:val="1"/>
          <w:w w:val="80"/>
        </w:rPr>
        <w:t> </w:t>
      </w:r>
      <w:r>
        <w:rPr>
          <w:w w:val="85"/>
        </w:rPr>
        <w:t>considerados</w:t>
      </w:r>
      <w:r>
        <w:rPr>
          <w:spacing w:val="-6"/>
          <w:w w:val="85"/>
        </w:rPr>
        <w:t> </w:t>
      </w:r>
      <w:r>
        <w:rPr>
          <w:w w:val="85"/>
        </w:rPr>
        <w:t>razonables</w:t>
      </w:r>
      <w:r>
        <w:rPr>
          <w:spacing w:val="-5"/>
          <w:w w:val="85"/>
        </w:rPr>
        <w:t> </w:t>
      </w:r>
      <w:r>
        <w:rPr>
          <w:w w:val="85"/>
        </w:rPr>
        <w:t>teniendo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cuenta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circunstancias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fecha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cierre,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resultado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47"/>
          <w:w w:val="85"/>
        </w:rPr>
        <w:t> </w:t>
      </w:r>
      <w:r>
        <w:rPr>
          <w:w w:val="80"/>
        </w:rPr>
        <w:t>cuales representa la base de juicio sobre el valor contable de los activos y pasivos no determinables de una</w:t>
      </w:r>
      <w:r>
        <w:rPr>
          <w:spacing w:val="1"/>
          <w:w w:val="80"/>
        </w:rPr>
        <w:t> </w:t>
      </w:r>
      <w:r>
        <w:rPr>
          <w:w w:val="95"/>
        </w:rPr>
        <w:t>cuantía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forma</w:t>
      </w:r>
      <w:r>
        <w:rPr>
          <w:spacing w:val="-10"/>
          <w:w w:val="95"/>
        </w:rPr>
        <w:t> </w:t>
      </w:r>
      <w:r>
        <w:rPr>
          <w:w w:val="95"/>
        </w:rPr>
        <w:t>inmediata.</w:t>
      </w:r>
    </w:p>
    <w:p>
      <w:pPr>
        <w:pStyle w:val="BodyText"/>
        <w:spacing w:line="252" w:lineRule="auto" w:before="219"/>
        <w:ind w:left="1433" w:right="901"/>
        <w:jc w:val="both"/>
      </w:pP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resultados</w:t>
      </w:r>
      <w:r>
        <w:rPr>
          <w:spacing w:val="12"/>
          <w:w w:val="80"/>
        </w:rPr>
        <w:t> </w:t>
      </w:r>
      <w:r>
        <w:rPr>
          <w:w w:val="80"/>
        </w:rPr>
        <w:t>reales</w:t>
      </w:r>
      <w:r>
        <w:rPr>
          <w:spacing w:val="12"/>
          <w:w w:val="80"/>
        </w:rPr>
        <w:t> </w:t>
      </w:r>
      <w:r>
        <w:rPr>
          <w:w w:val="80"/>
        </w:rPr>
        <w:t>podrían</w:t>
      </w:r>
      <w:r>
        <w:rPr>
          <w:spacing w:val="14"/>
          <w:w w:val="80"/>
        </w:rPr>
        <w:t> </w:t>
      </w:r>
      <w:r>
        <w:rPr>
          <w:w w:val="80"/>
        </w:rPr>
        <w:t>manifestarse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forma</w:t>
      </w:r>
      <w:r>
        <w:rPr>
          <w:spacing w:val="13"/>
          <w:w w:val="80"/>
        </w:rPr>
        <w:t> </w:t>
      </w:r>
      <w:r>
        <w:rPr>
          <w:w w:val="80"/>
        </w:rPr>
        <w:t>diferente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estimada.</w:t>
      </w:r>
      <w:r>
        <w:rPr>
          <w:spacing w:val="13"/>
          <w:w w:val="80"/>
        </w:rPr>
        <w:t> </w:t>
      </w:r>
      <w:r>
        <w:rPr>
          <w:w w:val="80"/>
        </w:rPr>
        <w:t>Estas</w:t>
      </w:r>
      <w:r>
        <w:rPr>
          <w:spacing w:val="13"/>
          <w:w w:val="80"/>
        </w:rPr>
        <w:t> </w:t>
      </w:r>
      <w:r>
        <w:rPr>
          <w:w w:val="80"/>
        </w:rPr>
        <w:t>estimaciones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juicios</w:t>
      </w:r>
      <w:r>
        <w:rPr>
          <w:spacing w:val="1"/>
          <w:w w:val="80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evalúan</w:t>
      </w:r>
      <w:r>
        <w:rPr>
          <w:spacing w:val="-11"/>
          <w:w w:val="95"/>
        </w:rPr>
        <w:t> </w:t>
      </w:r>
      <w:r>
        <w:rPr>
          <w:w w:val="95"/>
        </w:rPr>
        <w:t>continuamente.</w:t>
      </w:r>
    </w:p>
    <w:p>
      <w:pPr>
        <w:pStyle w:val="BodyText"/>
        <w:spacing w:line="252" w:lineRule="auto" w:before="224"/>
        <w:ind w:left="1433" w:right="896"/>
        <w:jc w:val="both"/>
      </w:pPr>
      <w:r>
        <w:rPr>
          <w:w w:val="85"/>
        </w:rPr>
        <w:t>Las estimaciones contables resultantes, por definición, raramente igualarán a los correspondientes</w:t>
      </w:r>
      <w:r>
        <w:rPr>
          <w:spacing w:val="1"/>
          <w:w w:val="85"/>
        </w:rPr>
        <w:t> </w:t>
      </w:r>
      <w:r>
        <w:rPr>
          <w:w w:val="80"/>
        </w:rPr>
        <w:t>resultados</w:t>
      </w:r>
      <w:r>
        <w:rPr>
          <w:spacing w:val="6"/>
          <w:w w:val="80"/>
        </w:rPr>
        <w:t> </w:t>
      </w:r>
      <w:r>
        <w:rPr>
          <w:w w:val="80"/>
        </w:rPr>
        <w:t>reales.</w:t>
      </w:r>
      <w:r>
        <w:rPr>
          <w:spacing w:val="6"/>
          <w:w w:val="80"/>
        </w:rPr>
        <w:t> </w:t>
      </w:r>
      <w:r>
        <w:rPr>
          <w:w w:val="80"/>
        </w:rPr>
        <w:t>Sin</w:t>
      </w:r>
      <w:r>
        <w:rPr>
          <w:spacing w:val="7"/>
          <w:w w:val="80"/>
        </w:rPr>
        <w:t> </w:t>
      </w:r>
      <w:r>
        <w:rPr>
          <w:w w:val="80"/>
        </w:rPr>
        <w:t>embargo,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Administradores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Sociedad</w:t>
      </w:r>
      <w:r>
        <w:rPr>
          <w:spacing w:val="7"/>
          <w:w w:val="80"/>
        </w:rPr>
        <w:t> </w:t>
      </w:r>
      <w:r>
        <w:rPr>
          <w:w w:val="80"/>
        </w:rPr>
        <w:t>consideran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existen</w:t>
      </w:r>
      <w:r>
        <w:rPr>
          <w:spacing w:val="7"/>
          <w:w w:val="80"/>
        </w:rPr>
        <w:t> </w:t>
      </w:r>
      <w:r>
        <w:rPr>
          <w:w w:val="80"/>
        </w:rPr>
        <w:t>situaciones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riesgos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estén</w:t>
      </w:r>
      <w:r>
        <w:rPr>
          <w:spacing w:val="3"/>
          <w:w w:val="80"/>
        </w:rPr>
        <w:t> </w:t>
      </w:r>
      <w:r>
        <w:rPr>
          <w:w w:val="80"/>
        </w:rPr>
        <w:t>fuertemente</w:t>
      </w:r>
      <w:r>
        <w:rPr>
          <w:spacing w:val="3"/>
          <w:w w:val="80"/>
        </w:rPr>
        <w:t> </w:t>
      </w:r>
      <w:r>
        <w:rPr>
          <w:w w:val="80"/>
        </w:rPr>
        <w:t>afectados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cuanto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estimaciones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juicios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valor.</w:t>
      </w:r>
    </w:p>
    <w:p>
      <w:pPr>
        <w:pStyle w:val="Heading2"/>
        <w:numPr>
          <w:ilvl w:val="1"/>
          <w:numId w:val="8"/>
        </w:numPr>
        <w:tabs>
          <w:tab w:pos="1742" w:val="left" w:leader="none"/>
        </w:tabs>
        <w:spacing w:line="240" w:lineRule="auto" w:before="217" w:after="0"/>
        <w:ind w:left="1741" w:right="0" w:hanging="309"/>
        <w:jc w:val="left"/>
        <w:rPr>
          <w:u w:val="none"/>
        </w:rPr>
      </w:pPr>
      <w:r>
        <w:rPr>
          <w:w w:val="80"/>
          <w:u w:val="single"/>
        </w:rPr>
        <w:t>Comparación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la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Información</w:t>
      </w:r>
    </w:p>
    <w:p>
      <w:pPr>
        <w:pStyle w:val="BodyText"/>
        <w:spacing w:line="247" w:lineRule="auto" w:before="228"/>
        <w:ind w:left="1433" w:right="899"/>
        <w:jc w:val="both"/>
      </w:pPr>
      <w:r>
        <w:rPr>
          <w:w w:val="80"/>
        </w:rPr>
        <w:t>De acuerdo con la legislación mercantil, los Administradores presentan, a efectos comparativos, con cada</w:t>
      </w:r>
      <w:r>
        <w:rPr>
          <w:spacing w:val="1"/>
          <w:w w:val="80"/>
        </w:rPr>
        <w:t> </w:t>
      </w:r>
      <w:r>
        <w:rPr>
          <w:w w:val="85"/>
        </w:rPr>
        <w:t>una de las partidas del Balance de Situación, de la Cuenta de Pérdidas y Ganancias y del Estado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Cambios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Patrimonio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Neto,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Flujos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Efectivo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Memoria,</w:t>
      </w:r>
      <w:r>
        <w:rPr>
          <w:spacing w:val="-2"/>
          <w:w w:val="85"/>
        </w:rPr>
        <w:t> </w:t>
      </w:r>
      <w:r>
        <w:rPr>
          <w:w w:val="85"/>
        </w:rPr>
        <w:t>además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cifras</w:t>
      </w:r>
      <w:r>
        <w:rPr>
          <w:spacing w:val="-48"/>
          <w:w w:val="85"/>
        </w:rPr>
        <w:t> </w:t>
      </w:r>
      <w:r>
        <w:rPr>
          <w:w w:val="80"/>
        </w:rPr>
        <w:t>correspondientes al ejercicio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cierra; las</w:t>
      </w:r>
      <w:r>
        <w:rPr>
          <w:spacing w:val="1"/>
          <w:w w:val="80"/>
        </w:rPr>
        <w:t> </w:t>
      </w:r>
      <w:r>
        <w:rPr>
          <w:w w:val="80"/>
        </w:rPr>
        <w:t>del ejercicio</w:t>
      </w:r>
      <w:r>
        <w:rPr>
          <w:spacing w:val="2"/>
          <w:w w:val="80"/>
        </w:rPr>
        <w:t> </w:t>
      </w:r>
      <w:r>
        <w:rPr>
          <w:w w:val="80"/>
        </w:rPr>
        <w:t>anterior.</w:t>
      </w:r>
    </w:p>
    <w:p>
      <w:pPr>
        <w:pStyle w:val="BodyText"/>
        <w:spacing w:line="247" w:lineRule="auto" w:before="223"/>
        <w:ind w:left="1433" w:right="900"/>
        <w:jc w:val="both"/>
      </w:pPr>
      <w:r>
        <w:rPr>
          <w:w w:val="85"/>
        </w:rPr>
        <w:t>De acuerdo con la normativa legal vigente en materia contable, las cuentas anuales se presentan</w:t>
      </w:r>
      <w:r>
        <w:rPr>
          <w:spacing w:val="1"/>
          <w:w w:val="85"/>
        </w:rPr>
        <w:t> </w:t>
      </w:r>
      <w:r>
        <w:rPr>
          <w:w w:val="95"/>
        </w:rPr>
        <w:t>expresadas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euros.</w:t>
      </w:r>
    </w:p>
    <w:p>
      <w:pPr>
        <w:pStyle w:val="BodyText"/>
        <w:spacing w:before="2"/>
        <w:rPr>
          <w:sz w:val="23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10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numPr>
          <w:ilvl w:val="1"/>
          <w:numId w:val="8"/>
        </w:numPr>
        <w:tabs>
          <w:tab w:pos="1742" w:val="left" w:leader="none"/>
        </w:tabs>
        <w:spacing w:line="240" w:lineRule="auto" w:before="103" w:after="0"/>
        <w:ind w:left="1741" w:right="0" w:hanging="309"/>
        <w:jc w:val="left"/>
        <w:rPr>
          <w:u w:val="none"/>
        </w:rPr>
      </w:pPr>
      <w:r>
        <w:rPr>
          <w:w w:val="80"/>
          <w:u w:val="single"/>
        </w:rPr>
        <w:t>Agrupación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partidas</w:t>
      </w:r>
    </w:p>
    <w:p>
      <w:pPr>
        <w:pStyle w:val="BodyText"/>
        <w:spacing w:line="247" w:lineRule="auto" w:before="231"/>
        <w:ind w:left="1433" w:right="898"/>
        <w:jc w:val="both"/>
      </w:pPr>
      <w:r>
        <w:rPr>
          <w:w w:val="80"/>
        </w:rPr>
        <w:t>A efectos de facilitar la comprensión del Balance de Situación, de la Cuenta de Pérdidas y Ganancias, del</w:t>
      </w:r>
      <w:r>
        <w:rPr>
          <w:spacing w:val="1"/>
          <w:w w:val="80"/>
        </w:rPr>
        <w:t> </w:t>
      </w:r>
      <w:r>
        <w:rPr>
          <w:w w:val="80"/>
        </w:rPr>
        <w:t>Estado de Cambios en el Patrimonio Neto y del Estado de Flujos de Efectivo, dichos estados se presentan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forma</w:t>
      </w:r>
      <w:r>
        <w:rPr>
          <w:spacing w:val="8"/>
          <w:w w:val="80"/>
        </w:rPr>
        <w:t> </w:t>
      </w:r>
      <w:r>
        <w:rPr>
          <w:w w:val="80"/>
        </w:rPr>
        <w:t>agrupada,</w:t>
      </w:r>
      <w:r>
        <w:rPr>
          <w:spacing w:val="6"/>
          <w:w w:val="80"/>
        </w:rPr>
        <w:t> </w:t>
      </w:r>
      <w:r>
        <w:rPr>
          <w:w w:val="80"/>
        </w:rPr>
        <w:t>presentándose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análisis</w:t>
      </w:r>
      <w:r>
        <w:rPr>
          <w:spacing w:val="6"/>
          <w:w w:val="80"/>
        </w:rPr>
        <w:t> </w:t>
      </w:r>
      <w:r>
        <w:rPr>
          <w:w w:val="80"/>
        </w:rPr>
        <w:t>requeridos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notas</w:t>
      </w:r>
      <w:r>
        <w:rPr>
          <w:spacing w:val="7"/>
          <w:w w:val="80"/>
        </w:rPr>
        <w:t> </w:t>
      </w:r>
      <w:r>
        <w:rPr>
          <w:w w:val="80"/>
        </w:rPr>
        <w:t>correspondientes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memoria.</w:t>
      </w:r>
    </w:p>
    <w:p>
      <w:pPr>
        <w:pStyle w:val="Heading2"/>
        <w:numPr>
          <w:ilvl w:val="1"/>
          <w:numId w:val="8"/>
        </w:numPr>
        <w:tabs>
          <w:tab w:pos="1733" w:val="left" w:leader="none"/>
        </w:tabs>
        <w:spacing w:line="240" w:lineRule="auto" w:before="219" w:after="0"/>
        <w:ind w:left="1732" w:right="0" w:hanging="300"/>
        <w:jc w:val="left"/>
        <w:rPr>
          <w:u w:val="none"/>
        </w:rPr>
      </w:pPr>
      <w:r>
        <w:rPr>
          <w:w w:val="80"/>
          <w:u w:val="single"/>
        </w:rPr>
        <w:t>Importancia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Relativa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BodyText"/>
        <w:spacing w:line="247" w:lineRule="auto" w:before="107"/>
        <w:ind w:left="1433" w:right="896"/>
        <w:jc w:val="both"/>
      </w:pPr>
      <w:r>
        <w:rPr>
          <w:w w:val="80"/>
        </w:rPr>
        <w:t>Al</w:t>
      </w:r>
      <w:r>
        <w:rPr>
          <w:spacing w:val="-6"/>
          <w:w w:val="80"/>
        </w:rPr>
        <w:t> </w:t>
      </w:r>
      <w:r>
        <w:rPr>
          <w:w w:val="80"/>
        </w:rPr>
        <w:t>determinar</w:t>
      </w:r>
      <w:r>
        <w:rPr>
          <w:spacing w:val="-6"/>
          <w:w w:val="80"/>
        </w:rPr>
        <w:t> </w:t>
      </w:r>
      <w:r>
        <w:rPr>
          <w:w w:val="80"/>
        </w:rPr>
        <w:t>la</w:t>
      </w:r>
      <w:r>
        <w:rPr>
          <w:spacing w:val="-4"/>
          <w:w w:val="80"/>
        </w:rPr>
        <w:t> </w:t>
      </w:r>
      <w:r>
        <w:rPr>
          <w:w w:val="80"/>
        </w:rPr>
        <w:t>información</w:t>
      </w:r>
      <w:r>
        <w:rPr>
          <w:spacing w:val="-3"/>
          <w:w w:val="80"/>
        </w:rPr>
        <w:t> </w:t>
      </w:r>
      <w:r>
        <w:rPr>
          <w:w w:val="80"/>
        </w:rPr>
        <w:t>a</w:t>
      </w:r>
      <w:r>
        <w:rPr>
          <w:spacing w:val="-4"/>
          <w:w w:val="80"/>
        </w:rPr>
        <w:t> </w:t>
      </w:r>
      <w:r>
        <w:rPr>
          <w:w w:val="80"/>
        </w:rPr>
        <w:t>desglosar</w:t>
      </w:r>
      <w:r>
        <w:rPr>
          <w:spacing w:val="-5"/>
          <w:w w:val="80"/>
        </w:rPr>
        <w:t> </w:t>
      </w:r>
      <w:r>
        <w:rPr>
          <w:w w:val="80"/>
        </w:rPr>
        <w:t>en</w:t>
      </w:r>
      <w:r>
        <w:rPr>
          <w:spacing w:val="-8"/>
          <w:w w:val="80"/>
        </w:rPr>
        <w:t> </w:t>
      </w:r>
      <w:r>
        <w:rPr>
          <w:w w:val="80"/>
        </w:rPr>
        <w:t>la</w:t>
      </w:r>
      <w:r>
        <w:rPr>
          <w:spacing w:val="-3"/>
          <w:w w:val="80"/>
        </w:rPr>
        <w:t> </w:t>
      </w:r>
      <w:r>
        <w:rPr>
          <w:w w:val="80"/>
        </w:rPr>
        <w:t>presente</w:t>
      </w:r>
      <w:r>
        <w:rPr>
          <w:spacing w:val="-4"/>
          <w:w w:val="80"/>
        </w:rPr>
        <w:t> </w:t>
      </w:r>
      <w:r>
        <w:rPr>
          <w:w w:val="80"/>
        </w:rPr>
        <w:t>memoria</w:t>
      </w:r>
      <w:r>
        <w:rPr>
          <w:spacing w:val="-3"/>
          <w:w w:val="80"/>
        </w:rPr>
        <w:t> </w:t>
      </w:r>
      <w:r>
        <w:rPr>
          <w:w w:val="80"/>
        </w:rPr>
        <w:t>sobre</w:t>
      </w:r>
      <w:r>
        <w:rPr>
          <w:spacing w:val="-3"/>
          <w:w w:val="80"/>
        </w:rPr>
        <w:t> </w:t>
      </w:r>
      <w:r>
        <w:rPr>
          <w:w w:val="80"/>
        </w:rPr>
        <w:t>las</w:t>
      </w:r>
      <w:r>
        <w:rPr>
          <w:spacing w:val="-5"/>
          <w:w w:val="80"/>
        </w:rPr>
        <w:t> </w:t>
      </w:r>
      <w:r>
        <w:rPr>
          <w:w w:val="80"/>
        </w:rPr>
        <w:t>diferentes</w:t>
      </w:r>
      <w:r>
        <w:rPr>
          <w:spacing w:val="-5"/>
          <w:w w:val="80"/>
        </w:rPr>
        <w:t> </w:t>
      </w:r>
      <w:r>
        <w:rPr>
          <w:w w:val="80"/>
        </w:rPr>
        <w:t>partidas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4"/>
          <w:w w:val="80"/>
        </w:rPr>
        <w:t> </w:t>
      </w:r>
      <w:r>
        <w:rPr>
          <w:w w:val="80"/>
        </w:rPr>
        <w:t>los</w:t>
      </w:r>
      <w:r>
        <w:rPr>
          <w:spacing w:val="-5"/>
          <w:w w:val="80"/>
        </w:rPr>
        <w:t> </w:t>
      </w:r>
      <w:r>
        <w:rPr>
          <w:w w:val="80"/>
        </w:rPr>
        <w:t>estados</w:t>
      </w:r>
      <w:r>
        <w:rPr>
          <w:spacing w:val="1"/>
          <w:w w:val="80"/>
        </w:rPr>
        <w:t> </w:t>
      </w:r>
      <w:r>
        <w:rPr>
          <w:w w:val="85"/>
        </w:rPr>
        <w:t>financieros u otros asuntos, la Sociedad, de acuerdo con el Marco Conceptual del Plan General de</w:t>
      </w:r>
      <w:r>
        <w:rPr>
          <w:spacing w:val="1"/>
          <w:w w:val="85"/>
        </w:rPr>
        <w:t> </w:t>
      </w:r>
      <w:r>
        <w:rPr>
          <w:w w:val="80"/>
        </w:rPr>
        <w:t>Contabilidad, ha tenido en cuenta la importancia relativa en relación con las cuentas anuales del ejercicio</w:t>
      </w:r>
      <w:r>
        <w:rPr>
          <w:spacing w:val="1"/>
          <w:w w:val="80"/>
        </w:rPr>
        <w:t> </w:t>
      </w:r>
      <w:r>
        <w:rPr>
          <w:w w:val="95"/>
        </w:rPr>
        <w:t>2021</w:t>
      </w:r>
    </w:p>
    <w:p>
      <w:pPr>
        <w:pStyle w:val="Heading2"/>
        <w:numPr>
          <w:ilvl w:val="1"/>
          <w:numId w:val="8"/>
        </w:numPr>
        <w:tabs>
          <w:tab w:pos="1691" w:val="left" w:leader="none"/>
        </w:tabs>
        <w:spacing w:line="240" w:lineRule="auto" w:before="224" w:after="0"/>
        <w:ind w:left="1690" w:right="0" w:hanging="258"/>
        <w:jc w:val="both"/>
        <w:rPr>
          <w:u w:val="none"/>
        </w:rPr>
      </w:pPr>
      <w:r>
        <w:rPr>
          <w:w w:val="83"/>
          <w:u w:val="single"/>
        </w:rPr>
        <w:t> </w:t>
      </w:r>
      <w:r>
        <w:rPr>
          <w:w w:val="80"/>
          <w:u w:val="single"/>
        </w:rPr>
        <w:t>Responsabilidad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la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información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estimaciones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realizadas</w:t>
      </w:r>
    </w:p>
    <w:p>
      <w:pPr>
        <w:pStyle w:val="BodyText"/>
        <w:spacing w:line="247" w:lineRule="auto" w:before="117"/>
        <w:ind w:left="1433" w:right="896"/>
        <w:jc w:val="both"/>
      </w:pPr>
      <w:r>
        <w:rPr>
          <w:w w:val="85"/>
        </w:rPr>
        <w:t>La información contenida en estas cuentas anuales es responsabilidad de los Administradores de la</w:t>
      </w:r>
      <w:r>
        <w:rPr>
          <w:spacing w:val="1"/>
          <w:w w:val="85"/>
        </w:rPr>
        <w:t> </w:t>
      </w:r>
      <w:r>
        <w:rPr>
          <w:w w:val="80"/>
        </w:rPr>
        <w:t>Sociedad. En las presentes cuentas anuales se han utilizado estimaciones realizadas para valorar algunos</w:t>
      </w:r>
      <w:r>
        <w:rPr>
          <w:spacing w:val="1"/>
          <w:w w:val="80"/>
        </w:rPr>
        <w:t> </w:t>
      </w:r>
      <w:r>
        <w:rPr>
          <w:w w:val="85"/>
        </w:rPr>
        <w:t>de los activos, pasivos, ingresos, gastos y compromisos que figuran registrados en las mismas, y que,</w:t>
      </w:r>
      <w:r>
        <w:rPr>
          <w:spacing w:val="-47"/>
          <w:w w:val="85"/>
        </w:rPr>
        <w:t> </w:t>
      </w:r>
      <w:r>
        <w:rPr>
          <w:w w:val="80"/>
        </w:rPr>
        <w:t>básicamente estas estimaciones se refieren a la evaluación de las pérdidas por deterioro de determinados</w:t>
      </w:r>
      <w:r>
        <w:rPr>
          <w:spacing w:val="1"/>
          <w:w w:val="80"/>
        </w:rPr>
        <w:t> </w:t>
      </w:r>
      <w:r>
        <w:rPr>
          <w:w w:val="80"/>
        </w:rPr>
        <w:t>activos,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vida</w:t>
      </w:r>
      <w:r>
        <w:rPr>
          <w:spacing w:val="4"/>
          <w:w w:val="80"/>
        </w:rPr>
        <w:t> </w:t>
      </w:r>
      <w:r>
        <w:rPr>
          <w:w w:val="80"/>
        </w:rPr>
        <w:t>útil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activos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corrientes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probabilidad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ocurrencia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provisiones.</w:t>
      </w:r>
    </w:p>
    <w:p>
      <w:pPr>
        <w:pStyle w:val="BodyText"/>
        <w:spacing w:line="247" w:lineRule="auto" w:before="111"/>
        <w:ind w:left="1433" w:right="896"/>
        <w:jc w:val="both"/>
      </w:pPr>
      <w:r>
        <w:rPr>
          <w:w w:val="80"/>
        </w:rPr>
        <w:t>A pesar de que estas estimaciones se realizaron en función de la mejor información disponible en la fecha</w:t>
      </w:r>
      <w:r>
        <w:rPr>
          <w:spacing w:val="1"/>
          <w:w w:val="80"/>
        </w:rPr>
        <w:t> </w:t>
      </w:r>
      <w:r>
        <w:rPr>
          <w:w w:val="80"/>
        </w:rPr>
        <w:t>de formulación de las cuentas anuales, es posible que acontecimientos que pudieran tener lugar en el futuro</w:t>
      </w:r>
      <w:r>
        <w:rPr>
          <w:spacing w:val="-44"/>
          <w:w w:val="80"/>
        </w:rPr>
        <w:t> </w:t>
      </w:r>
      <w:r>
        <w:rPr>
          <w:w w:val="80"/>
        </w:rPr>
        <w:t>obliguen a modificarlas en próximos ejercicios. En tal caso, ello se haría de forma prospectiva, reconociendo</w:t>
      </w:r>
      <w:r>
        <w:rPr>
          <w:spacing w:val="-4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efectos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cambio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estimación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correspondientes</w:t>
      </w:r>
      <w:r>
        <w:rPr>
          <w:spacing w:val="3"/>
          <w:w w:val="80"/>
        </w:rPr>
        <w:t> </w:t>
      </w:r>
      <w:r>
        <w:rPr>
          <w:w w:val="80"/>
        </w:rPr>
        <w:t>cuentas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pérdidas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ganancias.</w:t>
      </w:r>
    </w:p>
    <w:p>
      <w:pPr>
        <w:pStyle w:val="Heading2"/>
        <w:spacing w:before="224"/>
        <w:rPr>
          <w:u w:val="none"/>
        </w:rPr>
      </w:pPr>
      <w:r>
        <w:rPr>
          <w:w w:val="80"/>
          <w:u w:val="none"/>
        </w:rPr>
        <w:t>2.9.</w:t>
      </w:r>
      <w:r>
        <w:rPr>
          <w:spacing w:val="19"/>
          <w:w w:val="80"/>
          <w:u w:val="none"/>
        </w:rPr>
        <w:t> </w:t>
      </w:r>
      <w:r>
        <w:rPr>
          <w:w w:val="80"/>
          <w:u w:val="single"/>
        </w:rPr>
        <w:t>Corrección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errores.</w:t>
      </w:r>
    </w:p>
    <w:p>
      <w:pPr>
        <w:pStyle w:val="BodyText"/>
        <w:spacing w:line="244" w:lineRule="auto" w:before="120"/>
        <w:ind w:left="1433" w:right="900"/>
        <w:jc w:val="both"/>
      </w:pPr>
      <w:r>
        <w:rPr>
          <w:w w:val="85"/>
        </w:rPr>
        <w:t>Las cuentas anuales del ejercicio 2022 no incluyen ajustes realizados como consecuencia de errores</w:t>
      </w:r>
      <w:r>
        <w:rPr>
          <w:spacing w:val="1"/>
          <w:w w:val="85"/>
        </w:rPr>
        <w:t> </w:t>
      </w:r>
      <w:r>
        <w:rPr>
          <w:w w:val="95"/>
        </w:rPr>
        <w:t>detectados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ejercicio.</w:t>
      </w:r>
    </w:p>
    <w:p>
      <w:pPr>
        <w:pStyle w:val="Heading2"/>
        <w:spacing w:before="223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3.</w:t>
      </w:r>
      <w:r>
        <w:rPr>
          <w:spacing w:val="25"/>
          <w:w w:val="80"/>
          <w:u w:val="none"/>
        </w:rPr>
        <w:t> </w:t>
      </w:r>
      <w:r>
        <w:rPr>
          <w:w w:val="80"/>
          <w:u w:val="single"/>
        </w:rPr>
        <w:t>APLICACIÓN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RESULTADOS</w:t>
      </w:r>
    </w:p>
    <w:p>
      <w:pPr>
        <w:pStyle w:val="BodyText"/>
        <w:spacing w:line="247" w:lineRule="auto" w:before="119"/>
        <w:ind w:left="1433" w:right="897"/>
        <w:jc w:val="both"/>
      </w:pPr>
      <w:r>
        <w:rPr>
          <w:w w:val="80"/>
        </w:rPr>
        <w:t>La propuesta de distribución del resultado de los ejercicios 2022 y 2021, formuladas por los administradores</w:t>
      </w:r>
      <w:r>
        <w:rPr>
          <w:spacing w:val="-44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presentar 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Junta</w:t>
      </w:r>
      <w:r>
        <w:rPr>
          <w:spacing w:val="2"/>
          <w:w w:val="80"/>
        </w:rPr>
        <w:t> </w:t>
      </w:r>
      <w:r>
        <w:rPr>
          <w:w w:val="80"/>
        </w:rPr>
        <w:t>General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Accionistas es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siguiente,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euros: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3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1255"/>
        <w:gridCol w:w="1018"/>
      </w:tblGrid>
      <w:tr>
        <w:trPr>
          <w:trHeight w:val="265" w:hRule="atLeast"/>
        </w:trPr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37"/>
              <w:ind w:right="164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2.022</w:t>
            </w:r>
          </w:p>
        </w:tc>
        <w:tc>
          <w:tcPr>
            <w:tcW w:w="1018" w:type="dxa"/>
            <w:tcBorders>
              <w:bottom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37"/>
              <w:ind w:right="3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2.021</w:t>
            </w:r>
          </w:p>
        </w:tc>
      </w:tr>
      <w:tr>
        <w:trPr>
          <w:trHeight w:val="558" w:hRule="atLeast"/>
        </w:trPr>
        <w:tc>
          <w:tcPr>
            <w:tcW w:w="2881" w:type="dxa"/>
          </w:tcPr>
          <w:p>
            <w:pPr>
              <w:pStyle w:val="TableParagraph"/>
              <w:spacing w:before="36"/>
              <w:ind w:left="5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  <w:u w:val="single"/>
              </w:rPr>
              <w:t>Base</w:t>
            </w:r>
            <w:r>
              <w:rPr>
                <w:rFonts w:ascii="Times New Roman"/>
                <w:b/>
                <w:spacing w:val="-4"/>
                <w:sz w:val="17"/>
                <w:u w:val="single"/>
              </w:rPr>
              <w:t> </w:t>
            </w:r>
            <w:r>
              <w:rPr>
                <w:rFonts w:ascii="Times New Roman"/>
                <w:b/>
                <w:sz w:val="17"/>
                <w:u w:val="single"/>
              </w:rPr>
              <w:t>de</w:t>
            </w:r>
            <w:r>
              <w:rPr>
                <w:rFonts w:ascii="Times New Roman"/>
                <w:b/>
                <w:spacing w:val="-3"/>
                <w:sz w:val="17"/>
                <w:u w:val="single"/>
              </w:rPr>
              <w:t> </w:t>
            </w:r>
            <w:r>
              <w:rPr>
                <w:rFonts w:ascii="Times New Roman"/>
                <w:b/>
                <w:sz w:val="17"/>
                <w:u w:val="single"/>
              </w:rPr>
              <w:t>reparto</w:t>
            </w:r>
          </w:p>
          <w:p>
            <w:pPr>
              <w:pStyle w:val="TableParagraph"/>
              <w:spacing w:before="85"/>
              <w:ind w:left="5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Pérdidas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7"/>
              </w:rPr>
              <w:t>y ganancias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16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-960.742,26</w:t>
            </w:r>
          </w:p>
        </w:tc>
        <w:tc>
          <w:tcPr>
            <w:tcW w:w="10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4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-827.336,52</w:t>
            </w:r>
          </w:p>
        </w:tc>
      </w:tr>
      <w:tr>
        <w:trPr>
          <w:trHeight w:val="513" w:hRule="atLeast"/>
        </w:trPr>
        <w:tc>
          <w:tcPr>
            <w:tcW w:w="2881" w:type="dxa"/>
          </w:tcPr>
          <w:p>
            <w:pPr>
              <w:pStyle w:val="TableParagraph"/>
              <w:spacing w:before="38"/>
              <w:ind w:left="5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  <w:u w:val="single"/>
              </w:rPr>
              <w:t>Aplicación</w:t>
            </w:r>
          </w:p>
          <w:p>
            <w:pPr>
              <w:pStyle w:val="TableParagraph"/>
              <w:spacing w:line="175" w:lineRule="exact" w:before="85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1"/>
                <w:sz w:val="17"/>
              </w:rPr>
              <w:t>Otras</w:t>
            </w:r>
            <w:r>
              <w:rPr>
                <w:rFonts w:ascii="Times New Roman"/>
                <w:spacing w:val="-2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aportaciones</w:t>
            </w:r>
            <w:r>
              <w:rPr>
                <w:rFonts w:ascii="Times New Roman"/>
                <w:spacing w:val="-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de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socios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5" w:lineRule="exact" w:before="114"/>
              <w:ind w:right="16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960.742,26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5" w:lineRule="exact" w:before="114"/>
              <w:ind w:right="4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827.336,52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14"/>
        <w:ind w:left="1433"/>
        <w:jc w:val="both"/>
      </w:pPr>
      <w:r>
        <w:rPr>
          <w:w w:val="80"/>
          <w:u w:val="single"/>
        </w:rPr>
        <w:t>Limitaciones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para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la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distribución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dividendos</w:t>
      </w:r>
    </w:p>
    <w:p>
      <w:pPr>
        <w:pStyle w:val="BodyText"/>
        <w:spacing w:line="247" w:lineRule="auto" w:before="119"/>
        <w:ind w:left="1433" w:right="898"/>
        <w:jc w:val="both"/>
      </w:pPr>
      <w:r>
        <w:rPr>
          <w:w w:val="80"/>
        </w:rPr>
        <w:t>La Sociedad está obligada a destinar el 10% de los beneficios del ejercicio a la constitución de la reserva</w:t>
      </w:r>
      <w:r>
        <w:rPr>
          <w:spacing w:val="1"/>
          <w:w w:val="80"/>
        </w:rPr>
        <w:t> </w:t>
      </w:r>
      <w:r>
        <w:rPr>
          <w:w w:val="80"/>
        </w:rPr>
        <w:t>legal, hasta que ésta alcance, al menos, el 20% del capital social. Esta reserva, mientras no supere el límite</w:t>
      </w:r>
      <w:r>
        <w:rPr>
          <w:spacing w:val="1"/>
          <w:w w:val="80"/>
        </w:rPr>
        <w:t> </w:t>
      </w:r>
      <w:r>
        <w:rPr>
          <w:w w:val="80"/>
        </w:rPr>
        <w:t>del 20%</w:t>
      </w:r>
      <w:r>
        <w:rPr>
          <w:spacing w:val="-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capital social, no</w:t>
      </w:r>
      <w:r>
        <w:rPr>
          <w:spacing w:val="2"/>
          <w:w w:val="80"/>
        </w:rPr>
        <w:t> </w:t>
      </w:r>
      <w:r>
        <w:rPr>
          <w:w w:val="80"/>
        </w:rPr>
        <w:t>es distribuible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los accionistas.</w:t>
      </w:r>
    </w:p>
    <w:p>
      <w:pPr>
        <w:pStyle w:val="BodyText"/>
        <w:spacing w:line="247" w:lineRule="auto" w:before="111"/>
        <w:ind w:left="1433" w:right="896"/>
        <w:jc w:val="both"/>
      </w:pPr>
      <w:r>
        <w:rPr>
          <w:w w:val="80"/>
        </w:rPr>
        <w:t>Una vez cubiertas las atenciones previstas por la Ley o los estatutos, sólo podrán repartirse dividendos con</w:t>
      </w:r>
      <w:r>
        <w:rPr>
          <w:spacing w:val="1"/>
          <w:w w:val="80"/>
        </w:rPr>
        <w:t> </w:t>
      </w:r>
      <w:r>
        <w:rPr>
          <w:w w:val="80"/>
        </w:rPr>
        <w:t>cargo al beneficio del ejercicio, o a reservas de libre disposición, si el valor del patrimonio neto no es o, a</w:t>
      </w:r>
      <w:r>
        <w:rPr>
          <w:spacing w:val="1"/>
          <w:w w:val="80"/>
        </w:rPr>
        <w:t> </w:t>
      </w:r>
      <w:r>
        <w:rPr>
          <w:w w:val="80"/>
        </w:rPr>
        <w:t>consecuencia del reparto, no resulta ser inferior al capital social. A estos efectos, los beneficios imputados</w:t>
      </w:r>
      <w:r>
        <w:rPr>
          <w:spacing w:val="1"/>
          <w:w w:val="80"/>
        </w:rPr>
        <w:t> </w:t>
      </w:r>
      <w:r>
        <w:rPr>
          <w:w w:val="85"/>
        </w:rPr>
        <w:t>directamente</w:t>
      </w:r>
      <w:r>
        <w:rPr>
          <w:spacing w:val="3"/>
          <w:w w:val="85"/>
        </w:rPr>
        <w:t> </w:t>
      </w:r>
      <w:r>
        <w:rPr>
          <w:w w:val="85"/>
        </w:rPr>
        <w:t>al</w:t>
      </w:r>
      <w:r>
        <w:rPr>
          <w:spacing w:val="2"/>
          <w:w w:val="85"/>
        </w:rPr>
        <w:t> </w:t>
      </w:r>
      <w:r>
        <w:rPr>
          <w:w w:val="85"/>
        </w:rPr>
        <w:t>patrimonio</w:t>
      </w:r>
      <w:r>
        <w:rPr>
          <w:spacing w:val="5"/>
          <w:w w:val="85"/>
        </w:rPr>
        <w:t> </w:t>
      </w:r>
      <w:r>
        <w:rPr>
          <w:w w:val="85"/>
        </w:rPr>
        <w:t>neto</w:t>
      </w:r>
      <w:r>
        <w:rPr>
          <w:spacing w:val="3"/>
          <w:w w:val="85"/>
        </w:rPr>
        <w:t> </w:t>
      </w:r>
      <w:r>
        <w:rPr>
          <w:w w:val="85"/>
        </w:rPr>
        <w:t>no</w:t>
      </w:r>
      <w:r>
        <w:rPr>
          <w:spacing w:val="4"/>
          <w:w w:val="85"/>
        </w:rPr>
        <w:t> </w:t>
      </w:r>
      <w:r>
        <w:rPr>
          <w:w w:val="85"/>
        </w:rPr>
        <w:t>podrán</w:t>
      </w:r>
      <w:r>
        <w:rPr>
          <w:spacing w:val="3"/>
          <w:w w:val="85"/>
        </w:rPr>
        <w:t> </w:t>
      </w:r>
      <w:r>
        <w:rPr>
          <w:w w:val="85"/>
        </w:rPr>
        <w:t>ser</w:t>
      </w:r>
      <w:r>
        <w:rPr>
          <w:spacing w:val="2"/>
          <w:w w:val="85"/>
        </w:rPr>
        <w:t> </w:t>
      </w:r>
      <w:r>
        <w:rPr>
          <w:w w:val="85"/>
        </w:rPr>
        <w:t>objeto</w:t>
      </w:r>
      <w:r>
        <w:rPr>
          <w:spacing w:val="4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distribución,</w:t>
      </w:r>
      <w:r>
        <w:rPr>
          <w:spacing w:val="3"/>
          <w:w w:val="85"/>
        </w:rPr>
        <w:t> </w:t>
      </w:r>
      <w:r>
        <w:rPr>
          <w:w w:val="85"/>
        </w:rPr>
        <w:t>directa</w:t>
      </w:r>
      <w:r>
        <w:rPr>
          <w:spacing w:val="3"/>
          <w:w w:val="85"/>
        </w:rPr>
        <w:t> </w:t>
      </w:r>
      <w:r>
        <w:rPr>
          <w:w w:val="85"/>
        </w:rPr>
        <w:t>ni</w:t>
      </w:r>
      <w:r>
        <w:rPr>
          <w:spacing w:val="4"/>
          <w:w w:val="85"/>
        </w:rPr>
        <w:t> </w:t>
      </w:r>
      <w:r>
        <w:rPr>
          <w:w w:val="85"/>
        </w:rPr>
        <w:t>indirecta.</w:t>
      </w:r>
      <w:r>
        <w:rPr>
          <w:spacing w:val="3"/>
          <w:w w:val="85"/>
        </w:rPr>
        <w:t> </w:t>
      </w:r>
      <w:r>
        <w:rPr>
          <w:w w:val="85"/>
        </w:rPr>
        <w:t>Si</w:t>
      </w:r>
      <w:r>
        <w:rPr>
          <w:spacing w:val="2"/>
          <w:w w:val="85"/>
        </w:rPr>
        <w:t> </w:t>
      </w:r>
      <w:r>
        <w:rPr>
          <w:w w:val="85"/>
        </w:rPr>
        <w:t>existieran</w:t>
      </w:r>
    </w:p>
    <w:p>
      <w:pPr>
        <w:pStyle w:val="BodyText"/>
        <w:spacing w:before="5"/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11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900"/>
        <w:jc w:val="both"/>
      </w:pPr>
      <w:r>
        <w:rPr>
          <w:w w:val="80"/>
        </w:rPr>
        <w:t>pérdidas de ejercicios anteriores que hicieran que ese valor del patrimonio neto de la Sociedad fuera inferior</w:t>
      </w:r>
      <w:r>
        <w:rPr>
          <w:spacing w:val="-4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cifra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capital</w:t>
      </w:r>
      <w:r>
        <w:rPr>
          <w:spacing w:val="2"/>
          <w:w w:val="80"/>
        </w:rPr>
        <w:t> </w:t>
      </w:r>
      <w:r>
        <w:rPr>
          <w:w w:val="80"/>
        </w:rPr>
        <w:t>social,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beneficio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destinará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compensación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estas</w:t>
      </w:r>
      <w:r>
        <w:rPr>
          <w:spacing w:val="2"/>
          <w:w w:val="80"/>
        </w:rPr>
        <w:t> </w:t>
      </w:r>
      <w:r>
        <w:rPr>
          <w:w w:val="80"/>
        </w:rPr>
        <w:t>pérdidas.</w:t>
      </w:r>
    </w:p>
    <w:p>
      <w:pPr>
        <w:pStyle w:val="BodyText"/>
        <w:spacing w:line="247" w:lineRule="auto" w:before="112"/>
        <w:ind w:left="1433" w:right="895"/>
        <w:jc w:val="both"/>
      </w:pPr>
      <w:r>
        <w:rPr>
          <w:w w:val="80"/>
        </w:rPr>
        <w:t>Se prohíbe igualmente toda distribución de beneficios a menos que el importe de las reservas disponibles</w:t>
      </w:r>
      <w:r>
        <w:rPr>
          <w:spacing w:val="1"/>
          <w:w w:val="80"/>
        </w:rPr>
        <w:t> </w:t>
      </w:r>
      <w:r>
        <w:rPr>
          <w:w w:val="80"/>
        </w:rPr>
        <w:t>sea, como mínimo, igual al importe de los gastos de investigación y desarrollo que figuran en el activo del</w:t>
      </w:r>
      <w:r>
        <w:rPr>
          <w:spacing w:val="1"/>
          <w:w w:val="80"/>
        </w:rPr>
        <w:t> </w:t>
      </w:r>
      <w:r>
        <w:rPr>
          <w:w w:val="80"/>
        </w:rPr>
        <w:t>balance y no existen reservas disponibles por un importe equivalente a los saldos pendientes de amortizar</w:t>
      </w:r>
      <w:r>
        <w:rPr>
          <w:spacing w:val="1"/>
          <w:w w:val="80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cuentas</w:t>
      </w:r>
      <w:r>
        <w:rPr>
          <w:spacing w:val="-12"/>
          <w:w w:val="95"/>
        </w:rPr>
        <w:t> </w:t>
      </w:r>
      <w:r>
        <w:rPr>
          <w:w w:val="95"/>
        </w:rPr>
        <w:t>anteriores.</w:t>
      </w:r>
    </w:p>
    <w:p>
      <w:pPr>
        <w:pStyle w:val="BodyText"/>
        <w:spacing w:line="244" w:lineRule="auto" w:before="111"/>
        <w:ind w:left="1433" w:right="901"/>
        <w:jc w:val="both"/>
      </w:pPr>
      <w:r>
        <w:rPr>
          <w:w w:val="85"/>
        </w:rPr>
        <w:t>A 31 de diciembre de 2022, no existen limitaciones al cumplirse con todos los condicionamientos</w:t>
      </w:r>
      <w:r>
        <w:rPr>
          <w:spacing w:val="1"/>
          <w:w w:val="85"/>
        </w:rPr>
        <w:t> </w:t>
      </w:r>
      <w:r>
        <w:rPr>
          <w:w w:val="95"/>
        </w:rPr>
        <w:t>establecidos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Ley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Sociedades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Capital.</w:t>
      </w:r>
    </w:p>
    <w:p>
      <w:pPr>
        <w:pStyle w:val="BodyText"/>
        <w:spacing w:before="115"/>
        <w:ind w:left="1433"/>
        <w:jc w:val="both"/>
      </w:pPr>
      <w:r>
        <w:rPr>
          <w:w w:val="80"/>
        </w:rPr>
        <w:t>Durante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ejercicio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repartieron</w:t>
      </w:r>
      <w:r>
        <w:rPr>
          <w:spacing w:val="18"/>
          <w:w w:val="80"/>
        </w:rPr>
        <w:t> </w:t>
      </w:r>
      <w:r>
        <w:rPr>
          <w:w w:val="80"/>
        </w:rPr>
        <w:t>dividendos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cuenta.</w:t>
      </w:r>
    </w:p>
    <w:p>
      <w:pPr>
        <w:pStyle w:val="BodyText"/>
        <w:rPr>
          <w:sz w:val="33"/>
        </w:rPr>
      </w:pPr>
    </w:p>
    <w:p>
      <w:pPr>
        <w:pStyle w:val="Heading2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4.</w:t>
      </w:r>
      <w:r>
        <w:rPr>
          <w:spacing w:val="22"/>
          <w:w w:val="80"/>
          <w:u w:val="none"/>
        </w:rPr>
        <w:t> </w:t>
      </w:r>
      <w:r>
        <w:rPr>
          <w:w w:val="80"/>
          <w:u w:val="single"/>
        </w:rPr>
        <w:t>NORMAS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REGISTRO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VALORACIÓN</w:t>
      </w:r>
    </w:p>
    <w:p>
      <w:pPr>
        <w:pStyle w:val="ListParagraph"/>
        <w:numPr>
          <w:ilvl w:val="1"/>
          <w:numId w:val="9"/>
        </w:numPr>
        <w:tabs>
          <w:tab w:pos="1769" w:val="left" w:leader="none"/>
        </w:tabs>
        <w:spacing w:line="240" w:lineRule="auto" w:before="225" w:after="0"/>
        <w:ind w:left="1768" w:right="0" w:hanging="336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Inmovilizado</w:t>
      </w:r>
      <w:r>
        <w:rPr>
          <w:rFonts w:ascii="Arial"/>
          <w:b/>
          <w:spacing w:val="30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intangible</w:t>
      </w:r>
    </w:p>
    <w:p>
      <w:pPr>
        <w:pStyle w:val="BodyText"/>
        <w:spacing w:line="252" w:lineRule="auto" w:before="124"/>
        <w:ind w:left="1433" w:right="907"/>
        <w:jc w:val="both"/>
      </w:pPr>
      <w:r>
        <w:rPr>
          <w:w w:val="85"/>
        </w:rPr>
        <w:t>El inmovilizado intangible se valora inicialmente por su coste, ya sea éste el precio de adquisición o el</w:t>
      </w:r>
      <w:r>
        <w:rPr>
          <w:spacing w:val="-47"/>
          <w:w w:val="85"/>
        </w:rPr>
        <w:t> </w:t>
      </w:r>
      <w:r>
        <w:rPr>
          <w:w w:val="95"/>
        </w:rPr>
        <w:t>coste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producción.</w:t>
      </w:r>
    </w:p>
    <w:p>
      <w:pPr>
        <w:pStyle w:val="BodyText"/>
        <w:spacing w:line="252" w:lineRule="auto" w:before="109"/>
        <w:ind w:left="1433" w:right="902"/>
        <w:jc w:val="both"/>
      </w:pPr>
      <w:r>
        <w:rPr>
          <w:w w:val="85"/>
        </w:rPr>
        <w:t>Después del</w:t>
      </w:r>
      <w:r>
        <w:rPr>
          <w:spacing w:val="1"/>
          <w:w w:val="85"/>
        </w:rPr>
        <w:t> </w:t>
      </w:r>
      <w:r>
        <w:rPr>
          <w:w w:val="85"/>
        </w:rPr>
        <w:t>reconocimiento</w:t>
      </w:r>
      <w:r>
        <w:rPr>
          <w:spacing w:val="1"/>
          <w:w w:val="85"/>
        </w:rPr>
        <w:t> </w:t>
      </w:r>
      <w:r>
        <w:rPr>
          <w:w w:val="85"/>
        </w:rPr>
        <w:t>inicial,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inmovilizado intangible</w:t>
      </w:r>
      <w:r>
        <w:rPr>
          <w:spacing w:val="1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85"/>
        </w:rPr>
        <w:t>valora por su</w:t>
      </w:r>
      <w:r>
        <w:rPr>
          <w:spacing w:val="1"/>
          <w:w w:val="85"/>
        </w:rPr>
        <w:t> </w:t>
      </w:r>
      <w:r>
        <w:rPr>
          <w:w w:val="85"/>
        </w:rPr>
        <w:t>coste,</w:t>
      </w:r>
      <w:r>
        <w:rPr>
          <w:spacing w:val="1"/>
          <w:w w:val="85"/>
        </w:rPr>
        <w:t> </w:t>
      </w:r>
      <w:r>
        <w:rPr>
          <w:w w:val="85"/>
        </w:rPr>
        <w:t>menos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amortización acumulada y, en su caso, el importe acumulado de las correcciones por deterioro</w:t>
      </w:r>
      <w:r>
        <w:rPr>
          <w:spacing w:val="1"/>
          <w:w w:val="85"/>
        </w:rPr>
        <w:t> </w:t>
      </w:r>
      <w:r>
        <w:rPr>
          <w:w w:val="95"/>
        </w:rPr>
        <w:t>registradas.</w:t>
      </w:r>
    </w:p>
    <w:p>
      <w:pPr>
        <w:pStyle w:val="BodyText"/>
        <w:spacing w:line="247" w:lineRule="auto" w:before="105"/>
        <w:ind w:left="1433" w:right="899"/>
        <w:jc w:val="both"/>
      </w:pPr>
      <w:r>
        <w:rPr>
          <w:w w:val="80"/>
        </w:rPr>
        <w:t>La amortización de los elementos del inmovilizado intangibles de forma lineal durante su vida útil estimada,</w:t>
      </w:r>
      <w:r>
        <w:rPr>
          <w:spacing w:val="1"/>
          <w:w w:val="80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función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siguientes</w:t>
      </w:r>
      <w:r>
        <w:rPr>
          <w:spacing w:val="-16"/>
          <w:w w:val="95"/>
        </w:rPr>
        <w:t> </w:t>
      </w:r>
      <w:r>
        <w:rPr>
          <w:w w:val="95"/>
        </w:rPr>
        <w:t>años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vida</w:t>
      </w:r>
      <w:r>
        <w:rPr>
          <w:spacing w:val="-13"/>
          <w:w w:val="95"/>
        </w:rPr>
        <w:t> </w:t>
      </w:r>
      <w:r>
        <w:rPr>
          <w:w w:val="95"/>
        </w:rPr>
        <w:t>útil:</w:t>
      </w: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7"/>
        <w:gridCol w:w="1167"/>
        <w:gridCol w:w="2188"/>
      </w:tblGrid>
      <w:tr>
        <w:trPr>
          <w:trHeight w:val="255" w:hRule="atLeast"/>
        </w:trPr>
        <w:tc>
          <w:tcPr>
            <w:tcW w:w="3397" w:type="dxa"/>
          </w:tcPr>
          <w:p>
            <w:pPr>
              <w:pStyle w:val="TableParagraph"/>
              <w:spacing w:before="1"/>
              <w:ind w:left="1293" w:right="127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Descripción</w:t>
            </w:r>
          </w:p>
        </w:tc>
        <w:tc>
          <w:tcPr>
            <w:tcW w:w="1167" w:type="dxa"/>
          </w:tcPr>
          <w:p>
            <w:pPr>
              <w:pStyle w:val="TableParagraph"/>
              <w:spacing w:before="1"/>
              <w:ind w:left="177" w:right="15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Años</w:t>
            </w:r>
          </w:p>
        </w:tc>
        <w:tc>
          <w:tcPr>
            <w:tcW w:w="2188" w:type="dxa"/>
          </w:tcPr>
          <w:p>
            <w:pPr>
              <w:pStyle w:val="TableParagraph"/>
              <w:spacing w:before="1"/>
              <w:ind w:left="429" w:right="40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%</w:t>
            </w:r>
            <w:r>
              <w:rPr>
                <w:rFonts w:ascii="Calibri"/>
                <w:b/>
                <w:spacing w:val="-6"/>
                <w:w w:val="95"/>
                <w:sz w:val="16"/>
              </w:rPr>
              <w:t> </w:t>
            </w:r>
            <w:r>
              <w:rPr>
                <w:rFonts w:ascii="Calibri"/>
                <w:b/>
                <w:w w:val="95"/>
                <w:sz w:val="16"/>
              </w:rPr>
              <w:t>Anual</w:t>
            </w:r>
          </w:p>
        </w:tc>
      </w:tr>
      <w:tr>
        <w:trPr>
          <w:trHeight w:val="255" w:hRule="atLeast"/>
        </w:trPr>
        <w:tc>
          <w:tcPr>
            <w:tcW w:w="3397" w:type="dxa"/>
          </w:tcPr>
          <w:p>
            <w:pPr>
              <w:pStyle w:val="TableParagraph"/>
              <w:ind w:left="2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Concesiones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ind w:left="429" w:right="409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0"/>
                <w:sz w:val="16"/>
              </w:rPr>
              <w:t>según</w:t>
            </w:r>
            <w:r>
              <w:rPr>
                <w:rFonts w:ascii="Calibri" w:hAnsi="Calibri"/>
                <w:spacing w:val="7"/>
                <w:w w:val="90"/>
                <w:sz w:val="16"/>
              </w:rPr>
              <w:t> </w:t>
            </w:r>
            <w:r>
              <w:rPr>
                <w:rFonts w:ascii="Calibri" w:hAnsi="Calibri"/>
                <w:w w:val="90"/>
                <w:sz w:val="16"/>
              </w:rPr>
              <w:t>años</w:t>
            </w:r>
            <w:r>
              <w:rPr>
                <w:rFonts w:ascii="Calibri" w:hAnsi="Calibri"/>
                <w:spacing w:val="7"/>
                <w:w w:val="90"/>
                <w:sz w:val="16"/>
              </w:rPr>
              <w:t> </w:t>
            </w:r>
            <w:r>
              <w:rPr>
                <w:rFonts w:ascii="Calibri" w:hAnsi="Calibri"/>
                <w:w w:val="90"/>
                <w:sz w:val="16"/>
              </w:rPr>
              <w:t>concesión</w:t>
            </w:r>
          </w:p>
        </w:tc>
      </w:tr>
      <w:tr>
        <w:trPr>
          <w:trHeight w:val="226" w:hRule="atLeast"/>
        </w:trPr>
        <w:tc>
          <w:tcPr>
            <w:tcW w:w="3397" w:type="dxa"/>
          </w:tcPr>
          <w:p>
            <w:pPr>
              <w:pStyle w:val="TableParagraph"/>
              <w:ind w:left="27"/>
              <w:rPr>
                <w:rFonts w:ascii="Calibri"/>
                <w:sz w:val="16"/>
              </w:rPr>
            </w:pPr>
            <w:r>
              <w:rPr>
                <w:rFonts w:ascii="Calibri"/>
                <w:w w:val="90"/>
                <w:sz w:val="16"/>
              </w:rPr>
              <w:t>Patentes,</w:t>
            </w:r>
            <w:r>
              <w:rPr>
                <w:rFonts w:ascii="Calibri"/>
                <w:spacing w:val="8"/>
                <w:w w:val="90"/>
                <w:sz w:val="16"/>
              </w:rPr>
              <w:t> </w:t>
            </w:r>
            <w:r>
              <w:rPr>
                <w:rFonts w:ascii="Calibri"/>
                <w:w w:val="90"/>
                <w:sz w:val="16"/>
              </w:rPr>
              <w:t>licencias,</w:t>
            </w:r>
            <w:r>
              <w:rPr>
                <w:rFonts w:ascii="Calibri"/>
                <w:spacing w:val="9"/>
                <w:w w:val="90"/>
                <w:sz w:val="16"/>
              </w:rPr>
              <w:t> </w:t>
            </w:r>
            <w:r>
              <w:rPr>
                <w:rFonts w:ascii="Calibri"/>
                <w:w w:val="90"/>
                <w:sz w:val="16"/>
              </w:rPr>
              <w:t>marcas</w:t>
            </w:r>
            <w:r>
              <w:rPr>
                <w:rFonts w:ascii="Calibri"/>
                <w:spacing w:val="8"/>
                <w:w w:val="90"/>
                <w:sz w:val="16"/>
              </w:rPr>
              <w:t> </w:t>
            </w:r>
            <w:r>
              <w:rPr>
                <w:rFonts w:ascii="Calibri"/>
                <w:w w:val="90"/>
                <w:sz w:val="16"/>
              </w:rPr>
              <w:t>y</w:t>
            </w:r>
            <w:r>
              <w:rPr>
                <w:rFonts w:ascii="Calibri"/>
                <w:spacing w:val="7"/>
                <w:w w:val="90"/>
                <w:sz w:val="16"/>
              </w:rPr>
              <w:t> </w:t>
            </w:r>
            <w:r>
              <w:rPr>
                <w:rFonts w:ascii="Calibri"/>
                <w:w w:val="90"/>
                <w:sz w:val="16"/>
              </w:rPr>
              <w:t>similares</w:t>
            </w:r>
          </w:p>
        </w:tc>
        <w:tc>
          <w:tcPr>
            <w:tcW w:w="1167" w:type="dxa"/>
          </w:tcPr>
          <w:p>
            <w:pPr>
              <w:pStyle w:val="TableParagraph"/>
              <w:ind w:left="177" w:right="156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10</w:t>
            </w:r>
            <w:r>
              <w:rPr>
                <w:rFonts w:ascii="Calibri" w:hAnsi="Calibri"/>
                <w:spacing w:val="-7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o</w:t>
            </w:r>
            <w:r>
              <w:rPr>
                <w:rFonts w:ascii="Calibri" w:hAnsi="Calibri"/>
                <w:spacing w:val="-7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vida</w:t>
            </w:r>
            <w:r>
              <w:rPr>
                <w:rFonts w:ascii="Calibri" w:hAnsi="Calibri"/>
                <w:spacing w:val="-7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útil</w:t>
            </w:r>
          </w:p>
        </w:tc>
        <w:tc>
          <w:tcPr>
            <w:tcW w:w="2188" w:type="dxa"/>
          </w:tcPr>
          <w:p>
            <w:pPr>
              <w:pStyle w:val="TableParagraph"/>
              <w:ind w:left="429" w:right="409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10%</w:t>
            </w:r>
            <w:r>
              <w:rPr>
                <w:rFonts w:ascii="Calibri" w:hAnsi="Calibri"/>
                <w:spacing w:val="-6"/>
                <w:w w:val="9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o</w:t>
            </w:r>
            <w:r>
              <w:rPr>
                <w:rFonts w:ascii="Calibri" w:hAnsi="Calibri"/>
                <w:spacing w:val="-6"/>
                <w:w w:val="9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según</w:t>
            </w:r>
            <w:r>
              <w:rPr>
                <w:rFonts w:ascii="Calibri" w:hAnsi="Calibri"/>
                <w:spacing w:val="-6"/>
                <w:w w:val="95"/>
                <w:sz w:val="16"/>
              </w:rPr>
              <w:t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vida</w:t>
            </w:r>
            <w:r>
              <w:rPr>
                <w:rFonts w:ascii="Calibri" w:hAnsi="Calibri"/>
                <w:spacing w:val="-6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util</w:t>
            </w:r>
          </w:p>
        </w:tc>
      </w:tr>
      <w:tr>
        <w:trPr>
          <w:trHeight w:val="255" w:hRule="atLeast"/>
        </w:trPr>
        <w:tc>
          <w:tcPr>
            <w:tcW w:w="3397" w:type="dxa"/>
          </w:tcPr>
          <w:p>
            <w:pPr>
              <w:pStyle w:val="TableParagraph"/>
              <w:ind w:left="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0"/>
                <w:sz w:val="16"/>
              </w:rPr>
              <w:t>Aplicaciones</w:t>
            </w:r>
            <w:r>
              <w:rPr>
                <w:rFonts w:ascii="Calibri" w:hAnsi="Calibri"/>
                <w:spacing w:val="11"/>
                <w:w w:val="90"/>
                <w:sz w:val="16"/>
              </w:rPr>
              <w:t> </w:t>
            </w:r>
            <w:r>
              <w:rPr>
                <w:rFonts w:ascii="Calibri" w:hAnsi="Calibri"/>
                <w:w w:val="90"/>
                <w:sz w:val="16"/>
              </w:rPr>
              <w:t>informáticas</w:t>
            </w:r>
          </w:p>
        </w:tc>
        <w:tc>
          <w:tcPr>
            <w:tcW w:w="1167" w:type="dxa"/>
          </w:tcPr>
          <w:p>
            <w:pPr>
              <w:pStyle w:val="TableParagraph"/>
              <w:ind w:left="2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3"/>
                <w:sz w:val="16"/>
              </w:rPr>
              <w:t>3</w:t>
            </w:r>
          </w:p>
        </w:tc>
        <w:tc>
          <w:tcPr>
            <w:tcW w:w="2188" w:type="dxa"/>
          </w:tcPr>
          <w:p>
            <w:pPr>
              <w:pStyle w:val="TableParagraph"/>
              <w:ind w:left="429" w:right="40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33%</w:t>
            </w:r>
          </w:p>
        </w:tc>
      </w:tr>
    </w:tbl>
    <w:p>
      <w:pPr>
        <w:pStyle w:val="BodyText"/>
        <w:spacing w:before="1"/>
        <w:rPr>
          <w:sz w:val="32"/>
        </w:rPr>
      </w:pPr>
    </w:p>
    <w:p>
      <w:pPr>
        <w:pStyle w:val="BodyText"/>
        <w:spacing w:before="1"/>
        <w:ind w:left="1433"/>
      </w:pPr>
      <w:r>
        <w:rPr>
          <w:w w:val="95"/>
          <w:u w:val="single"/>
        </w:rPr>
        <w:t>Concesiones</w:t>
      </w:r>
    </w:p>
    <w:p>
      <w:pPr>
        <w:pStyle w:val="BodyText"/>
        <w:spacing w:line="252" w:lineRule="auto" w:before="121"/>
        <w:ind w:left="1433" w:right="900"/>
        <w:jc w:val="both"/>
      </w:pPr>
      <w:r>
        <w:rPr>
          <w:w w:val="80"/>
        </w:rPr>
        <w:t>Los costes incurridos para obtener las concesiones se amortizan linealmente en el periodo de concesión</w:t>
      </w:r>
      <w:r>
        <w:rPr>
          <w:spacing w:val="1"/>
          <w:w w:val="80"/>
        </w:rPr>
        <w:t> </w:t>
      </w:r>
      <w:r>
        <w:rPr>
          <w:w w:val="80"/>
        </w:rPr>
        <w:t>(años). Si se dieran las circunstancias de incumplimiento de condiciones que hicieran perder los derechos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derivados de esta concesión, </w:t>
      </w:r>
      <w:r>
        <w:rPr>
          <w:w w:val="85"/>
        </w:rPr>
        <w:t>el valor contabilizado para la misma se sanearía en su totalidad al objeto</w:t>
      </w:r>
      <w:r>
        <w:rPr>
          <w:spacing w:val="-47"/>
          <w:w w:val="8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anular</w:t>
      </w:r>
      <w:r>
        <w:rPr>
          <w:spacing w:val="-8"/>
          <w:w w:val="95"/>
        </w:rPr>
        <w:t> </w:t>
      </w:r>
      <w:r>
        <w:rPr>
          <w:w w:val="95"/>
        </w:rPr>
        <w:t>su</w:t>
      </w:r>
      <w:r>
        <w:rPr>
          <w:spacing w:val="-7"/>
          <w:w w:val="95"/>
        </w:rPr>
        <w:t> </w:t>
      </w:r>
      <w:r>
        <w:rPr>
          <w:w w:val="95"/>
        </w:rPr>
        <w:t>valor</w:t>
      </w:r>
      <w:r>
        <w:rPr>
          <w:spacing w:val="-10"/>
          <w:w w:val="95"/>
        </w:rPr>
        <w:t> </w:t>
      </w:r>
      <w:r>
        <w:rPr>
          <w:w w:val="95"/>
        </w:rPr>
        <w:t>neto</w:t>
      </w:r>
      <w:r>
        <w:rPr>
          <w:spacing w:val="-7"/>
          <w:w w:val="95"/>
        </w:rPr>
        <w:t> </w:t>
      </w:r>
      <w:r>
        <w:rPr>
          <w:w w:val="95"/>
        </w:rPr>
        <w:t>contable.</w:t>
      </w:r>
    </w:p>
    <w:p>
      <w:pPr>
        <w:pStyle w:val="BodyText"/>
        <w:spacing w:before="110"/>
        <w:ind w:left="1433"/>
        <w:jc w:val="both"/>
      </w:pPr>
      <w:r>
        <w:rPr>
          <w:w w:val="80"/>
          <w:u w:val="single"/>
        </w:rPr>
        <w:t>Patentes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marcas</w:t>
      </w:r>
    </w:p>
    <w:p>
      <w:pPr>
        <w:pStyle w:val="BodyText"/>
        <w:spacing w:line="247" w:lineRule="auto" w:before="120"/>
        <w:ind w:left="1433" w:right="896"/>
        <w:jc w:val="both"/>
      </w:pPr>
      <w:r>
        <w:rPr>
          <w:spacing w:val="-2"/>
          <w:w w:val="85"/>
        </w:rPr>
        <w:t>Las patentes y marcas tienen una vida útil definida y se llevan a coste </w:t>
      </w:r>
      <w:r>
        <w:rPr>
          <w:spacing w:val="-1"/>
          <w:w w:val="85"/>
        </w:rPr>
        <w:t>menos amortización acumulada y</w:t>
      </w:r>
      <w:r>
        <w:rPr>
          <w:spacing w:val="-47"/>
          <w:w w:val="85"/>
        </w:rPr>
        <w:t> </w:t>
      </w:r>
      <w:r>
        <w:rPr>
          <w:w w:val="85"/>
        </w:rPr>
        <w:t>correcciones por deterioro del valor reconocidas. La amortización se calcula por el método lineal para</w:t>
      </w:r>
      <w:r>
        <w:rPr>
          <w:spacing w:val="1"/>
          <w:w w:val="85"/>
        </w:rPr>
        <w:t> </w:t>
      </w:r>
      <w:r>
        <w:rPr>
          <w:w w:val="80"/>
        </w:rPr>
        <w:t>asignar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coste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marcas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patentes</w:t>
      </w:r>
      <w:r>
        <w:rPr>
          <w:spacing w:val="3"/>
          <w:w w:val="80"/>
        </w:rPr>
        <w:t> </w:t>
      </w:r>
      <w:r>
        <w:rPr>
          <w:w w:val="80"/>
        </w:rPr>
        <w:t>durante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vida</w:t>
      </w:r>
      <w:r>
        <w:rPr>
          <w:spacing w:val="4"/>
          <w:w w:val="80"/>
        </w:rPr>
        <w:t> </w:t>
      </w:r>
      <w:r>
        <w:rPr>
          <w:w w:val="80"/>
        </w:rPr>
        <w:t>útil</w:t>
      </w:r>
      <w:r>
        <w:rPr>
          <w:spacing w:val="2"/>
          <w:w w:val="80"/>
        </w:rPr>
        <w:t> </w:t>
      </w:r>
      <w:r>
        <w:rPr>
          <w:w w:val="80"/>
        </w:rPr>
        <w:t>estimada</w:t>
      </w:r>
      <w:r>
        <w:rPr>
          <w:spacing w:val="4"/>
          <w:w w:val="80"/>
        </w:rPr>
        <w:t> </w:t>
      </w:r>
      <w:r>
        <w:rPr>
          <w:w w:val="80"/>
        </w:rPr>
        <w:t>(patentes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10</w:t>
      </w:r>
      <w:r>
        <w:rPr>
          <w:spacing w:val="3"/>
          <w:w w:val="80"/>
        </w:rPr>
        <w:t> </w:t>
      </w:r>
      <w:r>
        <w:rPr>
          <w:w w:val="80"/>
        </w:rPr>
        <w:t>años).</w:t>
      </w:r>
    </w:p>
    <w:p>
      <w:pPr>
        <w:pStyle w:val="BodyText"/>
        <w:spacing w:before="110"/>
        <w:ind w:left="1433"/>
        <w:jc w:val="both"/>
      </w:pPr>
      <w:r>
        <w:rPr>
          <w:w w:val="80"/>
          <w:u w:val="single"/>
        </w:rPr>
        <w:t>Aplicaciones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informáticas</w:t>
      </w:r>
    </w:p>
    <w:p>
      <w:pPr>
        <w:pStyle w:val="BodyText"/>
        <w:spacing w:line="247" w:lineRule="auto" w:before="120"/>
        <w:ind w:left="1433" w:right="899"/>
        <w:jc w:val="both"/>
      </w:pPr>
      <w:r>
        <w:rPr>
          <w:w w:val="80"/>
        </w:rPr>
        <w:t>Las licencias para programas informáticos adquiridas a terceros se capitalizan sobre la base de los costes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ha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incurrido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adquirirlas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prepararlas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2"/>
          <w:w w:val="85"/>
        </w:rPr>
        <w:t> </w:t>
      </w:r>
      <w:r>
        <w:rPr>
          <w:w w:val="85"/>
        </w:rPr>
        <w:t>usar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programa</w:t>
      </w:r>
      <w:r>
        <w:rPr>
          <w:spacing w:val="-2"/>
          <w:w w:val="85"/>
        </w:rPr>
        <w:t> </w:t>
      </w:r>
      <w:r>
        <w:rPr>
          <w:w w:val="85"/>
        </w:rPr>
        <w:t>específico.</w:t>
      </w:r>
      <w:r>
        <w:rPr>
          <w:spacing w:val="-3"/>
          <w:w w:val="85"/>
        </w:rPr>
        <w:t> </w:t>
      </w:r>
      <w:r>
        <w:rPr>
          <w:w w:val="85"/>
        </w:rPr>
        <w:t>Estos</w:t>
      </w:r>
      <w:r>
        <w:rPr>
          <w:spacing w:val="-3"/>
          <w:w w:val="85"/>
        </w:rPr>
        <w:t> </w:t>
      </w:r>
      <w:r>
        <w:rPr>
          <w:w w:val="85"/>
        </w:rPr>
        <w:t>costes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7"/>
          <w:w w:val="85"/>
        </w:rPr>
        <w:t> </w:t>
      </w:r>
      <w:r>
        <w:rPr>
          <w:w w:val="80"/>
        </w:rPr>
        <w:t>amortizan</w:t>
      </w:r>
      <w:r>
        <w:rPr>
          <w:spacing w:val="2"/>
          <w:w w:val="80"/>
        </w:rPr>
        <w:t> </w:t>
      </w:r>
      <w:r>
        <w:rPr>
          <w:w w:val="80"/>
        </w:rPr>
        <w:t>durante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vidas</w:t>
      </w:r>
      <w:r>
        <w:rPr>
          <w:spacing w:val="1"/>
          <w:w w:val="80"/>
        </w:rPr>
        <w:t> </w:t>
      </w:r>
      <w:r>
        <w:rPr>
          <w:w w:val="80"/>
        </w:rPr>
        <w:t>útiles</w:t>
      </w:r>
      <w:r>
        <w:rPr>
          <w:spacing w:val="2"/>
          <w:w w:val="80"/>
        </w:rPr>
        <w:t> </w:t>
      </w:r>
      <w:r>
        <w:rPr>
          <w:w w:val="80"/>
        </w:rPr>
        <w:t>estimadas</w:t>
      </w:r>
      <w:r>
        <w:rPr>
          <w:spacing w:val="1"/>
          <w:w w:val="80"/>
        </w:rPr>
        <w:t> </w:t>
      </w:r>
      <w:r>
        <w:rPr>
          <w:w w:val="80"/>
        </w:rPr>
        <w:t>(aplicaciones</w:t>
      </w:r>
      <w:r>
        <w:rPr>
          <w:spacing w:val="1"/>
          <w:w w:val="80"/>
        </w:rPr>
        <w:t> </w:t>
      </w:r>
      <w:r>
        <w:rPr>
          <w:w w:val="80"/>
        </w:rPr>
        <w:t>informáticas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3</w:t>
      </w:r>
      <w:r>
        <w:rPr>
          <w:spacing w:val="3"/>
          <w:w w:val="80"/>
        </w:rPr>
        <w:t> </w:t>
      </w:r>
      <w:r>
        <w:rPr>
          <w:w w:val="80"/>
        </w:rPr>
        <w:t>años).</w:t>
      </w:r>
    </w:p>
    <w:p>
      <w:pPr>
        <w:pStyle w:val="BodyText"/>
        <w:spacing w:line="247" w:lineRule="auto" w:before="110"/>
        <w:ind w:left="1433" w:right="900"/>
        <w:jc w:val="both"/>
      </w:pPr>
      <w:r>
        <w:rPr>
          <w:w w:val="85"/>
        </w:rPr>
        <w:t>Los gastos relacionados con el mantenimiento de programas informáticos, así como sus licencias</w:t>
      </w:r>
      <w:r>
        <w:rPr>
          <w:spacing w:val="1"/>
          <w:w w:val="85"/>
        </w:rPr>
        <w:t> </w:t>
      </w:r>
      <w:r>
        <w:rPr>
          <w:w w:val="85"/>
        </w:rPr>
        <w:t>renovables de uso, se reconocen como gasto cuando se incurre en ellos. Los costes directamente</w:t>
      </w:r>
      <w:r>
        <w:rPr>
          <w:spacing w:val="1"/>
          <w:w w:val="85"/>
        </w:rPr>
        <w:t> </w:t>
      </w:r>
      <w:r>
        <w:rPr>
          <w:w w:val="85"/>
        </w:rPr>
        <w:t>relacionados</w:t>
      </w:r>
      <w:r>
        <w:rPr>
          <w:spacing w:val="13"/>
          <w:w w:val="85"/>
        </w:rPr>
        <w:t> </w:t>
      </w:r>
      <w:r>
        <w:rPr>
          <w:w w:val="85"/>
        </w:rPr>
        <w:t>con</w:t>
      </w:r>
      <w:r>
        <w:rPr>
          <w:spacing w:val="14"/>
          <w:w w:val="85"/>
        </w:rPr>
        <w:t> </w:t>
      </w:r>
      <w:r>
        <w:rPr>
          <w:w w:val="85"/>
        </w:rPr>
        <w:t>la</w:t>
      </w:r>
      <w:r>
        <w:rPr>
          <w:spacing w:val="15"/>
          <w:w w:val="85"/>
        </w:rPr>
        <w:t> </w:t>
      </w:r>
      <w:r>
        <w:rPr>
          <w:w w:val="85"/>
        </w:rPr>
        <w:t>producción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4"/>
          <w:w w:val="85"/>
        </w:rPr>
        <w:t> </w:t>
      </w:r>
      <w:r>
        <w:rPr>
          <w:w w:val="85"/>
        </w:rPr>
        <w:t>programas</w:t>
      </w:r>
      <w:r>
        <w:rPr>
          <w:spacing w:val="13"/>
          <w:w w:val="85"/>
        </w:rPr>
        <w:t> </w:t>
      </w:r>
      <w:r>
        <w:rPr>
          <w:w w:val="85"/>
        </w:rPr>
        <w:t>informáticos</w:t>
      </w:r>
      <w:r>
        <w:rPr>
          <w:spacing w:val="14"/>
          <w:w w:val="85"/>
        </w:rPr>
        <w:t> </w:t>
      </w:r>
      <w:r>
        <w:rPr>
          <w:w w:val="85"/>
        </w:rPr>
        <w:t>únicos</w:t>
      </w:r>
      <w:r>
        <w:rPr>
          <w:spacing w:val="13"/>
          <w:w w:val="85"/>
        </w:rPr>
        <w:t> </w:t>
      </w:r>
      <w:r>
        <w:rPr>
          <w:w w:val="85"/>
        </w:rPr>
        <w:t>e</w:t>
      </w:r>
      <w:r>
        <w:rPr>
          <w:spacing w:val="14"/>
          <w:w w:val="85"/>
        </w:rPr>
        <w:t> </w:t>
      </w:r>
      <w:r>
        <w:rPr>
          <w:w w:val="85"/>
        </w:rPr>
        <w:t>identificables</w:t>
      </w:r>
      <w:r>
        <w:rPr>
          <w:spacing w:val="14"/>
          <w:w w:val="85"/>
        </w:rPr>
        <w:t> </w:t>
      </w:r>
      <w:r>
        <w:rPr>
          <w:w w:val="85"/>
        </w:rPr>
        <w:t>controlados</w:t>
      </w:r>
      <w:r>
        <w:rPr>
          <w:spacing w:val="13"/>
          <w:w w:val="85"/>
        </w:rPr>
        <w:t> </w:t>
      </w:r>
      <w:r>
        <w:rPr>
          <w:w w:val="85"/>
        </w:rPr>
        <w:t>por</w:t>
      </w:r>
      <w:r>
        <w:rPr>
          <w:spacing w:val="13"/>
          <w:w w:val="85"/>
        </w:rPr>
        <w:t> </w:t>
      </w:r>
      <w:r>
        <w:rPr>
          <w:w w:val="85"/>
        </w:rPr>
        <w:t>la</w:t>
      </w:r>
    </w:p>
    <w:p>
      <w:pPr>
        <w:pStyle w:val="BodyText"/>
        <w:rPr>
          <w:sz w:val="27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12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894"/>
        <w:jc w:val="both"/>
      </w:pPr>
      <w:r>
        <w:rPr>
          <w:w w:val="80"/>
        </w:rPr>
        <w:t>Sociedad, y que sea probable que vayan a generar beneficios económicos superiores a los costes durante</w:t>
      </w:r>
      <w:r>
        <w:rPr>
          <w:spacing w:val="1"/>
          <w:w w:val="80"/>
        </w:rPr>
        <w:t> </w:t>
      </w:r>
      <w:r>
        <w:rPr>
          <w:w w:val="80"/>
        </w:rPr>
        <w:t>más de un año, se reconocen como activos intangibles. Los costes directos incluyen los gastos del personal</w:t>
      </w:r>
      <w:r>
        <w:rPr>
          <w:spacing w:val="-4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desarrolla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programas</w:t>
      </w:r>
      <w:r>
        <w:rPr>
          <w:spacing w:val="2"/>
          <w:w w:val="80"/>
        </w:rPr>
        <w:t> </w:t>
      </w:r>
      <w:r>
        <w:rPr>
          <w:w w:val="80"/>
        </w:rPr>
        <w:t>informáticos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porcentaje</w:t>
      </w:r>
      <w:r>
        <w:rPr>
          <w:spacing w:val="2"/>
          <w:w w:val="80"/>
        </w:rPr>
        <w:t> </w:t>
      </w:r>
      <w:r>
        <w:rPr>
          <w:w w:val="80"/>
        </w:rPr>
        <w:t>adecuado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gastos</w:t>
      </w:r>
      <w:r>
        <w:rPr>
          <w:spacing w:val="2"/>
          <w:w w:val="80"/>
        </w:rPr>
        <w:t> </w:t>
      </w:r>
      <w:r>
        <w:rPr>
          <w:w w:val="80"/>
        </w:rPr>
        <w:t>generales.</w:t>
      </w:r>
    </w:p>
    <w:p>
      <w:pPr>
        <w:pStyle w:val="BodyText"/>
        <w:spacing w:before="110"/>
        <w:ind w:left="1433"/>
        <w:jc w:val="both"/>
      </w:pPr>
      <w:r>
        <w:rPr>
          <w:w w:val="80"/>
          <w:u w:val="single"/>
        </w:rPr>
        <w:t>Deterioro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valor</w:t>
      </w:r>
      <w:r>
        <w:rPr>
          <w:spacing w:val="5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inmovilizado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intangible</w:t>
      </w:r>
    </w:p>
    <w:p>
      <w:pPr>
        <w:pStyle w:val="BodyText"/>
        <w:spacing w:line="247" w:lineRule="auto" w:before="120"/>
        <w:ind w:left="1433" w:right="897"/>
        <w:jc w:val="both"/>
      </w:pP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cierre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ejercicio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siempre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existan</w:t>
      </w:r>
      <w:r>
        <w:rPr>
          <w:spacing w:val="12"/>
          <w:w w:val="80"/>
        </w:rPr>
        <w:t> </w:t>
      </w:r>
      <w:r>
        <w:rPr>
          <w:w w:val="80"/>
        </w:rPr>
        <w:t>indicios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pérdidas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valor,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Sociedad</w:t>
      </w:r>
      <w:r>
        <w:rPr>
          <w:spacing w:val="18"/>
          <w:w w:val="80"/>
        </w:rPr>
        <w:t> </w:t>
      </w:r>
      <w:r>
        <w:rPr>
          <w:w w:val="80"/>
        </w:rPr>
        <w:t>revisa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importes</w:t>
      </w:r>
      <w:r>
        <w:rPr>
          <w:spacing w:val="1"/>
          <w:w w:val="80"/>
        </w:rPr>
        <w:t> </w:t>
      </w:r>
      <w:r>
        <w:rPr>
          <w:w w:val="80"/>
        </w:rPr>
        <w:t>en libros de sus activos intangibles para determinar si existen indicios de que dichos activos hayan sufrido</w:t>
      </w:r>
      <w:r>
        <w:rPr>
          <w:spacing w:val="1"/>
          <w:w w:val="80"/>
        </w:rPr>
        <w:t> </w:t>
      </w:r>
      <w:r>
        <w:rPr>
          <w:w w:val="80"/>
        </w:rPr>
        <w:t>una pérdida por deterioro de valor. Si existe cualquier indicio, el importe recuperable del activo se calcula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objeto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determinar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alcance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pérdida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deterioro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(si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hubiera).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caso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el activo no genere flujos de efectivo por sí mismo que sean independientes de otros activos, la Sociedad</w:t>
      </w:r>
      <w:r>
        <w:rPr>
          <w:spacing w:val="1"/>
          <w:w w:val="80"/>
        </w:rPr>
        <w:t> </w:t>
      </w:r>
      <w:r>
        <w:rPr>
          <w:w w:val="80"/>
        </w:rPr>
        <w:t>calculará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importe</w:t>
      </w:r>
      <w:r>
        <w:rPr>
          <w:spacing w:val="4"/>
          <w:w w:val="80"/>
        </w:rPr>
        <w:t> </w:t>
      </w:r>
      <w:r>
        <w:rPr>
          <w:w w:val="80"/>
        </w:rPr>
        <w:t>recuperable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unidad</w:t>
      </w:r>
      <w:r>
        <w:rPr>
          <w:spacing w:val="2"/>
          <w:w w:val="80"/>
        </w:rPr>
        <w:t> </w:t>
      </w:r>
      <w:r>
        <w:rPr>
          <w:w w:val="80"/>
        </w:rPr>
        <w:t>generadora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efectivo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pertenece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activo.</w:t>
      </w:r>
    </w:p>
    <w:p>
      <w:pPr>
        <w:pStyle w:val="BodyText"/>
        <w:spacing w:line="244" w:lineRule="auto" w:before="112"/>
        <w:ind w:left="1433" w:right="901"/>
        <w:jc w:val="both"/>
      </w:pPr>
      <w:r>
        <w:rPr>
          <w:spacing w:val="-3"/>
          <w:w w:val="85"/>
        </w:rPr>
        <w:t>El importe recuperable </w:t>
      </w:r>
      <w:r>
        <w:rPr>
          <w:spacing w:val="-2"/>
          <w:w w:val="85"/>
        </w:rPr>
        <w:t>es el valor superior entre el valor razonable menos el coste de venta y el valor en</w:t>
      </w:r>
      <w:r>
        <w:rPr>
          <w:spacing w:val="-1"/>
          <w:w w:val="85"/>
        </w:rPr>
        <w:t> </w:t>
      </w:r>
      <w:r>
        <w:rPr>
          <w:w w:val="95"/>
        </w:rPr>
        <w:t>uso.</w:t>
      </w:r>
    </w:p>
    <w:p>
      <w:pPr>
        <w:pStyle w:val="Heading2"/>
        <w:numPr>
          <w:ilvl w:val="1"/>
          <w:numId w:val="9"/>
        </w:numPr>
        <w:tabs>
          <w:tab w:pos="1769" w:val="left" w:leader="none"/>
        </w:tabs>
        <w:spacing w:line="240" w:lineRule="auto" w:before="224" w:after="0"/>
        <w:ind w:left="1768" w:right="0" w:hanging="336"/>
        <w:jc w:val="left"/>
        <w:rPr>
          <w:u w:val="none"/>
        </w:rPr>
      </w:pPr>
      <w:r>
        <w:rPr>
          <w:w w:val="80"/>
          <w:u w:val="single"/>
        </w:rPr>
        <w:t>Inmovilizado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material</w:t>
      </w:r>
    </w:p>
    <w:p>
      <w:pPr>
        <w:pStyle w:val="BodyText"/>
        <w:spacing w:line="247" w:lineRule="auto" w:before="119"/>
        <w:ind w:left="1433" w:right="896"/>
        <w:jc w:val="both"/>
      </w:pPr>
      <w:r>
        <w:rPr>
          <w:w w:val="80"/>
        </w:rPr>
        <w:t>Los elementos del inmovilizado material se reconocen por su precio de adquisición o coste de producción</w:t>
      </w:r>
      <w:r>
        <w:rPr>
          <w:spacing w:val="1"/>
          <w:w w:val="80"/>
        </w:rPr>
        <w:t> </w:t>
      </w:r>
      <w:r>
        <w:rPr>
          <w:w w:val="80"/>
        </w:rPr>
        <w:t>menos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amortización</w:t>
      </w:r>
      <w:r>
        <w:rPr>
          <w:spacing w:val="3"/>
          <w:w w:val="80"/>
        </w:rPr>
        <w:t> </w:t>
      </w:r>
      <w:r>
        <w:rPr>
          <w:w w:val="80"/>
        </w:rPr>
        <w:t>acumulada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importe</w:t>
      </w:r>
      <w:r>
        <w:rPr>
          <w:spacing w:val="3"/>
          <w:w w:val="80"/>
        </w:rPr>
        <w:t> </w:t>
      </w:r>
      <w:r>
        <w:rPr>
          <w:w w:val="80"/>
        </w:rPr>
        <w:t>acumulado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pérdidas</w:t>
      </w:r>
      <w:r>
        <w:rPr>
          <w:spacing w:val="2"/>
          <w:w w:val="80"/>
        </w:rPr>
        <w:t> </w:t>
      </w:r>
      <w:r>
        <w:rPr>
          <w:w w:val="80"/>
        </w:rPr>
        <w:t>reconocidas.</w:t>
      </w:r>
    </w:p>
    <w:p>
      <w:pPr>
        <w:pStyle w:val="BodyText"/>
        <w:spacing w:line="247" w:lineRule="auto" w:before="110"/>
        <w:ind w:left="1433" w:right="898"/>
        <w:jc w:val="both"/>
      </w:pPr>
      <w:r>
        <w:rPr>
          <w:w w:val="85"/>
        </w:rPr>
        <w:t>El importe de los trabajos realizados por la empresa para su propio inmovilizado material se calcula</w:t>
      </w:r>
      <w:r>
        <w:rPr>
          <w:spacing w:val="1"/>
          <w:w w:val="85"/>
        </w:rPr>
        <w:t> </w:t>
      </w:r>
      <w:r>
        <w:rPr>
          <w:w w:val="80"/>
        </w:rPr>
        <w:t>sumando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precio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adquisición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materias</w:t>
      </w:r>
      <w:r>
        <w:rPr>
          <w:spacing w:val="10"/>
          <w:w w:val="80"/>
        </w:rPr>
        <w:t> </w:t>
      </w:r>
      <w:r>
        <w:rPr>
          <w:w w:val="80"/>
        </w:rPr>
        <w:t>consumibles,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costes</w:t>
      </w:r>
      <w:r>
        <w:rPr>
          <w:spacing w:val="10"/>
          <w:w w:val="80"/>
        </w:rPr>
        <w:t> </w:t>
      </w:r>
      <w:r>
        <w:rPr>
          <w:w w:val="80"/>
        </w:rPr>
        <w:t>directos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indirectos</w:t>
      </w:r>
      <w:r>
        <w:rPr>
          <w:spacing w:val="9"/>
          <w:w w:val="80"/>
        </w:rPr>
        <w:t> </w:t>
      </w:r>
      <w:r>
        <w:rPr>
          <w:w w:val="80"/>
        </w:rPr>
        <w:t>imputables</w:t>
      </w:r>
      <w:r>
        <w:rPr>
          <w:spacing w:val="1"/>
          <w:w w:val="80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dichos</w:t>
      </w:r>
      <w:r>
        <w:rPr>
          <w:spacing w:val="-10"/>
          <w:w w:val="95"/>
        </w:rPr>
        <w:t> </w:t>
      </w:r>
      <w:r>
        <w:rPr>
          <w:w w:val="95"/>
        </w:rPr>
        <w:t>bienes.</w:t>
      </w:r>
    </w:p>
    <w:p>
      <w:pPr>
        <w:pStyle w:val="BodyText"/>
        <w:spacing w:line="247" w:lineRule="auto" w:before="113"/>
        <w:ind w:left="1433" w:right="895"/>
        <w:jc w:val="both"/>
      </w:pPr>
      <w:r>
        <w:rPr>
          <w:w w:val="80"/>
        </w:rPr>
        <w:t>Los costes de ampliación, modernización o mejora de los bienes del inmovilizado material se incorporan al</w:t>
      </w:r>
      <w:r>
        <w:rPr>
          <w:spacing w:val="1"/>
          <w:w w:val="80"/>
        </w:rPr>
        <w:t> </w:t>
      </w:r>
      <w:r>
        <w:rPr>
          <w:w w:val="85"/>
        </w:rPr>
        <w:t>activo como mayor valor del bien exclusivamente cuando suponen un aumento de su capacidad,</w:t>
      </w:r>
      <w:r>
        <w:rPr>
          <w:spacing w:val="1"/>
          <w:w w:val="85"/>
        </w:rPr>
        <w:t> </w:t>
      </w:r>
      <w:r>
        <w:rPr>
          <w:w w:val="80"/>
        </w:rPr>
        <w:t>productividad o alargamiento de su vida útil, y siempre que sea posible conocer o estimar el valor contable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elementos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resultan</w:t>
      </w:r>
      <w:r>
        <w:rPr>
          <w:spacing w:val="3"/>
          <w:w w:val="80"/>
        </w:rPr>
        <w:t> </w:t>
      </w:r>
      <w:r>
        <w:rPr>
          <w:w w:val="80"/>
        </w:rPr>
        <w:t>dados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baja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inventario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haber sido</w:t>
      </w:r>
      <w:r>
        <w:rPr>
          <w:spacing w:val="3"/>
          <w:w w:val="80"/>
        </w:rPr>
        <w:t> </w:t>
      </w:r>
      <w:r>
        <w:rPr>
          <w:w w:val="80"/>
        </w:rPr>
        <w:t>sustituidos.</w:t>
      </w:r>
    </w:p>
    <w:p>
      <w:pPr>
        <w:pStyle w:val="BodyText"/>
        <w:spacing w:line="247" w:lineRule="auto" w:before="111"/>
        <w:ind w:left="1433" w:right="900"/>
        <w:jc w:val="both"/>
      </w:pPr>
      <w:r>
        <w:rPr>
          <w:w w:val="85"/>
        </w:rPr>
        <w:t>Los costes de reparaciones importantes se activan y se amortizan durante la vida útil estimada de los</w:t>
      </w:r>
      <w:r>
        <w:rPr>
          <w:spacing w:val="1"/>
          <w:w w:val="85"/>
        </w:rPr>
        <w:t> </w:t>
      </w:r>
      <w:r>
        <w:rPr>
          <w:w w:val="85"/>
        </w:rPr>
        <w:t>mismos, mientras que los gastos de mantenimiento recurrentes se cargan en la cuenta de pérdidas y</w:t>
      </w:r>
      <w:r>
        <w:rPr>
          <w:spacing w:val="1"/>
          <w:w w:val="85"/>
        </w:rPr>
        <w:t> </w:t>
      </w:r>
      <w:r>
        <w:rPr>
          <w:w w:val="80"/>
        </w:rPr>
        <w:t>ganancias durante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ejercicio en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-1"/>
          <w:w w:val="80"/>
        </w:rPr>
        <w:t> </w:t>
      </w:r>
      <w:r>
        <w:rPr>
          <w:w w:val="80"/>
        </w:rPr>
        <w:t>incurre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ellos.</w:t>
      </w:r>
    </w:p>
    <w:p>
      <w:pPr>
        <w:pStyle w:val="BodyText"/>
        <w:spacing w:line="247" w:lineRule="auto" w:before="111"/>
        <w:ind w:left="1433" w:right="900"/>
        <w:jc w:val="both"/>
      </w:pPr>
      <w:r>
        <w:rPr>
          <w:w w:val="85"/>
        </w:rPr>
        <w:t>Asimismo, forma parte del valor del inmovilizado material, la estimación inicial del valor actual de las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obligaciones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asumidas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derivadas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desmantelamiento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retiro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otras</w:t>
      </w:r>
      <w:r>
        <w:rPr>
          <w:spacing w:val="-4"/>
          <w:w w:val="85"/>
        </w:rPr>
        <w:t> </w:t>
      </w:r>
      <w:r>
        <w:rPr>
          <w:w w:val="85"/>
        </w:rPr>
        <w:t>asociadas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3"/>
          <w:w w:val="85"/>
        </w:rPr>
        <w:t> </w:t>
      </w:r>
      <w:r>
        <w:rPr>
          <w:w w:val="85"/>
        </w:rPr>
        <w:t>activo,</w:t>
      </w:r>
      <w:r>
        <w:rPr>
          <w:spacing w:val="-3"/>
          <w:w w:val="85"/>
        </w:rPr>
        <w:t> </w:t>
      </w:r>
      <w:r>
        <w:rPr>
          <w:w w:val="85"/>
        </w:rPr>
        <w:t>tales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47"/>
          <w:w w:val="85"/>
        </w:rPr>
        <w:t> </w:t>
      </w:r>
      <w:r>
        <w:rPr>
          <w:w w:val="80"/>
        </w:rPr>
        <w:t>costes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rehabilitación,</w:t>
      </w:r>
      <w:r>
        <w:rPr>
          <w:spacing w:val="1"/>
          <w:w w:val="80"/>
        </w:rPr>
        <w:t> </w:t>
      </w:r>
      <w:r>
        <w:rPr>
          <w:w w:val="80"/>
        </w:rPr>
        <w:t>cuanto</w:t>
      </w:r>
      <w:r>
        <w:rPr>
          <w:spacing w:val="3"/>
          <w:w w:val="80"/>
        </w:rPr>
        <w:t> </w:t>
      </w:r>
      <w:r>
        <w:rPr>
          <w:w w:val="80"/>
        </w:rPr>
        <w:t>estas</w:t>
      </w:r>
      <w:r>
        <w:rPr>
          <w:spacing w:val="2"/>
          <w:w w:val="80"/>
        </w:rPr>
        <w:t> </w:t>
      </w:r>
      <w:r>
        <w:rPr>
          <w:w w:val="80"/>
        </w:rPr>
        <w:t>obligaciones</w:t>
      </w:r>
      <w:r>
        <w:rPr>
          <w:spacing w:val="1"/>
          <w:w w:val="80"/>
        </w:rPr>
        <w:t> </w:t>
      </w:r>
      <w:r>
        <w:rPr>
          <w:w w:val="80"/>
        </w:rPr>
        <w:t>dan</w:t>
      </w:r>
      <w:r>
        <w:rPr>
          <w:spacing w:val="3"/>
          <w:w w:val="80"/>
        </w:rPr>
        <w:t> </w:t>
      </w:r>
      <w:r>
        <w:rPr>
          <w:w w:val="80"/>
        </w:rPr>
        <w:t>lugar al</w:t>
      </w:r>
      <w:r>
        <w:rPr>
          <w:spacing w:val="2"/>
          <w:w w:val="80"/>
        </w:rPr>
        <w:t> </w:t>
      </w:r>
      <w:r>
        <w:rPr>
          <w:w w:val="80"/>
        </w:rPr>
        <w:t>registro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provisiones.</w:t>
      </w:r>
    </w:p>
    <w:p>
      <w:pPr>
        <w:pStyle w:val="BodyText"/>
        <w:spacing w:line="247" w:lineRule="auto" w:before="111"/>
        <w:ind w:left="1433" w:right="898"/>
        <w:jc w:val="both"/>
      </w:pPr>
      <w:r>
        <w:rPr>
          <w:spacing w:val="-3"/>
          <w:w w:val="85"/>
        </w:rPr>
        <w:t>La amortización del inmovilizado </w:t>
      </w:r>
      <w:r>
        <w:rPr>
          <w:spacing w:val="-2"/>
          <w:w w:val="85"/>
        </w:rPr>
        <w:t>material, con excepción de los terrenos que no se amortizan, se realiza</w:t>
      </w:r>
      <w:r>
        <w:rPr>
          <w:spacing w:val="-1"/>
          <w:w w:val="85"/>
        </w:rPr>
        <w:t> </w:t>
      </w:r>
      <w:r>
        <w:rPr>
          <w:spacing w:val="-2"/>
          <w:w w:val="90"/>
        </w:rPr>
        <w:t>desde el momento en el que están disponibles para su puesta en funcionamiento. </w:t>
      </w:r>
      <w:r>
        <w:rPr>
          <w:spacing w:val="-1"/>
          <w:w w:val="90"/>
        </w:rPr>
        <w:t>Se calculan</w:t>
      </w:r>
      <w:r>
        <w:rPr>
          <w:w w:val="90"/>
        </w:rPr>
        <w:t> </w:t>
      </w:r>
      <w:r>
        <w:rPr>
          <w:spacing w:val="-1"/>
          <w:w w:val="85"/>
        </w:rPr>
        <w:t>sistemáticamente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método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lineal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función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vida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útil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estimada,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atendiendo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depreciación</w:t>
      </w:r>
      <w:r>
        <w:rPr>
          <w:spacing w:val="-47"/>
          <w:w w:val="85"/>
        </w:rPr>
        <w:t> </w:t>
      </w:r>
      <w:r>
        <w:rPr>
          <w:w w:val="80"/>
        </w:rPr>
        <w:t>efectivamente</w:t>
      </w:r>
      <w:r>
        <w:rPr>
          <w:spacing w:val="3"/>
          <w:w w:val="80"/>
        </w:rPr>
        <w:t> </w:t>
      </w:r>
      <w:r>
        <w:rPr>
          <w:w w:val="80"/>
        </w:rPr>
        <w:t>sufrida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funcionamiento,</w:t>
      </w:r>
      <w:r>
        <w:rPr>
          <w:spacing w:val="2"/>
          <w:w w:val="80"/>
        </w:rPr>
        <w:t> </w:t>
      </w:r>
      <w:r>
        <w:rPr>
          <w:w w:val="80"/>
        </w:rPr>
        <w:t>uso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disfrute.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vidas</w:t>
      </w:r>
      <w:r>
        <w:rPr>
          <w:spacing w:val="3"/>
          <w:w w:val="80"/>
        </w:rPr>
        <w:t> </w:t>
      </w:r>
      <w:r>
        <w:rPr>
          <w:w w:val="80"/>
        </w:rPr>
        <w:t>útiles</w:t>
      </w:r>
      <w:r>
        <w:rPr>
          <w:spacing w:val="2"/>
          <w:w w:val="80"/>
        </w:rPr>
        <w:t> </w:t>
      </w:r>
      <w:r>
        <w:rPr>
          <w:w w:val="80"/>
        </w:rPr>
        <w:t>estimadas</w:t>
      </w:r>
      <w:r>
        <w:rPr>
          <w:spacing w:val="2"/>
          <w:w w:val="80"/>
        </w:rPr>
        <w:t> </w:t>
      </w:r>
      <w:r>
        <w:rPr>
          <w:w w:val="80"/>
        </w:rPr>
        <w:t>son: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472" w:footer="926" w:top="1600" w:bottom="1120" w:left="560" w:right="560"/>
        </w:sectPr>
      </w:pPr>
    </w:p>
    <w:p>
      <w:pPr>
        <w:tabs>
          <w:tab w:pos="6560" w:val="left" w:leader="none"/>
          <w:tab w:pos="8122" w:val="left" w:leader="none"/>
        </w:tabs>
        <w:spacing w:before="105"/>
        <w:ind w:left="318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84"/>
          <w:sz w:val="18"/>
          <w:shd w:fill="CCCCCC" w:color="auto" w:val="clear"/>
        </w:rPr>
        <w:t> </w:t>
      </w:r>
      <w:r>
        <w:rPr>
          <w:rFonts w:ascii="Arial" w:hAnsi="Arial"/>
          <w:b/>
          <w:sz w:val="18"/>
          <w:shd w:fill="CCCCCC" w:color="auto" w:val="clear"/>
        </w:rPr>
        <w:tab/>
      </w:r>
      <w:r>
        <w:rPr>
          <w:rFonts w:ascii="Arial" w:hAnsi="Arial"/>
          <w:b/>
          <w:w w:val="85"/>
          <w:sz w:val="18"/>
          <w:shd w:fill="CCCCCC" w:color="auto" w:val="clear"/>
        </w:rPr>
        <w:t>Años</w:t>
      </w:r>
      <w:r>
        <w:rPr>
          <w:rFonts w:ascii="Arial" w:hAnsi="Arial"/>
          <w:b/>
          <w:spacing w:val="-2"/>
          <w:w w:val="85"/>
          <w:sz w:val="18"/>
          <w:shd w:fill="CCCCCC" w:color="auto" w:val="clear"/>
        </w:rPr>
        <w:t> </w:t>
      </w:r>
      <w:r>
        <w:rPr>
          <w:rFonts w:ascii="Arial" w:hAnsi="Arial"/>
          <w:b/>
          <w:w w:val="85"/>
          <w:sz w:val="18"/>
          <w:shd w:fill="CCCCCC" w:color="auto" w:val="clear"/>
        </w:rPr>
        <w:t>de</w:t>
      </w:r>
      <w:r>
        <w:rPr>
          <w:rFonts w:ascii="Arial" w:hAnsi="Arial"/>
          <w:b/>
          <w:spacing w:val="-2"/>
          <w:w w:val="85"/>
          <w:sz w:val="18"/>
          <w:shd w:fill="CCCCCC" w:color="auto" w:val="clear"/>
        </w:rPr>
        <w:t> </w:t>
      </w:r>
      <w:r>
        <w:rPr>
          <w:rFonts w:ascii="Arial" w:hAnsi="Arial"/>
          <w:b/>
          <w:w w:val="85"/>
          <w:sz w:val="18"/>
          <w:shd w:fill="CCCCCC" w:color="auto" w:val="clear"/>
        </w:rPr>
        <w:t>vida</w:t>
      </w:r>
      <w:r>
        <w:rPr>
          <w:rFonts w:ascii="Arial" w:hAnsi="Arial"/>
          <w:b/>
          <w:spacing w:val="-1"/>
          <w:w w:val="85"/>
          <w:sz w:val="18"/>
          <w:shd w:fill="CCCCCC" w:color="auto" w:val="clear"/>
        </w:rPr>
        <w:t> </w:t>
      </w:r>
      <w:r>
        <w:rPr>
          <w:rFonts w:ascii="Arial" w:hAnsi="Arial"/>
          <w:b/>
          <w:w w:val="85"/>
          <w:sz w:val="18"/>
          <w:shd w:fill="CCCCCC" w:color="auto" w:val="clear"/>
        </w:rPr>
        <w:t>útil</w:t>
      </w:r>
      <w:r>
        <w:rPr>
          <w:rFonts w:ascii="Arial" w:hAnsi="Arial"/>
          <w:b/>
          <w:sz w:val="18"/>
          <w:shd w:fill="CCCCCC" w:color="auto" w:val="clear"/>
        </w:rPr>
        <w:tab/>
      </w:r>
    </w:p>
    <w:p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jc w:val="left"/>
        <w:tblInd w:w="3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4"/>
        <w:gridCol w:w="1598"/>
      </w:tblGrid>
      <w:tr>
        <w:trPr>
          <w:trHeight w:val="233" w:hRule="atLeast"/>
        </w:trPr>
        <w:tc>
          <w:tcPr>
            <w:tcW w:w="3334" w:type="dxa"/>
          </w:tcPr>
          <w:p>
            <w:pPr>
              <w:pStyle w:val="TableParagraph"/>
              <w:spacing w:before="7"/>
              <w:ind w:left="355"/>
              <w:rPr>
                <w:sz w:val="18"/>
              </w:rPr>
            </w:pPr>
            <w:r>
              <w:rPr>
                <w:w w:val="95"/>
                <w:sz w:val="18"/>
              </w:rPr>
              <w:t>Construcciones</w:t>
            </w:r>
          </w:p>
        </w:tc>
        <w:tc>
          <w:tcPr>
            <w:tcW w:w="1598" w:type="dxa"/>
          </w:tcPr>
          <w:p>
            <w:pPr>
              <w:pStyle w:val="TableParagraph"/>
              <w:spacing w:before="7"/>
              <w:ind w:left="410" w:right="70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33-50</w:t>
            </w:r>
          </w:p>
        </w:tc>
      </w:tr>
      <w:tr>
        <w:trPr>
          <w:trHeight w:val="253" w:hRule="atLeast"/>
        </w:trPr>
        <w:tc>
          <w:tcPr>
            <w:tcW w:w="3334" w:type="dxa"/>
          </w:tcPr>
          <w:p>
            <w:pPr>
              <w:pStyle w:val="TableParagraph"/>
              <w:spacing w:before="28"/>
              <w:ind w:left="355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Instalaciones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técnicas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maquinaria</w:t>
            </w:r>
          </w:p>
        </w:tc>
        <w:tc>
          <w:tcPr>
            <w:tcW w:w="1598" w:type="dxa"/>
          </w:tcPr>
          <w:p>
            <w:pPr>
              <w:pStyle w:val="TableParagraph"/>
              <w:spacing w:before="28"/>
              <w:ind w:left="410" w:right="70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10-20</w:t>
            </w:r>
          </w:p>
        </w:tc>
      </w:tr>
      <w:tr>
        <w:trPr>
          <w:trHeight w:val="252" w:hRule="atLeast"/>
        </w:trPr>
        <w:tc>
          <w:tcPr>
            <w:tcW w:w="3334" w:type="dxa"/>
          </w:tcPr>
          <w:p>
            <w:pPr>
              <w:pStyle w:val="TableParagraph"/>
              <w:spacing w:before="27"/>
              <w:ind w:left="355"/>
              <w:rPr>
                <w:sz w:val="18"/>
              </w:rPr>
            </w:pPr>
            <w:r>
              <w:rPr>
                <w:w w:val="95"/>
                <w:sz w:val="18"/>
              </w:rPr>
              <w:t>Mobiliario</w:t>
            </w:r>
          </w:p>
        </w:tc>
        <w:tc>
          <w:tcPr>
            <w:tcW w:w="1598" w:type="dxa"/>
          </w:tcPr>
          <w:p>
            <w:pPr>
              <w:pStyle w:val="TableParagraph"/>
              <w:spacing w:before="27"/>
              <w:ind w:left="410" w:right="70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10-14</w:t>
            </w:r>
          </w:p>
        </w:tc>
      </w:tr>
      <w:tr>
        <w:trPr>
          <w:trHeight w:val="253" w:hRule="atLeast"/>
        </w:trPr>
        <w:tc>
          <w:tcPr>
            <w:tcW w:w="3334" w:type="dxa"/>
          </w:tcPr>
          <w:p>
            <w:pPr>
              <w:pStyle w:val="TableParagraph"/>
              <w:spacing w:before="27"/>
              <w:ind w:left="355"/>
              <w:rPr>
                <w:sz w:val="18"/>
              </w:rPr>
            </w:pPr>
            <w:r>
              <w:rPr>
                <w:w w:val="85"/>
                <w:sz w:val="18"/>
              </w:rPr>
              <w:t>Equipos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proceso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información</w:t>
            </w:r>
          </w:p>
        </w:tc>
        <w:tc>
          <w:tcPr>
            <w:tcW w:w="1598" w:type="dxa"/>
          </w:tcPr>
          <w:p>
            <w:pPr>
              <w:pStyle w:val="TableParagraph"/>
              <w:spacing w:before="27"/>
              <w:ind w:right="297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3334" w:type="dxa"/>
          </w:tcPr>
          <w:p>
            <w:pPr>
              <w:pStyle w:val="TableParagraph"/>
              <w:spacing w:before="28"/>
              <w:ind w:left="355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Elementos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transporte</w:t>
            </w:r>
          </w:p>
        </w:tc>
        <w:tc>
          <w:tcPr>
            <w:tcW w:w="1598" w:type="dxa"/>
          </w:tcPr>
          <w:p>
            <w:pPr>
              <w:pStyle w:val="TableParagraph"/>
              <w:spacing w:before="28"/>
              <w:ind w:right="297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6</w:t>
            </w:r>
          </w:p>
        </w:tc>
      </w:tr>
      <w:tr>
        <w:trPr>
          <w:trHeight w:val="252" w:hRule="atLeast"/>
        </w:trPr>
        <w:tc>
          <w:tcPr>
            <w:tcW w:w="3334" w:type="dxa"/>
          </w:tcPr>
          <w:p>
            <w:pPr>
              <w:pStyle w:val="TableParagraph"/>
              <w:spacing w:before="27"/>
              <w:ind w:left="355"/>
              <w:rPr>
                <w:sz w:val="18"/>
              </w:rPr>
            </w:pPr>
            <w:r>
              <w:rPr>
                <w:w w:val="95"/>
                <w:sz w:val="18"/>
              </w:rPr>
              <w:t>Utillaje</w:t>
            </w:r>
          </w:p>
        </w:tc>
        <w:tc>
          <w:tcPr>
            <w:tcW w:w="1598" w:type="dxa"/>
          </w:tcPr>
          <w:p>
            <w:pPr>
              <w:pStyle w:val="TableParagraph"/>
              <w:spacing w:before="27"/>
              <w:ind w:right="297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4</w:t>
            </w:r>
          </w:p>
        </w:tc>
      </w:tr>
      <w:tr>
        <w:trPr>
          <w:trHeight w:val="258" w:hRule="atLeast"/>
        </w:trPr>
        <w:tc>
          <w:tcPr>
            <w:tcW w:w="3334" w:type="dxa"/>
          </w:tcPr>
          <w:p>
            <w:pPr>
              <w:pStyle w:val="TableParagraph"/>
              <w:spacing w:before="27"/>
              <w:ind w:left="355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Otro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inmovilizado</w:t>
            </w:r>
          </w:p>
        </w:tc>
        <w:tc>
          <w:tcPr>
            <w:tcW w:w="1598" w:type="dxa"/>
          </w:tcPr>
          <w:p>
            <w:pPr>
              <w:pStyle w:val="TableParagraph"/>
              <w:spacing w:before="27"/>
              <w:ind w:left="410" w:right="7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</w:tr>
      <w:tr>
        <w:trPr>
          <w:trHeight w:val="252" w:hRule="atLeast"/>
        </w:trPr>
        <w:tc>
          <w:tcPr>
            <w:tcW w:w="333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</w:rPr>
      </w:pPr>
    </w:p>
    <w:p>
      <w:pPr>
        <w:spacing w:before="0"/>
        <w:ind w:left="937" w:right="878" w:firstLine="0"/>
        <w:jc w:val="center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13</w:t>
      </w:r>
    </w:p>
    <w:p>
      <w:pPr>
        <w:spacing w:after="0"/>
        <w:jc w:val="center"/>
        <w:rPr>
          <w:sz w:val="20"/>
        </w:rPr>
        <w:sectPr>
          <w:type w:val="continuous"/>
          <w:pgSz w:w="11900" w:h="16840"/>
          <w:pgMar w:top="0" w:bottom="280" w:left="560" w:right="560"/>
          <w:cols w:num="2" w:equalWidth="0">
            <w:col w:w="8123" w:space="40"/>
            <w:col w:w="2617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901"/>
        <w:jc w:val="both"/>
      </w:pPr>
      <w:r>
        <w:rPr>
          <w:w w:val="80"/>
        </w:rPr>
        <w:t>El valor residual y la vida útil de los activos se revisa, ajustándose si fuese necesario, en la fecha de cada</w:t>
      </w:r>
      <w:r>
        <w:rPr>
          <w:spacing w:val="1"/>
          <w:w w:val="80"/>
        </w:rPr>
        <w:t> </w:t>
      </w:r>
      <w:r>
        <w:rPr>
          <w:w w:val="95"/>
        </w:rPr>
        <w:t>balance.</w:t>
      </w:r>
    </w:p>
    <w:p>
      <w:pPr>
        <w:pStyle w:val="BodyText"/>
        <w:spacing w:line="244" w:lineRule="auto" w:before="112"/>
        <w:ind w:left="1433" w:right="896"/>
        <w:jc w:val="both"/>
      </w:pPr>
      <w:r>
        <w:rPr>
          <w:w w:val="85"/>
        </w:rPr>
        <w:t>Las pérdidas y ganancias por la venta de inmovilizado material se calculan comparando los ingresos</w:t>
      </w:r>
      <w:r>
        <w:rPr>
          <w:spacing w:val="1"/>
          <w:w w:val="85"/>
        </w:rPr>
        <w:t> </w:t>
      </w:r>
      <w:r>
        <w:rPr>
          <w:w w:val="80"/>
        </w:rPr>
        <w:t>obtenidos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venta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valor</w:t>
      </w:r>
      <w:r>
        <w:rPr>
          <w:spacing w:val="5"/>
          <w:w w:val="80"/>
        </w:rPr>
        <w:t> </w:t>
      </w:r>
      <w:r>
        <w:rPr>
          <w:w w:val="80"/>
        </w:rPr>
        <w:t>neto</w:t>
      </w:r>
      <w:r>
        <w:rPr>
          <w:spacing w:val="5"/>
          <w:w w:val="80"/>
        </w:rPr>
        <w:t> </w:t>
      </w:r>
      <w:r>
        <w:rPr>
          <w:w w:val="80"/>
        </w:rPr>
        <w:t>contable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registran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cuenta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pérdidas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ganancias.</w:t>
      </w:r>
    </w:p>
    <w:p>
      <w:pPr>
        <w:pStyle w:val="BodyText"/>
        <w:spacing w:before="115"/>
        <w:ind w:left="1433"/>
        <w:jc w:val="both"/>
      </w:pPr>
      <w:r>
        <w:rPr>
          <w:w w:val="80"/>
        </w:rPr>
        <w:t>Sí</w:t>
      </w:r>
      <w:r>
        <w:rPr>
          <w:spacing w:val="6"/>
          <w:w w:val="80"/>
        </w:rPr>
        <w:t> </w:t>
      </w:r>
      <w:r>
        <w:rPr>
          <w:w w:val="80"/>
        </w:rPr>
        <w:t>es</w:t>
      </w:r>
      <w:r>
        <w:rPr>
          <w:spacing w:val="6"/>
          <w:w w:val="80"/>
        </w:rPr>
        <w:t> </w:t>
      </w:r>
      <w:r>
        <w:rPr>
          <w:w w:val="80"/>
        </w:rPr>
        <w:t>aplicable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activación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grandes</w:t>
      </w:r>
      <w:r>
        <w:rPr>
          <w:spacing w:val="6"/>
          <w:w w:val="80"/>
        </w:rPr>
        <w:t> </w:t>
      </w:r>
      <w:r>
        <w:rPr>
          <w:w w:val="80"/>
        </w:rPr>
        <w:t>reparaciones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costes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retiro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rehabilitación.</w:t>
      </w:r>
    </w:p>
    <w:p>
      <w:pPr>
        <w:pStyle w:val="BodyText"/>
        <w:spacing w:line="247" w:lineRule="auto" w:before="120"/>
        <w:ind w:left="1433" w:right="896"/>
        <w:jc w:val="both"/>
      </w:pPr>
      <w:r>
        <w:rPr>
          <w:w w:val="85"/>
        </w:rPr>
        <w:t>Después del reconocimiento inicial, se contabiliza la reversión del descuento financiero asociado a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provisión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cuenta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pérdidas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ganancias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ajusta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valor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pasivo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acuerdo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tipo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0"/>
        </w:rPr>
        <w:t>interés aplicado en el reconocimiento inicial, o en la fecha de la última revisión. Por su parte, la valoración</w:t>
      </w:r>
      <w:r>
        <w:rPr>
          <w:spacing w:val="1"/>
          <w:w w:val="80"/>
        </w:rPr>
        <w:t> </w:t>
      </w:r>
      <w:r>
        <w:rPr>
          <w:w w:val="85"/>
        </w:rPr>
        <w:t>inicial del inmovilizado material podrá verse alterada por cambios en estimaciones contables que</w:t>
      </w:r>
      <w:r>
        <w:rPr>
          <w:spacing w:val="1"/>
          <w:w w:val="85"/>
        </w:rPr>
        <w:t> </w:t>
      </w:r>
      <w:r>
        <w:rPr>
          <w:w w:val="80"/>
        </w:rPr>
        <w:t>modifiquen el importe de la provisión asociada a los costes de desmantelamiento y rehabilitación, una vez</w:t>
      </w:r>
      <w:r>
        <w:rPr>
          <w:spacing w:val="1"/>
          <w:w w:val="80"/>
        </w:rPr>
        <w:t> </w:t>
      </w:r>
      <w:r>
        <w:rPr>
          <w:w w:val="80"/>
        </w:rPr>
        <w:t>reconocida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reversión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descuento,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podrán</w:t>
      </w:r>
      <w:r>
        <w:rPr>
          <w:spacing w:val="2"/>
          <w:w w:val="80"/>
        </w:rPr>
        <w:t> </w:t>
      </w:r>
      <w:r>
        <w:rPr>
          <w:w w:val="80"/>
        </w:rPr>
        <w:t>venir motivados</w:t>
      </w:r>
      <w:r>
        <w:rPr>
          <w:spacing w:val="1"/>
          <w:w w:val="80"/>
        </w:rPr>
        <w:t> </w:t>
      </w:r>
      <w:r>
        <w:rPr>
          <w:w w:val="80"/>
        </w:rPr>
        <w:t>por:</w:t>
      </w:r>
    </w:p>
    <w:p>
      <w:pPr>
        <w:pStyle w:val="ListParagraph"/>
        <w:numPr>
          <w:ilvl w:val="0"/>
          <w:numId w:val="10"/>
        </w:numPr>
        <w:tabs>
          <w:tab w:pos="1541" w:val="left" w:leader="none"/>
        </w:tabs>
        <w:spacing w:line="247" w:lineRule="auto" w:before="110" w:after="0"/>
        <w:ind w:left="1433" w:right="897" w:firstLine="0"/>
        <w:jc w:val="both"/>
        <w:rPr>
          <w:sz w:val="22"/>
        </w:rPr>
      </w:pPr>
      <w:r>
        <w:rPr>
          <w:w w:val="80"/>
          <w:sz w:val="22"/>
        </w:rPr>
        <w:t>Un cambio en el calendario o en el importe de los flujos de efectivo estimados para cancelar la obligación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asociada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desmantelamiento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rehabilitación.</w:t>
      </w:r>
    </w:p>
    <w:p>
      <w:pPr>
        <w:pStyle w:val="ListParagraph"/>
        <w:numPr>
          <w:ilvl w:val="0"/>
          <w:numId w:val="10"/>
        </w:numPr>
        <w:tabs>
          <w:tab w:pos="1541" w:val="left" w:leader="none"/>
        </w:tabs>
        <w:spacing w:line="247" w:lineRule="auto" w:before="113" w:after="0"/>
        <w:ind w:left="1433" w:right="896" w:firstLine="0"/>
        <w:jc w:val="both"/>
        <w:rPr>
          <w:sz w:val="22"/>
        </w:rPr>
      </w:pPr>
      <w:r>
        <w:rPr>
          <w:w w:val="80"/>
          <w:sz w:val="22"/>
        </w:rPr>
        <w:t>El tipo de descuento empleado por la Sociedad para la determinación del valor actual de la provisión que,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principio,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tipo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interés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libre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riesgo,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salvo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estimar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flujos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efectivo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hubiera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tenido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riesgo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asociado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obligación.</w:t>
      </w:r>
    </w:p>
    <w:p>
      <w:pPr>
        <w:pStyle w:val="BodyText"/>
        <w:spacing w:line="247" w:lineRule="auto" w:before="110"/>
        <w:ind w:left="1433" w:right="900"/>
        <w:jc w:val="both"/>
      </w:pPr>
      <w:r>
        <w:rPr>
          <w:spacing w:val="-2"/>
          <w:w w:val="85"/>
        </w:rPr>
        <w:t>El Consejo de Administración de la Sociedad considera que el valor contable de </w:t>
      </w:r>
      <w:r>
        <w:rPr>
          <w:spacing w:val="-1"/>
          <w:w w:val="85"/>
        </w:rPr>
        <w:t>los activos no supera el</w:t>
      </w:r>
      <w:r>
        <w:rPr>
          <w:spacing w:val="-47"/>
          <w:w w:val="85"/>
        </w:rPr>
        <w:t> </w:t>
      </w:r>
      <w:r>
        <w:rPr>
          <w:w w:val="95"/>
        </w:rPr>
        <w:t>valor</w:t>
      </w:r>
      <w:r>
        <w:rPr>
          <w:spacing w:val="-14"/>
          <w:w w:val="95"/>
        </w:rPr>
        <w:t> </w:t>
      </w:r>
      <w:r>
        <w:rPr>
          <w:w w:val="95"/>
        </w:rPr>
        <w:t>recuperable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mismos</w:t>
      </w:r>
    </w:p>
    <w:p>
      <w:pPr>
        <w:pStyle w:val="BodyText"/>
        <w:spacing w:line="247" w:lineRule="auto" w:before="113"/>
        <w:ind w:left="1433" w:right="897"/>
        <w:jc w:val="both"/>
      </w:pPr>
      <w:r>
        <w:rPr>
          <w:w w:val="80"/>
        </w:rPr>
        <w:t>Se registra la pérdida por deterioro del valor de un elemento del inmovilizado material cuando su valor neto</w:t>
      </w:r>
      <w:r>
        <w:rPr>
          <w:spacing w:val="1"/>
          <w:w w:val="80"/>
        </w:rPr>
        <w:t> </w:t>
      </w:r>
      <w:r>
        <w:rPr>
          <w:w w:val="80"/>
        </w:rPr>
        <w:t>contable supere a su importe recuperable, entendiendo éste como el mayor importe entre su valor razonable</w:t>
      </w:r>
      <w:r>
        <w:rPr>
          <w:spacing w:val="-45"/>
          <w:w w:val="80"/>
        </w:rPr>
        <w:t> </w:t>
      </w:r>
      <w:r>
        <w:rPr>
          <w:w w:val="95"/>
        </w:rPr>
        <w:t>menos</w:t>
      </w:r>
      <w:r>
        <w:rPr>
          <w:spacing w:val="-14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costes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venta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6"/>
          <w:w w:val="95"/>
        </w:rPr>
        <w:t> </w:t>
      </w:r>
      <w:r>
        <w:rPr>
          <w:w w:val="95"/>
        </w:rPr>
        <w:t>su</w:t>
      </w:r>
      <w:r>
        <w:rPr>
          <w:spacing w:val="-12"/>
          <w:w w:val="95"/>
        </w:rPr>
        <w:t> </w:t>
      </w:r>
      <w:r>
        <w:rPr>
          <w:w w:val="95"/>
        </w:rPr>
        <w:t>valor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uso.</w:t>
      </w:r>
    </w:p>
    <w:p>
      <w:pPr>
        <w:pStyle w:val="BodyText"/>
        <w:spacing w:line="247" w:lineRule="auto" w:before="111"/>
        <w:ind w:left="1433" w:right="897"/>
        <w:jc w:val="both"/>
      </w:pP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Sociedad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evalúa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menos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cierre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cada</w:t>
      </w:r>
      <w:r>
        <w:rPr>
          <w:spacing w:val="-4"/>
          <w:w w:val="85"/>
        </w:rPr>
        <w:t> </w:t>
      </w:r>
      <w:r>
        <w:rPr>
          <w:w w:val="85"/>
        </w:rPr>
        <w:t>ejercicio</w:t>
      </w:r>
      <w:r>
        <w:rPr>
          <w:spacing w:val="-5"/>
          <w:w w:val="85"/>
        </w:rPr>
        <w:t> </w:t>
      </w:r>
      <w:r>
        <w:rPr>
          <w:w w:val="85"/>
        </w:rPr>
        <w:t>si</w:t>
      </w:r>
      <w:r>
        <w:rPr>
          <w:spacing w:val="-4"/>
          <w:w w:val="85"/>
        </w:rPr>
        <w:t> </w:t>
      </w:r>
      <w:r>
        <w:rPr>
          <w:w w:val="85"/>
        </w:rPr>
        <w:t>existen</w:t>
      </w:r>
      <w:r>
        <w:rPr>
          <w:spacing w:val="-2"/>
          <w:w w:val="85"/>
        </w:rPr>
        <w:t> </w:t>
      </w:r>
      <w:r>
        <w:rPr>
          <w:w w:val="85"/>
        </w:rPr>
        <w:t>indicios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pérdidas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deterioro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0"/>
        </w:rPr>
        <w:t>valor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inmovilizado</w:t>
      </w:r>
      <w:r>
        <w:rPr>
          <w:spacing w:val="6"/>
          <w:w w:val="80"/>
        </w:rPr>
        <w:t> </w:t>
      </w:r>
      <w:r>
        <w:rPr>
          <w:w w:val="80"/>
        </w:rPr>
        <w:t>material,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reduzcan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valor</w:t>
      </w:r>
      <w:r>
        <w:rPr>
          <w:spacing w:val="5"/>
          <w:w w:val="80"/>
        </w:rPr>
        <w:t> </w:t>
      </w:r>
      <w:r>
        <w:rPr>
          <w:w w:val="80"/>
        </w:rPr>
        <w:t>recuperable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dichos</w:t>
      </w:r>
      <w:r>
        <w:rPr>
          <w:spacing w:val="4"/>
          <w:w w:val="80"/>
        </w:rPr>
        <w:t> </w:t>
      </w:r>
      <w:r>
        <w:rPr>
          <w:w w:val="80"/>
        </w:rPr>
        <w:t>activos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6"/>
          <w:w w:val="80"/>
        </w:rPr>
        <w:t> </w:t>
      </w:r>
      <w:r>
        <w:rPr>
          <w:w w:val="80"/>
        </w:rPr>
        <w:t>importe</w:t>
      </w:r>
      <w:r>
        <w:rPr>
          <w:spacing w:val="5"/>
          <w:w w:val="80"/>
        </w:rPr>
        <w:t> </w:t>
      </w:r>
      <w:r>
        <w:rPr>
          <w:w w:val="80"/>
        </w:rPr>
        <w:t>inferior</w:t>
      </w:r>
      <w:r>
        <w:rPr>
          <w:spacing w:val="1"/>
          <w:w w:val="80"/>
        </w:rPr>
        <w:t> </w:t>
      </w:r>
      <w:r>
        <w:rPr>
          <w:w w:val="80"/>
        </w:rPr>
        <w:t>al de su valor en libros. Si existe cualquier indicio, se estima el valor recuperable del activo con el objeto de</w:t>
      </w:r>
      <w:r>
        <w:rPr>
          <w:spacing w:val="1"/>
          <w:w w:val="80"/>
        </w:rPr>
        <w:t> </w:t>
      </w:r>
      <w:r>
        <w:rPr>
          <w:w w:val="80"/>
        </w:rPr>
        <w:t>determinar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alcance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eventual pérdida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deterioro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valor.</w:t>
      </w:r>
    </w:p>
    <w:p>
      <w:pPr>
        <w:pStyle w:val="BodyText"/>
        <w:spacing w:before="111"/>
        <w:ind w:left="1433"/>
        <w:jc w:val="both"/>
      </w:pP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ejercicio</w:t>
      </w:r>
      <w:r>
        <w:rPr>
          <w:spacing w:val="7"/>
          <w:w w:val="80"/>
        </w:rPr>
        <w:t> </w:t>
      </w:r>
      <w:r>
        <w:rPr>
          <w:w w:val="80"/>
        </w:rPr>
        <w:t>2022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Sociedad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ha</w:t>
      </w:r>
      <w:r>
        <w:rPr>
          <w:spacing w:val="8"/>
          <w:w w:val="80"/>
        </w:rPr>
        <w:t> </w:t>
      </w:r>
      <w:r>
        <w:rPr>
          <w:w w:val="80"/>
        </w:rPr>
        <w:t>registrado</w:t>
      </w:r>
      <w:r>
        <w:rPr>
          <w:spacing w:val="7"/>
          <w:w w:val="80"/>
        </w:rPr>
        <w:t> </w:t>
      </w:r>
      <w:r>
        <w:rPr>
          <w:w w:val="80"/>
        </w:rPr>
        <w:t>pérdidas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deterioro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inmovilizados</w:t>
      </w:r>
      <w:r>
        <w:rPr>
          <w:spacing w:val="6"/>
          <w:w w:val="80"/>
        </w:rPr>
        <w:t> </w:t>
      </w:r>
      <w:r>
        <w:rPr>
          <w:w w:val="80"/>
        </w:rPr>
        <w:t>materiales.</w:t>
      </w:r>
    </w:p>
    <w:p>
      <w:pPr>
        <w:pStyle w:val="Heading2"/>
        <w:numPr>
          <w:ilvl w:val="1"/>
          <w:numId w:val="9"/>
        </w:numPr>
        <w:tabs>
          <w:tab w:pos="1769" w:val="left" w:leader="none"/>
        </w:tabs>
        <w:spacing w:line="240" w:lineRule="auto" w:before="228" w:after="0"/>
        <w:ind w:left="1768" w:right="0" w:hanging="336"/>
        <w:jc w:val="left"/>
        <w:rPr>
          <w:u w:val="none"/>
        </w:rPr>
      </w:pPr>
      <w:r>
        <w:rPr>
          <w:w w:val="80"/>
          <w:u w:val="single"/>
        </w:rPr>
        <w:t>Inversiones</w:t>
      </w:r>
      <w:r>
        <w:rPr>
          <w:spacing w:val="33"/>
          <w:w w:val="80"/>
          <w:u w:val="single"/>
        </w:rPr>
        <w:t> </w:t>
      </w:r>
      <w:r>
        <w:rPr>
          <w:w w:val="80"/>
          <w:u w:val="single"/>
        </w:rPr>
        <w:t>inmobiliarias</w:t>
      </w:r>
    </w:p>
    <w:p>
      <w:pPr>
        <w:pStyle w:val="BodyText"/>
        <w:spacing w:line="247" w:lineRule="auto" w:before="117"/>
        <w:ind w:left="1433" w:right="895"/>
        <w:jc w:val="both"/>
      </w:pPr>
      <w:r>
        <w:rPr>
          <w:spacing w:val="-2"/>
          <w:w w:val="85"/>
        </w:rPr>
        <w:t>La Sociedad clasifica como inversiones inmobiliarias </w:t>
      </w:r>
      <w:r>
        <w:rPr>
          <w:spacing w:val="-1"/>
          <w:w w:val="85"/>
        </w:rPr>
        <w:t>aquellos activos no corrientes que sean inmuebles</w:t>
      </w:r>
      <w:r>
        <w:rPr>
          <w:spacing w:val="-47"/>
          <w:w w:val="85"/>
        </w:rPr>
        <w:t> </w:t>
      </w:r>
      <w:r>
        <w:rPr>
          <w:w w:val="80"/>
        </w:rPr>
        <w:t>(edificios de oficinas en propiedad) y que se mantienen para la obtención de rentas a largo plazo y no están</w:t>
      </w:r>
      <w:r>
        <w:rPr>
          <w:spacing w:val="1"/>
          <w:w w:val="80"/>
        </w:rPr>
        <w:t> </w:t>
      </w:r>
      <w:r>
        <w:rPr>
          <w:w w:val="95"/>
        </w:rPr>
        <w:t>ocupadas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Sociedad.</w:t>
      </w:r>
    </w:p>
    <w:p>
      <w:pPr>
        <w:pStyle w:val="BodyText"/>
        <w:spacing w:line="244" w:lineRule="auto" w:before="113"/>
        <w:ind w:left="1433" w:right="902"/>
        <w:jc w:val="both"/>
      </w:pPr>
      <w:r>
        <w:rPr>
          <w:spacing w:val="-2"/>
          <w:w w:val="85"/>
        </w:rPr>
        <w:t>Los elementos </w:t>
      </w:r>
      <w:r>
        <w:rPr>
          <w:spacing w:val="-1"/>
          <w:w w:val="85"/>
        </w:rPr>
        <w:t>incluidos en este epígrafe se presentan valorados por su coste de adquisición menos su</w:t>
      </w:r>
      <w:r>
        <w:rPr>
          <w:spacing w:val="-47"/>
          <w:w w:val="85"/>
        </w:rPr>
        <w:t> </w:t>
      </w:r>
      <w:r>
        <w:rPr>
          <w:w w:val="80"/>
        </w:rPr>
        <w:t>correspondiente</w:t>
      </w:r>
      <w:r>
        <w:rPr>
          <w:spacing w:val="4"/>
          <w:w w:val="80"/>
        </w:rPr>
        <w:t> </w:t>
      </w:r>
      <w:r>
        <w:rPr>
          <w:w w:val="80"/>
        </w:rPr>
        <w:t>amortización</w:t>
      </w:r>
      <w:r>
        <w:rPr>
          <w:spacing w:val="5"/>
          <w:w w:val="80"/>
        </w:rPr>
        <w:t> </w:t>
      </w:r>
      <w:r>
        <w:rPr>
          <w:w w:val="80"/>
        </w:rPr>
        <w:t>acumulada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pérdidas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deterioro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hayan</w:t>
      </w:r>
      <w:r>
        <w:rPr>
          <w:spacing w:val="2"/>
          <w:w w:val="80"/>
        </w:rPr>
        <w:t> </w:t>
      </w:r>
      <w:r>
        <w:rPr>
          <w:w w:val="80"/>
        </w:rPr>
        <w:t>experimentado.</w:t>
      </w:r>
    </w:p>
    <w:p>
      <w:pPr>
        <w:pStyle w:val="BodyText"/>
        <w:spacing w:line="247" w:lineRule="auto" w:before="115"/>
        <w:ind w:left="1433" w:right="902"/>
        <w:jc w:val="both"/>
      </w:pPr>
      <w:r>
        <w:rPr>
          <w:w w:val="80"/>
        </w:rPr>
        <w:t>Para la valoración de las inversiones inmobiliarias se utiliza los criterios del inmovilizado material para los</w:t>
      </w:r>
      <w:r>
        <w:rPr>
          <w:spacing w:val="1"/>
          <w:w w:val="80"/>
        </w:rPr>
        <w:t> </w:t>
      </w:r>
      <w:r>
        <w:rPr>
          <w:w w:val="95"/>
        </w:rPr>
        <w:t>terrenos</w:t>
      </w:r>
      <w:r>
        <w:rPr>
          <w:spacing w:val="-15"/>
          <w:w w:val="95"/>
        </w:rPr>
        <w:t> </w:t>
      </w:r>
      <w:r>
        <w:rPr>
          <w:w w:val="95"/>
        </w:rPr>
        <w:t>y</w:t>
      </w:r>
      <w:r>
        <w:rPr>
          <w:spacing w:val="-15"/>
          <w:w w:val="95"/>
        </w:rPr>
        <w:t> </w:t>
      </w:r>
      <w:r>
        <w:rPr>
          <w:w w:val="95"/>
        </w:rPr>
        <w:t>construcciones,</w:t>
      </w:r>
      <w:r>
        <w:rPr>
          <w:spacing w:val="-15"/>
          <w:w w:val="95"/>
        </w:rPr>
        <w:t> </w:t>
      </w:r>
      <w:r>
        <w:rPr>
          <w:w w:val="95"/>
        </w:rPr>
        <w:t>siendo</w:t>
      </w:r>
      <w:r>
        <w:rPr>
          <w:spacing w:val="-15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siguientes:</w:t>
      </w:r>
    </w:p>
    <w:p>
      <w:pPr>
        <w:pStyle w:val="ListParagraph"/>
        <w:numPr>
          <w:ilvl w:val="0"/>
          <w:numId w:val="10"/>
        </w:numPr>
        <w:tabs>
          <w:tab w:pos="1541" w:val="left" w:leader="none"/>
        </w:tabs>
        <w:spacing w:line="247" w:lineRule="auto" w:before="113" w:after="0"/>
        <w:ind w:left="1433" w:right="900" w:firstLine="0"/>
        <w:jc w:val="both"/>
        <w:rPr>
          <w:sz w:val="22"/>
        </w:rPr>
      </w:pP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solares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sin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edificar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 valoran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precio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adquisición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más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gastos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acondicionamiento,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cierres,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movimiento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tierras,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obras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saneamiento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drenaje,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derribo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construcciones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cuando sea necesario para poder efectuar obras de nueva planta, los gastos de inspección y levantamiento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planos cuando se efectúan con carácter previo a su adquisición, así como, la estimación inicial del valor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actual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derivadas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costes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rehabilitación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solar.</w:t>
      </w:r>
    </w:p>
    <w:p>
      <w:pPr>
        <w:pStyle w:val="ListParagraph"/>
        <w:numPr>
          <w:ilvl w:val="0"/>
          <w:numId w:val="10"/>
        </w:numPr>
        <w:tabs>
          <w:tab w:pos="1541" w:val="left" w:leader="none"/>
        </w:tabs>
        <w:spacing w:line="247" w:lineRule="auto" w:before="109" w:after="0"/>
        <w:ind w:left="1433" w:right="902" w:firstLine="0"/>
        <w:jc w:val="both"/>
        <w:rPr>
          <w:sz w:val="22"/>
        </w:rPr>
      </w:pPr>
      <w:r>
        <w:rPr>
          <w:w w:val="85"/>
          <w:sz w:val="22"/>
        </w:rPr>
        <w:t>Las construcciones se valoran por su precio de adquisición o coste de producción incluidas aquellas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instalaciones y elementos que</w:t>
      </w:r>
      <w:r>
        <w:rPr>
          <w:spacing w:val="35"/>
          <w:sz w:val="22"/>
        </w:rPr>
        <w:t> </w:t>
      </w:r>
      <w:r>
        <w:rPr>
          <w:w w:val="80"/>
          <w:sz w:val="22"/>
        </w:rPr>
        <w:t>tienen carácter de permanencia,</w:t>
      </w:r>
      <w:r>
        <w:rPr>
          <w:spacing w:val="35"/>
          <w:sz w:val="22"/>
        </w:rPr>
        <w:t> </w:t>
      </w:r>
      <w:r>
        <w:rPr>
          <w:w w:val="80"/>
          <w:sz w:val="22"/>
        </w:rPr>
        <w:t>por las tasas inherentes a</w:t>
      </w:r>
      <w:r>
        <w:rPr>
          <w:spacing w:val="35"/>
          <w:sz w:val="22"/>
        </w:rPr>
        <w:t> </w:t>
      </w:r>
      <w:r>
        <w:rPr>
          <w:w w:val="80"/>
          <w:sz w:val="22"/>
        </w:rPr>
        <w:t>la</w:t>
      </w:r>
      <w:r>
        <w:rPr>
          <w:spacing w:val="35"/>
          <w:sz w:val="22"/>
        </w:rPr>
        <w:t> </w:t>
      </w:r>
      <w:r>
        <w:rPr>
          <w:w w:val="80"/>
          <w:sz w:val="22"/>
        </w:rPr>
        <w:t>construcción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los honorarios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facultativos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proyecto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obra.</w:t>
      </w:r>
    </w:p>
    <w:p>
      <w:pPr>
        <w:pStyle w:val="BodyText"/>
        <w:spacing w:before="1"/>
        <w:rPr>
          <w:sz w:val="19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14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901"/>
        <w:jc w:val="both"/>
      </w:pPr>
      <w:r>
        <w:rPr>
          <w:w w:val="80"/>
        </w:rPr>
        <w:t>Para el cálculo de la amortización de las inversiones inmobiliarias se utiliza el método lineal en función de</w:t>
      </w:r>
      <w:r>
        <w:rPr>
          <w:spacing w:val="1"/>
          <w:w w:val="80"/>
        </w:rPr>
        <w:t> </w:t>
      </w:r>
      <w:r>
        <w:rPr>
          <w:w w:val="80"/>
        </w:rPr>
        <w:t>los años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vida</w:t>
      </w:r>
      <w:r>
        <w:rPr>
          <w:spacing w:val="2"/>
          <w:w w:val="80"/>
        </w:rPr>
        <w:t> </w:t>
      </w:r>
      <w:r>
        <w:rPr>
          <w:w w:val="80"/>
        </w:rPr>
        <w:t>útil</w:t>
      </w:r>
      <w:r>
        <w:rPr>
          <w:spacing w:val="1"/>
          <w:w w:val="80"/>
        </w:rPr>
        <w:t> </w:t>
      </w:r>
      <w:r>
        <w:rPr>
          <w:w w:val="80"/>
        </w:rPr>
        <w:t>estimados para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mismos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50</w:t>
      </w:r>
      <w:r>
        <w:rPr>
          <w:spacing w:val="2"/>
          <w:w w:val="80"/>
        </w:rPr>
        <w:t> </w:t>
      </w:r>
      <w:r>
        <w:rPr>
          <w:w w:val="80"/>
        </w:rPr>
        <w:t>años.</w:t>
      </w:r>
    </w:p>
    <w:p>
      <w:pPr>
        <w:pStyle w:val="BodyText"/>
        <w:spacing w:line="247" w:lineRule="auto" w:before="112"/>
        <w:ind w:left="1433" w:right="897"/>
        <w:jc w:val="both"/>
      </w:pPr>
      <w:r>
        <w:rPr>
          <w:w w:val="85"/>
        </w:rPr>
        <w:t>Los gastos financieros directamente atribuibles a la adquisición o construcción de elementos del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inmovilizado que necesiten un período de tiempo superior </w:t>
      </w:r>
      <w:r>
        <w:rPr>
          <w:spacing w:val="-1"/>
          <w:w w:val="85"/>
        </w:rPr>
        <w:t>a un año para estar en condiciones de uso se</w:t>
      </w:r>
      <w:r>
        <w:rPr>
          <w:spacing w:val="-47"/>
          <w:w w:val="85"/>
        </w:rPr>
        <w:t> </w:t>
      </w:r>
      <w:r>
        <w:rPr>
          <w:w w:val="80"/>
        </w:rPr>
        <w:t>incorporan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coste</w:t>
      </w:r>
      <w:r>
        <w:rPr>
          <w:spacing w:val="3"/>
          <w:w w:val="80"/>
        </w:rPr>
        <w:t> </w:t>
      </w:r>
      <w:r>
        <w:rPr>
          <w:w w:val="80"/>
        </w:rPr>
        <w:t>hasta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encuentran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condiciones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funcionamiento.</w:t>
      </w:r>
    </w:p>
    <w:p>
      <w:pPr>
        <w:pStyle w:val="BodyText"/>
        <w:spacing w:before="111"/>
        <w:ind w:left="1433"/>
        <w:jc w:val="both"/>
      </w:pPr>
      <w:r>
        <w:rPr>
          <w:w w:val="80"/>
          <w:u w:val="single"/>
        </w:rPr>
        <w:t>Pérdidas</w:t>
      </w:r>
      <w:r>
        <w:rPr>
          <w:spacing w:val="5"/>
          <w:w w:val="80"/>
          <w:u w:val="single"/>
        </w:rPr>
        <w:t> </w:t>
      </w:r>
      <w:r>
        <w:rPr>
          <w:w w:val="80"/>
          <w:u w:val="single"/>
        </w:rPr>
        <w:t>por</w:t>
      </w:r>
      <w:r>
        <w:rPr>
          <w:spacing w:val="5"/>
          <w:w w:val="80"/>
          <w:u w:val="single"/>
        </w:rPr>
        <w:t> </w:t>
      </w:r>
      <w:r>
        <w:rPr>
          <w:w w:val="80"/>
          <w:u w:val="single"/>
        </w:rPr>
        <w:t>deterioro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del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valor</w:t>
      </w:r>
      <w:r>
        <w:rPr>
          <w:spacing w:val="5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los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activos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no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financieros</w:t>
      </w:r>
    </w:p>
    <w:p>
      <w:pPr>
        <w:pStyle w:val="BodyText"/>
        <w:spacing w:line="247" w:lineRule="auto" w:before="119"/>
        <w:ind w:left="1433" w:right="897"/>
        <w:jc w:val="both"/>
      </w:pP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activos</w:t>
      </w:r>
      <w:r>
        <w:rPr>
          <w:spacing w:val="-3"/>
          <w:w w:val="85"/>
        </w:rPr>
        <w:t> </w:t>
      </w:r>
      <w:r>
        <w:rPr>
          <w:w w:val="85"/>
        </w:rPr>
        <w:t>sujetos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amortización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someten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pruebas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pérdidas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deterioro</w:t>
      </w:r>
      <w:r>
        <w:rPr>
          <w:spacing w:val="-2"/>
          <w:w w:val="85"/>
        </w:rPr>
        <w:t> </w:t>
      </w:r>
      <w:r>
        <w:rPr>
          <w:w w:val="85"/>
        </w:rPr>
        <w:t>siempre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algún</w:t>
      </w:r>
      <w:r>
        <w:rPr>
          <w:spacing w:val="-47"/>
          <w:w w:val="85"/>
        </w:rPr>
        <w:t> </w:t>
      </w:r>
      <w:r>
        <w:rPr>
          <w:w w:val="85"/>
        </w:rPr>
        <w:t>suceso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cambio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circunstancias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indique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valor</w:t>
      </w:r>
      <w:r>
        <w:rPr>
          <w:spacing w:val="-3"/>
          <w:w w:val="85"/>
        </w:rPr>
        <w:t> </w:t>
      </w:r>
      <w:r>
        <w:rPr>
          <w:w w:val="85"/>
        </w:rPr>
        <w:t>contable</w:t>
      </w:r>
      <w:r>
        <w:rPr>
          <w:spacing w:val="-4"/>
          <w:w w:val="85"/>
        </w:rPr>
        <w:t> </w:t>
      </w:r>
      <w:r>
        <w:rPr>
          <w:w w:val="85"/>
        </w:rPr>
        <w:t>puede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ser</w:t>
      </w:r>
      <w:r>
        <w:rPr>
          <w:spacing w:val="-5"/>
          <w:w w:val="85"/>
        </w:rPr>
        <w:t> </w:t>
      </w:r>
      <w:r>
        <w:rPr>
          <w:w w:val="85"/>
        </w:rPr>
        <w:t>recuperable.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7"/>
          <w:w w:val="85"/>
        </w:rPr>
        <w:t> </w:t>
      </w:r>
      <w:r>
        <w:rPr>
          <w:w w:val="80"/>
        </w:rPr>
        <w:t>reconoce una pérdida por deterioro por el exceso del valor contable del activo sobre su importe recuperable,</w:t>
      </w:r>
      <w:r>
        <w:rPr>
          <w:spacing w:val="-44"/>
          <w:w w:val="80"/>
        </w:rPr>
        <w:t> </w:t>
      </w:r>
      <w:r>
        <w:rPr>
          <w:w w:val="80"/>
        </w:rPr>
        <w:t>entendido éste como el valor razonable del activo menos los costes de venta o el valor en uso, el mayor de</w:t>
      </w:r>
      <w:r>
        <w:rPr>
          <w:spacing w:val="1"/>
          <w:w w:val="80"/>
        </w:rPr>
        <w:t> </w:t>
      </w:r>
      <w:r>
        <w:rPr>
          <w:w w:val="80"/>
        </w:rPr>
        <w:t>los dos. A efectos de evaluar las pérdidas por deterioro del valor, los activos se agrupan al nivel más bajo</w:t>
      </w:r>
      <w:r>
        <w:rPr>
          <w:spacing w:val="1"/>
          <w:w w:val="80"/>
        </w:rPr>
        <w:t> </w:t>
      </w:r>
      <w:r>
        <w:rPr>
          <w:w w:val="85"/>
        </w:rPr>
        <w:t>para el que hay flujos de efectivo identificables por separado (unidades generadoras de efectivo). Los</w:t>
      </w:r>
      <w:r>
        <w:rPr>
          <w:spacing w:val="1"/>
          <w:w w:val="85"/>
        </w:rPr>
        <w:t> </w:t>
      </w:r>
      <w:r>
        <w:rPr>
          <w:w w:val="80"/>
        </w:rPr>
        <w:t>activos no financieros que hubieran sufrido una pérdida por deterioro se someten a revisiones a cada fecha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balance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si se</w:t>
      </w:r>
      <w:r>
        <w:rPr>
          <w:spacing w:val="2"/>
          <w:w w:val="80"/>
        </w:rPr>
        <w:t> </w:t>
      </w:r>
      <w:r>
        <w:rPr>
          <w:w w:val="80"/>
        </w:rPr>
        <w:t>hubieran</w:t>
      </w:r>
      <w:r>
        <w:rPr>
          <w:spacing w:val="1"/>
          <w:w w:val="80"/>
        </w:rPr>
        <w:t> </w:t>
      </w:r>
      <w:r>
        <w:rPr>
          <w:w w:val="80"/>
        </w:rPr>
        <w:t>producido</w:t>
      </w:r>
      <w:r>
        <w:rPr>
          <w:spacing w:val="2"/>
          <w:w w:val="80"/>
        </w:rPr>
        <w:t> </w:t>
      </w:r>
      <w:r>
        <w:rPr>
          <w:w w:val="80"/>
        </w:rPr>
        <w:t>reversiones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pérdida.</w:t>
      </w:r>
    </w:p>
    <w:p>
      <w:pPr>
        <w:pStyle w:val="Heading2"/>
        <w:numPr>
          <w:ilvl w:val="1"/>
          <w:numId w:val="9"/>
        </w:numPr>
        <w:tabs>
          <w:tab w:pos="1769" w:val="left" w:leader="none"/>
        </w:tabs>
        <w:spacing w:line="240" w:lineRule="auto" w:before="220" w:after="0"/>
        <w:ind w:left="1768" w:right="0" w:hanging="336"/>
        <w:jc w:val="left"/>
        <w:rPr>
          <w:u w:val="none"/>
        </w:rPr>
      </w:pPr>
      <w:r>
        <w:rPr>
          <w:w w:val="95"/>
          <w:u w:val="single"/>
        </w:rPr>
        <w:t>Arrendamientos</w:t>
      </w:r>
    </w:p>
    <w:p>
      <w:pPr>
        <w:pStyle w:val="ListParagraph"/>
        <w:numPr>
          <w:ilvl w:val="0"/>
          <w:numId w:val="11"/>
        </w:numPr>
        <w:tabs>
          <w:tab w:pos="1735" w:val="left" w:leader="none"/>
        </w:tabs>
        <w:spacing w:line="240" w:lineRule="auto" w:before="121" w:after="0"/>
        <w:ind w:left="1734" w:right="0" w:hanging="302"/>
        <w:jc w:val="both"/>
        <w:rPr>
          <w:sz w:val="22"/>
        </w:rPr>
      </w:pPr>
      <w:r>
        <w:rPr>
          <w:w w:val="80"/>
          <w:sz w:val="22"/>
          <w:u w:val="single"/>
        </w:rPr>
        <w:t>Cuando</w:t>
      </w:r>
      <w:r>
        <w:rPr>
          <w:spacing w:val="22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la</w:t>
      </w:r>
      <w:r>
        <w:rPr>
          <w:spacing w:val="19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Sociedad</w:t>
      </w:r>
      <w:r>
        <w:rPr>
          <w:spacing w:val="19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es</w:t>
      </w:r>
      <w:r>
        <w:rPr>
          <w:spacing w:val="1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el</w:t>
      </w:r>
      <w:r>
        <w:rPr>
          <w:spacing w:val="21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arrendatario</w:t>
      </w:r>
      <w:r>
        <w:rPr>
          <w:spacing w:val="2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-</w:t>
      </w:r>
      <w:r>
        <w:rPr>
          <w:spacing w:val="20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Arrendamiento</w:t>
      </w:r>
      <w:r>
        <w:rPr>
          <w:spacing w:val="22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operativo</w:t>
      </w:r>
    </w:p>
    <w:p>
      <w:pPr>
        <w:pStyle w:val="BodyText"/>
        <w:spacing w:line="247" w:lineRule="auto" w:before="119"/>
        <w:ind w:left="1433" w:right="897"/>
        <w:jc w:val="both"/>
      </w:pP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arrendamientos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arrendador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conserva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parte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importante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riesgos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beneficios</w:t>
      </w:r>
      <w:r>
        <w:rPr>
          <w:spacing w:val="-47"/>
          <w:w w:val="85"/>
        </w:rPr>
        <w:t> </w:t>
      </w:r>
      <w:r>
        <w:rPr>
          <w:w w:val="85"/>
        </w:rPr>
        <w:t>derivados de la titularidad se clasifican como arrendamientos operativos. Los pagos en concepto de</w:t>
      </w:r>
      <w:r>
        <w:rPr>
          <w:spacing w:val="1"/>
          <w:w w:val="85"/>
        </w:rPr>
        <w:t> </w:t>
      </w:r>
      <w:r>
        <w:rPr>
          <w:w w:val="80"/>
        </w:rPr>
        <w:t>arrendamiento operativo se cargan en la cuenta de pérdidas y ganancias del ejercicio en que se devengan</w:t>
      </w:r>
      <w:r>
        <w:rPr>
          <w:spacing w:val="1"/>
          <w:w w:val="80"/>
        </w:rPr>
        <w:t> </w:t>
      </w:r>
      <w:r>
        <w:rPr>
          <w:w w:val="80"/>
        </w:rPr>
        <w:t>sobre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1"/>
          <w:w w:val="80"/>
        </w:rPr>
        <w:t> </w:t>
      </w:r>
      <w:r>
        <w:rPr>
          <w:w w:val="80"/>
        </w:rPr>
        <w:t>base</w:t>
      </w:r>
      <w:r>
        <w:rPr>
          <w:spacing w:val="2"/>
          <w:w w:val="80"/>
        </w:rPr>
        <w:t> </w:t>
      </w:r>
      <w:r>
        <w:rPr>
          <w:w w:val="80"/>
        </w:rPr>
        <w:t>lineal durante</w:t>
      </w:r>
      <w:r>
        <w:rPr>
          <w:spacing w:val="2"/>
          <w:w w:val="80"/>
        </w:rPr>
        <w:t> </w:t>
      </w:r>
      <w:r>
        <w:rPr>
          <w:w w:val="80"/>
        </w:rPr>
        <w:t>el periodo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arrendamiento.</w:t>
      </w:r>
    </w:p>
    <w:p>
      <w:pPr>
        <w:pStyle w:val="ListParagraph"/>
        <w:numPr>
          <w:ilvl w:val="0"/>
          <w:numId w:val="11"/>
        </w:numPr>
        <w:tabs>
          <w:tab w:pos="1735" w:val="left" w:leader="none"/>
        </w:tabs>
        <w:spacing w:line="240" w:lineRule="auto" w:before="116" w:after="0"/>
        <w:ind w:left="1734" w:right="0" w:hanging="302"/>
        <w:jc w:val="both"/>
        <w:rPr>
          <w:sz w:val="22"/>
        </w:rPr>
      </w:pPr>
      <w:r>
        <w:rPr>
          <w:w w:val="80"/>
          <w:sz w:val="22"/>
          <w:u w:val="single"/>
        </w:rPr>
        <w:t>Cuando</w:t>
      </w:r>
      <w:r>
        <w:rPr>
          <w:spacing w:val="20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la</w:t>
      </w:r>
      <w:r>
        <w:rPr>
          <w:spacing w:val="1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Sociedad</w:t>
      </w:r>
      <w:r>
        <w:rPr>
          <w:spacing w:val="1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es</w:t>
      </w:r>
      <w:r>
        <w:rPr>
          <w:spacing w:val="16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el</w:t>
      </w:r>
      <w:r>
        <w:rPr>
          <w:spacing w:val="19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arrendador</w:t>
      </w:r>
    </w:p>
    <w:p>
      <w:pPr>
        <w:pStyle w:val="BodyText"/>
        <w:spacing w:line="247" w:lineRule="auto" w:before="120"/>
        <w:ind w:left="1433" w:right="899"/>
        <w:jc w:val="both"/>
      </w:pPr>
      <w:r>
        <w:rPr>
          <w:spacing w:val="-1"/>
          <w:w w:val="85"/>
        </w:rPr>
        <w:t>Cuando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activos</w:t>
      </w:r>
      <w:r>
        <w:rPr>
          <w:spacing w:val="-4"/>
          <w:w w:val="85"/>
        </w:rPr>
        <w:t> </w:t>
      </w:r>
      <w:r>
        <w:rPr>
          <w:w w:val="85"/>
        </w:rPr>
        <w:t>son</w:t>
      </w:r>
      <w:r>
        <w:rPr>
          <w:spacing w:val="-5"/>
          <w:w w:val="85"/>
        </w:rPr>
        <w:t> </w:t>
      </w:r>
      <w:r>
        <w:rPr>
          <w:w w:val="85"/>
        </w:rPr>
        <w:t>arrendados</w:t>
      </w:r>
      <w:r>
        <w:rPr>
          <w:spacing w:val="-6"/>
          <w:w w:val="85"/>
        </w:rPr>
        <w:t> </w:t>
      </w:r>
      <w:r>
        <w:rPr>
          <w:w w:val="85"/>
        </w:rPr>
        <w:t>bajo</w:t>
      </w:r>
      <w:r>
        <w:rPr>
          <w:spacing w:val="-4"/>
          <w:w w:val="85"/>
        </w:rPr>
        <w:t> </w:t>
      </w:r>
      <w:r>
        <w:rPr>
          <w:w w:val="85"/>
        </w:rPr>
        <w:t>arrendamiento</w:t>
      </w:r>
      <w:r>
        <w:rPr>
          <w:spacing w:val="-4"/>
          <w:w w:val="85"/>
        </w:rPr>
        <w:t> </w:t>
      </w:r>
      <w:r>
        <w:rPr>
          <w:w w:val="85"/>
        </w:rPr>
        <w:t>operativo,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activo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incluye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balance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0"/>
        </w:rPr>
        <w:t>acuerdo con su naturaleza. Los ingresos derivados del arrendamiento se reconocen de forma lineal durante</w:t>
      </w:r>
      <w:r>
        <w:rPr>
          <w:spacing w:val="1"/>
          <w:w w:val="80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plazo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arrendamiento.</w:t>
      </w:r>
    </w:p>
    <w:p>
      <w:pPr>
        <w:pStyle w:val="Heading2"/>
        <w:numPr>
          <w:ilvl w:val="1"/>
          <w:numId w:val="9"/>
        </w:numPr>
        <w:tabs>
          <w:tab w:pos="1769" w:val="left" w:leader="none"/>
        </w:tabs>
        <w:spacing w:line="240" w:lineRule="auto" w:before="219" w:after="0"/>
        <w:ind w:left="1768" w:right="0" w:hanging="336"/>
        <w:jc w:val="left"/>
        <w:rPr>
          <w:u w:val="none"/>
        </w:rPr>
      </w:pPr>
      <w:r>
        <w:rPr>
          <w:w w:val="80"/>
          <w:u w:val="single"/>
        </w:rPr>
        <w:t>Instrumentos</w:t>
      </w:r>
      <w:r>
        <w:rPr>
          <w:spacing w:val="36"/>
          <w:w w:val="80"/>
          <w:u w:val="single"/>
        </w:rPr>
        <w:t> </w:t>
      </w:r>
      <w:r>
        <w:rPr>
          <w:w w:val="80"/>
          <w:u w:val="single"/>
        </w:rPr>
        <w:t>Financieros</w:t>
      </w:r>
    </w:p>
    <w:p>
      <w:pPr>
        <w:pStyle w:val="BodyText"/>
        <w:spacing w:line="247" w:lineRule="auto" w:before="231"/>
        <w:ind w:left="1433" w:right="900"/>
        <w:jc w:val="both"/>
      </w:pP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sociedad</w:t>
      </w:r>
      <w:r>
        <w:rPr>
          <w:spacing w:val="10"/>
          <w:w w:val="80"/>
        </w:rPr>
        <w:t> </w:t>
      </w:r>
      <w:r>
        <w:rPr>
          <w:w w:val="80"/>
        </w:rPr>
        <w:t>tiene</w:t>
      </w:r>
      <w:r>
        <w:rPr>
          <w:spacing w:val="11"/>
          <w:w w:val="80"/>
        </w:rPr>
        <w:t> </w:t>
      </w:r>
      <w:r>
        <w:rPr>
          <w:w w:val="80"/>
        </w:rPr>
        <w:t>registrados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capítulo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instrumentos</w:t>
      </w:r>
      <w:r>
        <w:rPr>
          <w:spacing w:val="8"/>
          <w:w w:val="80"/>
        </w:rPr>
        <w:t> </w:t>
      </w:r>
      <w:r>
        <w:rPr>
          <w:w w:val="80"/>
        </w:rPr>
        <w:t>financieros,</w:t>
      </w:r>
      <w:r>
        <w:rPr>
          <w:spacing w:val="19"/>
          <w:w w:val="80"/>
        </w:rPr>
        <w:t> </w:t>
      </w:r>
      <w:r>
        <w:rPr>
          <w:w w:val="80"/>
        </w:rPr>
        <w:t>aquellos</w:t>
      </w:r>
      <w:r>
        <w:rPr>
          <w:spacing w:val="9"/>
          <w:w w:val="80"/>
        </w:rPr>
        <w:t> </w:t>
      </w:r>
      <w:r>
        <w:rPr>
          <w:w w:val="80"/>
        </w:rPr>
        <w:t>contratos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dan</w:t>
      </w:r>
      <w:r>
        <w:rPr>
          <w:spacing w:val="11"/>
          <w:w w:val="80"/>
        </w:rPr>
        <w:t> </w:t>
      </w:r>
      <w:r>
        <w:rPr>
          <w:w w:val="80"/>
        </w:rPr>
        <w:t>lugar</w:t>
      </w:r>
      <w:r>
        <w:rPr>
          <w:spacing w:val="1"/>
          <w:w w:val="80"/>
        </w:rPr>
        <w:t> </w:t>
      </w:r>
      <w:r>
        <w:rPr>
          <w:w w:val="80"/>
        </w:rPr>
        <w:t>a un activo financiero en una empresa y, simultáneamente, a un pasivo financiero o a un instrumento de</w:t>
      </w:r>
      <w:r>
        <w:rPr>
          <w:spacing w:val="1"/>
          <w:w w:val="80"/>
        </w:rPr>
        <w:t> </w:t>
      </w:r>
      <w:r>
        <w:rPr>
          <w:w w:val="85"/>
        </w:rPr>
        <w:t>patrimonio en otra empresa. Por tanto, la presente norma resulta de aplicación a los siguientes</w:t>
      </w:r>
      <w:r>
        <w:rPr>
          <w:spacing w:val="1"/>
          <w:w w:val="85"/>
        </w:rPr>
        <w:t> </w:t>
      </w:r>
      <w:r>
        <w:rPr>
          <w:w w:val="95"/>
        </w:rPr>
        <w:t>instrumentos</w:t>
      </w:r>
      <w:r>
        <w:rPr>
          <w:spacing w:val="-10"/>
          <w:w w:val="95"/>
        </w:rPr>
        <w:t> </w:t>
      </w:r>
      <w:r>
        <w:rPr>
          <w:w w:val="95"/>
        </w:rPr>
        <w:t>financieros:</w:t>
      </w:r>
    </w:p>
    <w:p>
      <w:pPr>
        <w:pStyle w:val="Heading2"/>
        <w:numPr>
          <w:ilvl w:val="0"/>
          <w:numId w:val="12"/>
        </w:numPr>
        <w:tabs>
          <w:tab w:pos="1648" w:val="left" w:leader="none"/>
        </w:tabs>
        <w:spacing w:line="240" w:lineRule="auto" w:before="219" w:after="0"/>
        <w:ind w:left="1647" w:right="0" w:hanging="215"/>
        <w:jc w:val="left"/>
        <w:rPr>
          <w:u w:val="none"/>
        </w:rPr>
      </w:pPr>
      <w:r>
        <w:rPr>
          <w:w w:val="80"/>
          <w:u w:val="none"/>
        </w:rPr>
        <w:t>Activos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financieros</w:t>
      </w:r>
    </w:p>
    <w:p>
      <w:pPr>
        <w:pStyle w:val="ListParagraph"/>
        <w:numPr>
          <w:ilvl w:val="1"/>
          <w:numId w:val="12"/>
        </w:numPr>
        <w:tabs>
          <w:tab w:pos="2103" w:val="left" w:leader="none"/>
          <w:tab w:pos="2104" w:val="left" w:leader="none"/>
        </w:tabs>
        <w:spacing w:line="240" w:lineRule="auto" w:before="114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Efectivo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líquidos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equivalentes.</w:t>
      </w:r>
    </w:p>
    <w:p>
      <w:pPr>
        <w:pStyle w:val="ListParagraph"/>
        <w:numPr>
          <w:ilvl w:val="1"/>
          <w:numId w:val="12"/>
        </w:numPr>
        <w:tabs>
          <w:tab w:pos="2103" w:val="left" w:leader="none"/>
          <w:tab w:pos="2104" w:val="left" w:leader="none"/>
        </w:tabs>
        <w:spacing w:line="240" w:lineRule="auto" w:before="115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Créditos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operaciones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comerciales: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clientes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deudores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varios.</w:t>
      </w:r>
    </w:p>
    <w:p>
      <w:pPr>
        <w:pStyle w:val="ListParagraph"/>
        <w:numPr>
          <w:ilvl w:val="1"/>
          <w:numId w:val="12"/>
        </w:numPr>
        <w:tabs>
          <w:tab w:pos="2103" w:val="left" w:leader="none"/>
          <w:tab w:pos="2104" w:val="left" w:leader="none"/>
        </w:tabs>
        <w:spacing w:line="247" w:lineRule="auto" w:before="116" w:after="0"/>
        <w:ind w:left="2103" w:right="900" w:hanging="336"/>
        <w:jc w:val="left"/>
        <w:rPr>
          <w:sz w:val="22"/>
        </w:rPr>
      </w:pPr>
      <w:r>
        <w:rPr>
          <w:w w:val="85"/>
          <w:sz w:val="22"/>
        </w:rPr>
        <w:t>Créditos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terceros: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tales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préstamos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créditos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financieros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concedidos,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incluidos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surgidos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activos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corrientes.</w:t>
      </w:r>
    </w:p>
    <w:p>
      <w:pPr>
        <w:pStyle w:val="ListParagraph"/>
        <w:numPr>
          <w:ilvl w:val="1"/>
          <w:numId w:val="12"/>
        </w:numPr>
        <w:tabs>
          <w:tab w:pos="2103" w:val="left" w:leader="none"/>
          <w:tab w:pos="2104" w:val="left" w:leader="none"/>
        </w:tabs>
        <w:spacing w:line="247" w:lineRule="auto" w:before="108" w:after="0"/>
        <w:ind w:left="2103" w:right="901" w:hanging="336"/>
        <w:jc w:val="left"/>
        <w:rPr>
          <w:sz w:val="22"/>
        </w:rPr>
      </w:pPr>
      <w:r>
        <w:rPr>
          <w:spacing w:val="-1"/>
          <w:w w:val="85"/>
          <w:sz w:val="22"/>
        </w:rPr>
        <w:t>Valores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deuda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otras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adquiridos: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tales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obligaciones,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bonos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pagarés.</w:t>
      </w:r>
    </w:p>
    <w:p>
      <w:pPr>
        <w:pStyle w:val="ListParagraph"/>
        <w:numPr>
          <w:ilvl w:val="1"/>
          <w:numId w:val="12"/>
        </w:numPr>
        <w:tabs>
          <w:tab w:pos="2103" w:val="left" w:leader="none"/>
          <w:tab w:pos="2104" w:val="left" w:leader="none"/>
        </w:tabs>
        <w:spacing w:line="247" w:lineRule="auto" w:before="107" w:after="0"/>
        <w:ind w:left="2103" w:right="900" w:hanging="336"/>
        <w:jc w:val="left"/>
        <w:rPr>
          <w:sz w:val="22"/>
        </w:rPr>
      </w:pPr>
      <w:r>
        <w:rPr>
          <w:w w:val="85"/>
          <w:sz w:val="22"/>
        </w:rPr>
        <w:t>Instrumentos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patrimonio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otras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adquiridos: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acciones,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participaciones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instituciones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inversión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colectiva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instrumentos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patrimonio.</w:t>
      </w:r>
    </w:p>
    <w:p>
      <w:pPr>
        <w:pStyle w:val="ListParagraph"/>
        <w:numPr>
          <w:ilvl w:val="1"/>
          <w:numId w:val="12"/>
        </w:numPr>
        <w:tabs>
          <w:tab w:pos="2103" w:val="left" w:leader="none"/>
          <w:tab w:pos="2104" w:val="left" w:leader="none"/>
        </w:tabs>
        <w:spacing w:line="247" w:lineRule="auto" w:before="108" w:after="0"/>
        <w:ind w:left="2103" w:right="902" w:hanging="336"/>
        <w:jc w:val="left"/>
        <w:rPr>
          <w:sz w:val="22"/>
        </w:rPr>
      </w:pPr>
      <w:r>
        <w:rPr>
          <w:spacing w:val="-2"/>
          <w:w w:val="85"/>
          <w:sz w:val="22"/>
        </w:rPr>
        <w:t>Derivados con valoración </w:t>
      </w:r>
      <w:r>
        <w:rPr>
          <w:spacing w:val="-1"/>
          <w:w w:val="85"/>
          <w:sz w:val="22"/>
        </w:rPr>
        <w:t>favorable para la empresa: entre ellos, futuros u operaciones a plazo,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opciones,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permutas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financieras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compraventa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moneda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extranjera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plazo.</w:t>
      </w:r>
    </w:p>
    <w:p>
      <w:pPr>
        <w:pStyle w:val="BodyText"/>
        <w:rPr>
          <w:sz w:val="14"/>
        </w:rPr>
      </w:pPr>
    </w:p>
    <w:p>
      <w:pPr>
        <w:spacing w:before="109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15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2104" w:val="left" w:leader="none"/>
        </w:tabs>
        <w:spacing w:line="247" w:lineRule="auto" w:before="103" w:after="0"/>
        <w:ind w:left="2103" w:right="901" w:hanging="336"/>
        <w:jc w:val="both"/>
        <w:rPr>
          <w:sz w:val="22"/>
        </w:rPr>
      </w:pPr>
      <w:r>
        <w:rPr>
          <w:w w:val="85"/>
          <w:sz w:val="22"/>
        </w:rPr>
        <w:t>Otros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activos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financieros: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tales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depósitos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entidades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crédito,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anticipos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créditos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personal, </w:t>
      </w:r>
      <w:r>
        <w:rPr>
          <w:w w:val="85"/>
          <w:sz w:val="22"/>
        </w:rPr>
        <w:t>fianzas y depósitos constituidos, dividendos a cobrar y desembolsos exigidos sobre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instrumentos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patrimonio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propio.</w:t>
      </w:r>
    </w:p>
    <w:p>
      <w:pPr>
        <w:pStyle w:val="ListParagraph"/>
        <w:numPr>
          <w:ilvl w:val="1"/>
          <w:numId w:val="12"/>
        </w:numPr>
        <w:tabs>
          <w:tab w:pos="2093" w:val="left" w:leader="none"/>
        </w:tabs>
        <w:spacing w:line="240" w:lineRule="auto" w:before="109" w:after="0"/>
        <w:ind w:left="2092" w:right="0" w:hanging="336"/>
        <w:jc w:val="both"/>
        <w:rPr>
          <w:sz w:val="22"/>
        </w:rPr>
      </w:pPr>
      <w:r>
        <w:rPr>
          <w:w w:val="80"/>
          <w:sz w:val="22"/>
        </w:rPr>
        <w:t>Inversiones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financieras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largo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plazo.</w:t>
      </w:r>
    </w:p>
    <w:p>
      <w:pPr>
        <w:pStyle w:val="BodyText"/>
        <w:spacing w:line="247" w:lineRule="auto" w:before="113"/>
        <w:ind w:left="2092" w:right="898" w:hanging="396"/>
        <w:jc w:val="both"/>
      </w:pPr>
      <w:r>
        <w:rPr>
          <w:rFonts w:ascii="Arial MT" w:hAnsi="Arial MT"/>
          <w:w w:val="80"/>
        </w:rPr>
        <w:t>-</w:t>
      </w:r>
      <w:r>
        <w:rPr>
          <w:rFonts w:ascii="Arial MT" w:hAnsi="Arial MT"/>
          <w:spacing w:val="1"/>
          <w:w w:val="80"/>
        </w:rPr>
        <w:t> </w:t>
      </w:r>
      <w:r>
        <w:rPr>
          <w:w w:val="80"/>
        </w:rPr>
        <w:t>Activos Financieros a coste Amortizado. Un activo financiero se incluye en esta categoría, incluso</w:t>
      </w:r>
      <w:r>
        <w:rPr>
          <w:spacing w:val="1"/>
          <w:w w:val="80"/>
        </w:rPr>
        <w:t> </w:t>
      </w:r>
      <w:r>
        <w:rPr>
          <w:w w:val="85"/>
        </w:rPr>
        <w:t>cuando esté admitido a negociación en un mercado organizado, si la empresa mantiene la</w:t>
      </w:r>
      <w:r>
        <w:rPr>
          <w:spacing w:val="1"/>
          <w:w w:val="85"/>
        </w:rPr>
        <w:t> </w:t>
      </w:r>
      <w:r>
        <w:rPr>
          <w:w w:val="80"/>
        </w:rPr>
        <w:t>inversión</w:t>
      </w:r>
      <w:r>
        <w:rPr>
          <w:spacing w:val="35"/>
        </w:rPr>
        <w:t> </w:t>
      </w:r>
      <w:r>
        <w:rPr>
          <w:w w:val="80"/>
        </w:rPr>
        <w:t>con el objetivo</w:t>
      </w:r>
      <w:r>
        <w:rPr>
          <w:spacing w:val="35"/>
        </w:rPr>
        <w:t> </w:t>
      </w:r>
      <w:r>
        <w:rPr>
          <w:w w:val="80"/>
        </w:rPr>
        <w:t>de percibir los</w:t>
      </w:r>
      <w:r>
        <w:rPr>
          <w:spacing w:val="35"/>
        </w:rPr>
        <w:t> </w:t>
      </w:r>
      <w:r>
        <w:rPr>
          <w:w w:val="80"/>
        </w:rPr>
        <w:t>flujos</w:t>
      </w:r>
      <w:r>
        <w:rPr>
          <w:spacing w:val="35"/>
        </w:rPr>
        <w:t> </w:t>
      </w:r>
      <w:r>
        <w:rPr>
          <w:w w:val="80"/>
        </w:rPr>
        <w:t>de</w:t>
      </w:r>
      <w:r>
        <w:rPr>
          <w:spacing w:val="35"/>
        </w:rPr>
        <w:t> </w:t>
      </w:r>
      <w:r>
        <w:rPr>
          <w:w w:val="80"/>
        </w:rPr>
        <w:t>efectivo</w:t>
      </w:r>
      <w:r>
        <w:rPr>
          <w:spacing w:val="35"/>
        </w:rPr>
        <w:t> </w:t>
      </w:r>
      <w:r>
        <w:rPr>
          <w:w w:val="80"/>
        </w:rPr>
        <w:t>derivados de</w:t>
      </w:r>
      <w:r>
        <w:rPr>
          <w:spacing w:val="35"/>
        </w:rPr>
        <w:t> </w:t>
      </w:r>
      <w:r>
        <w:rPr>
          <w:w w:val="80"/>
        </w:rPr>
        <w:t>la ejecución del contrato,</w:t>
      </w:r>
      <w:r>
        <w:rPr>
          <w:spacing w:val="-44"/>
          <w:w w:val="80"/>
        </w:rPr>
        <w:t> </w:t>
      </w:r>
      <w:r>
        <w:rPr>
          <w:w w:val="80"/>
        </w:rPr>
        <w:t>y las</w:t>
      </w:r>
      <w:r>
        <w:rPr>
          <w:spacing w:val="1"/>
          <w:w w:val="80"/>
        </w:rPr>
        <w:t> </w:t>
      </w:r>
      <w:r>
        <w:rPr>
          <w:w w:val="80"/>
        </w:rPr>
        <w:t>condiciones contractuales</w:t>
      </w:r>
      <w:r>
        <w:rPr>
          <w:spacing w:val="1"/>
          <w:w w:val="80"/>
        </w:rPr>
        <w:t> </w:t>
      </w:r>
      <w:r>
        <w:rPr>
          <w:w w:val="80"/>
        </w:rPr>
        <w:t>del activo</w:t>
      </w:r>
      <w:r>
        <w:rPr>
          <w:spacing w:val="35"/>
        </w:rPr>
        <w:t> </w:t>
      </w:r>
      <w:r>
        <w:rPr>
          <w:w w:val="80"/>
        </w:rPr>
        <w:t>financiero dan</w:t>
      </w:r>
      <w:r>
        <w:rPr>
          <w:spacing w:val="35"/>
        </w:rPr>
        <w:t> </w:t>
      </w:r>
      <w:r>
        <w:rPr>
          <w:w w:val="80"/>
        </w:rPr>
        <w:t>lugar, en</w:t>
      </w:r>
      <w:r>
        <w:rPr>
          <w:spacing w:val="35"/>
        </w:rPr>
        <w:t> </w:t>
      </w:r>
      <w:r>
        <w:rPr>
          <w:w w:val="80"/>
        </w:rPr>
        <w:t>fechas especificadas, a flujos</w:t>
      </w:r>
      <w:r>
        <w:rPr>
          <w:spacing w:val="1"/>
          <w:w w:val="80"/>
        </w:rPr>
        <w:t> </w:t>
      </w:r>
      <w:r>
        <w:rPr>
          <w:w w:val="85"/>
        </w:rPr>
        <w:t>de efectivo que son únicamente cobros de principal e intereses sobre el importe del principal</w:t>
      </w:r>
      <w:r>
        <w:rPr>
          <w:spacing w:val="1"/>
          <w:w w:val="85"/>
        </w:rPr>
        <w:t> </w:t>
      </w:r>
      <w:r>
        <w:rPr>
          <w:w w:val="80"/>
        </w:rPr>
        <w:t>pendiente. Los flujos de efectivo contractuales que son únicamente cobros de principal e interés</w:t>
      </w:r>
      <w:r>
        <w:rPr>
          <w:spacing w:val="1"/>
          <w:w w:val="80"/>
        </w:rPr>
        <w:t> </w:t>
      </w:r>
      <w:r>
        <w:rPr>
          <w:w w:val="80"/>
        </w:rPr>
        <w:t>sobre el importe del principal pendiente son inherentes a un acuerdo que tiene la naturaleza de</w:t>
      </w:r>
      <w:r>
        <w:rPr>
          <w:spacing w:val="1"/>
          <w:w w:val="80"/>
        </w:rPr>
        <w:t> </w:t>
      </w:r>
      <w:r>
        <w:rPr>
          <w:w w:val="85"/>
        </w:rPr>
        <w:t>préstamo ordinario o común, sin perjuicio de que la operación se acuerde a un tipo de interés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cero o por debajo de mercado. Con carácter general, se incluyen en esta categoría </w:t>
      </w:r>
      <w:r>
        <w:rPr>
          <w:w w:val="85"/>
        </w:rPr>
        <w:t>los créditos</w:t>
      </w:r>
      <w:r>
        <w:rPr>
          <w:spacing w:val="-47"/>
          <w:w w:val="85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operaciones</w:t>
      </w:r>
      <w:r>
        <w:rPr>
          <w:spacing w:val="17"/>
          <w:w w:val="80"/>
        </w:rPr>
        <w:t> </w:t>
      </w:r>
      <w:r>
        <w:rPr>
          <w:w w:val="80"/>
        </w:rPr>
        <w:t>comerciales</w:t>
      </w:r>
      <w:r>
        <w:rPr>
          <w:spacing w:val="21"/>
          <w:w w:val="80"/>
        </w:rPr>
        <w:t> </w:t>
      </w:r>
      <w:r>
        <w:rPr>
          <w:w w:val="80"/>
        </w:rPr>
        <w:t>(aquellos</w:t>
      </w:r>
      <w:r>
        <w:rPr>
          <w:spacing w:val="20"/>
          <w:w w:val="80"/>
        </w:rPr>
        <w:t> </w:t>
      </w:r>
      <w:r>
        <w:rPr>
          <w:w w:val="80"/>
        </w:rPr>
        <w:t>activos</w:t>
      </w:r>
      <w:r>
        <w:rPr>
          <w:spacing w:val="20"/>
          <w:w w:val="80"/>
        </w:rPr>
        <w:t> </w:t>
      </w:r>
      <w:r>
        <w:rPr>
          <w:w w:val="80"/>
        </w:rPr>
        <w:t>financieros</w:t>
      </w:r>
      <w:r>
        <w:rPr>
          <w:spacing w:val="21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originan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venta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bienes</w:t>
      </w:r>
      <w:r>
        <w:rPr>
          <w:spacing w:val="1"/>
          <w:w w:val="80"/>
        </w:rPr>
        <w:t> </w:t>
      </w:r>
      <w:r>
        <w:rPr>
          <w:w w:val="80"/>
        </w:rPr>
        <w:t>y la prestación de servicios por operaciones de tráfico de la empresa con cobro aplazado), y los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créditos por operaciones no comerciales aquellos </w:t>
      </w:r>
      <w:r>
        <w:rPr>
          <w:w w:val="90"/>
        </w:rPr>
        <w:t>activos financieros que, no siendo</w:t>
      </w:r>
      <w:r>
        <w:rPr>
          <w:spacing w:val="1"/>
          <w:w w:val="90"/>
        </w:rPr>
        <w:t> </w:t>
      </w:r>
      <w:r>
        <w:rPr>
          <w:w w:val="85"/>
        </w:rPr>
        <w:t>instrumentos de patrimonio ni derivados, no tienen origen comercial y cuyos cobros son de</w:t>
      </w:r>
      <w:r>
        <w:rPr>
          <w:spacing w:val="1"/>
          <w:w w:val="85"/>
        </w:rPr>
        <w:t> </w:t>
      </w:r>
      <w:r>
        <w:rPr>
          <w:w w:val="85"/>
        </w:rPr>
        <w:t>cuantía determinada o determinable, que proceden de operaciones de préstamo o crédito</w:t>
      </w:r>
      <w:r>
        <w:rPr>
          <w:spacing w:val="1"/>
          <w:w w:val="85"/>
        </w:rPr>
        <w:t> </w:t>
      </w:r>
      <w:r>
        <w:rPr>
          <w:w w:val="80"/>
        </w:rPr>
        <w:t>concedidos por la empresa). Es decir, dentro de</w:t>
      </w:r>
      <w:r>
        <w:rPr>
          <w:spacing w:val="35"/>
        </w:rPr>
        <w:t> </w:t>
      </w:r>
      <w:r>
        <w:rPr>
          <w:w w:val="80"/>
        </w:rPr>
        <w:t>esta</w:t>
      </w:r>
      <w:r>
        <w:rPr>
          <w:spacing w:val="35"/>
        </w:rPr>
        <w:t> </w:t>
      </w:r>
      <w:r>
        <w:rPr>
          <w:w w:val="80"/>
        </w:rPr>
        <w:t>categoría</w:t>
      </w:r>
      <w:r>
        <w:rPr>
          <w:spacing w:val="35"/>
        </w:rPr>
        <w:t> </w:t>
      </w:r>
      <w:r>
        <w:rPr>
          <w:w w:val="80"/>
        </w:rPr>
        <w:t>estarían</w:t>
      </w:r>
      <w:r>
        <w:rPr>
          <w:spacing w:val="35"/>
        </w:rPr>
        <w:t> </w:t>
      </w:r>
      <w:r>
        <w:rPr>
          <w:w w:val="80"/>
        </w:rPr>
        <w:t>los préstamos y cuentas</w:t>
      </w:r>
      <w:r>
        <w:rPr>
          <w:spacing w:val="1"/>
          <w:w w:val="80"/>
        </w:rPr>
        <w:t> </w:t>
      </w:r>
      <w:r>
        <w:rPr>
          <w:w w:val="85"/>
        </w:rPr>
        <w:t>a cobrar, así como aquellos valores representativos de deuda, con una fecha de vencimiento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fijada, cobros de cuantía determinada o determinable, que se negocien </w:t>
      </w:r>
      <w:r>
        <w:rPr>
          <w:w w:val="85"/>
        </w:rPr>
        <w:t>en un mercado activo y</w:t>
      </w:r>
      <w:r>
        <w:rPr>
          <w:spacing w:val="-47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Sociedad</w:t>
      </w:r>
      <w:r>
        <w:rPr>
          <w:spacing w:val="-3"/>
          <w:w w:val="85"/>
        </w:rPr>
        <w:t> </w:t>
      </w:r>
      <w:r>
        <w:rPr>
          <w:w w:val="85"/>
        </w:rPr>
        <w:t>tiene</w:t>
      </w:r>
      <w:r>
        <w:rPr>
          <w:spacing w:val="-3"/>
          <w:w w:val="85"/>
        </w:rPr>
        <w:t> </w:t>
      </w:r>
      <w:r>
        <w:rPr>
          <w:w w:val="85"/>
        </w:rPr>
        <w:t>intención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capacidad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conservar</w:t>
      </w:r>
      <w:r>
        <w:rPr>
          <w:spacing w:val="-4"/>
          <w:w w:val="85"/>
        </w:rPr>
        <w:t> </w:t>
      </w:r>
      <w:r>
        <w:rPr>
          <w:w w:val="85"/>
        </w:rPr>
        <w:t>hasta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vencimiento.</w:t>
      </w:r>
    </w:p>
    <w:p>
      <w:pPr>
        <w:pStyle w:val="ListParagraph"/>
        <w:numPr>
          <w:ilvl w:val="0"/>
          <w:numId w:val="13"/>
        </w:numPr>
        <w:tabs>
          <w:tab w:pos="1831" w:val="left" w:leader="none"/>
        </w:tabs>
        <w:spacing w:line="247" w:lineRule="auto" w:before="222" w:after="0"/>
        <w:ind w:left="1433" w:right="896" w:firstLine="0"/>
        <w:jc w:val="both"/>
        <w:rPr>
          <w:sz w:val="22"/>
        </w:rPr>
      </w:pPr>
      <w:r>
        <w:rPr>
          <w:w w:val="80"/>
          <w:sz w:val="22"/>
        </w:rPr>
        <w:t>Valoración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inicial: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Inicialmente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razonable,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costes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transacción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directamente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atribuibles.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obstante,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créditos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operaciones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comerciales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vencimiento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superior a un año y que no tienen un tipo de interés contractual explícito, así como los créditos 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personal, los dividendos a cobrar y los desembolsos exigidos sobre instrumentos de patrimonio, cuyo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importe se espera recibir en el corto plazo, se podrán valorar por su valor nominal cuando el efecto de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actualizar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flujos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efectivo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significativo.</w:t>
      </w:r>
    </w:p>
    <w:p>
      <w:pPr>
        <w:pStyle w:val="ListParagraph"/>
        <w:numPr>
          <w:ilvl w:val="0"/>
          <w:numId w:val="13"/>
        </w:numPr>
        <w:tabs>
          <w:tab w:pos="1831" w:val="left" w:leader="none"/>
        </w:tabs>
        <w:spacing w:line="247" w:lineRule="auto" w:before="222" w:after="0"/>
        <w:ind w:left="1433" w:right="909" w:firstLine="0"/>
        <w:jc w:val="both"/>
        <w:rPr>
          <w:sz w:val="22"/>
        </w:rPr>
      </w:pPr>
      <w:r>
        <w:rPr>
          <w:spacing w:val="-1"/>
          <w:w w:val="85"/>
          <w:sz w:val="22"/>
        </w:rPr>
        <w:t>Valoración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posterior: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hace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coste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amortizado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intereses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devengados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contabilizan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cuenta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pérdidas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ganancias,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aplicando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método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tipo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interés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efectivo.</w:t>
      </w:r>
    </w:p>
    <w:p>
      <w:pPr>
        <w:pStyle w:val="BodyText"/>
        <w:spacing w:line="247" w:lineRule="auto" w:before="224"/>
        <w:ind w:left="1433" w:right="900"/>
        <w:jc w:val="both"/>
      </w:pPr>
      <w:r>
        <w:rPr>
          <w:w w:val="80"/>
        </w:rPr>
        <w:t>Cuando los flujos de efectivo contractuales de un activo financiero se modifican debido a las dificultades</w:t>
      </w:r>
      <w:r>
        <w:rPr>
          <w:spacing w:val="1"/>
          <w:w w:val="80"/>
        </w:rPr>
        <w:t> </w:t>
      </w:r>
      <w:r>
        <w:rPr>
          <w:w w:val="80"/>
        </w:rPr>
        <w:t>financieras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emisor,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empresa</w:t>
      </w:r>
      <w:r>
        <w:rPr>
          <w:spacing w:val="19"/>
          <w:w w:val="80"/>
        </w:rPr>
        <w:t> </w:t>
      </w:r>
      <w:r>
        <w:rPr>
          <w:w w:val="80"/>
        </w:rPr>
        <w:t>analizará</w:t>
      </w:r>
      <w:r>
        <w:rPr>
          <w:spacing w:val="17"/>
          <w:w w:val="80"/>
        </w:rPr>
        <w:t> </w:t>
      </w:r>
      <w:r>
        <w:rPr>
          <w:w w:val="80"/>
        </w:rPr>
        <w:t>si</w:t>
      </w:r>
      <w:r>
        <w:rPr>
          <w:spacing w:val="18"/>
          <w:w w:val="80"/>
        </w:rPr>
        <w:t> </w:t>
      </w:r>
      <w:r>
        <w:rPr>
          <w:w w:val="80"/>
        </w:rPr>
        <w:t>procede</w:t>
      </w:r>
      <w:r>
        <w:rPr>
          <w:spacing w:val="19"/>
          <w:w w:val="80"/>
        </w:rPr>
        <w:t> </w:t>
      </w:r>
      <w:r>
        <w:rPr>
          <w:w w:val="80"/>
        </w:rPr>
        <w:t>contabilizar</w:t>
      </w:r>
      <w:r>
        <w:rPr>
          <w:spacing w:val="17"/>
          <w:w w:val="80"/>
        </w:rPr>
        <w:t> </w:t>
      </w:r>
      <w:r>
        <w:rPr>
          <w:w w:val="80"/>
        </w:rPr>
        <w:t>una</w:t>
      </w:r>
      <w:r>
        <w:rPr>
          <w:spacing w:val="16"/>
          <w:w w:val="80"/>
        </w:rPr>
        <w:t> </w:t>
      </w:r>
      <w:r>
        <w:rPr>
          <w:w w:val="80"/>
        </w:rPr>
        <w:t>pérdida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deterioro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valor.</w:t>
      </w:r>
    </w:p>
    <w:p>
      <w:pPr>
        <w:pStyle w:val="BodyText"/>
        <w:spacing w:line="247" w:lineRule="auto" w:before="222"/>
        <w:ind w:left="1433" w:right="909"/>
        <w:jc w:val="both"/>
      </w:pP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obstante,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créditos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3"/>
          <w:w w:val="85"/>
        </w:rPr>
        <w:t> </w:t>
      </w:r>
      <w:r>
        <w:rPr>
          <w:w w:val="85"/>
        </w:rPr>
        <w:t>vencimiento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superior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año</w:t>
      </w:r>
      <w:r>
        <w:rPr>
          <w:spacing w:val="-2"/>
          <w:w w:val="85"/>
        </w:rPr>
        <w:t> </w:t>
      </w:r>
      <w:r>
        <w:rPr>
          <w:w w:val="85"/>
        </w:rPr>
        <w:t>que,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acuerdo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3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dispuesto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7"/>
          <w:w w:val="85"/>
        </w:rPr>
        <w:t> </w:t>
      </w:r>
      <w:r>
        <w:rPr>
          <w:w w:val="85"/>
        </w:rPr>
        <w:t>apartado anterior, se valoren inicialmente por su valor nominal, continuarán valorándose por dicho</w:t>
      </w:r>
      <w:r>
        <w:rPr>
          <w:spacing w:val="1"/>
          <w:w w:val="85"/>
        </w:rPr>
        <w:t> </w:t>
      </w:r>
      <w:r>
        <w:rPr>
          <w:w w:val="95"/>
        </w:rPr>
        <w:t>importe,</w:t>
      </w:r>
      <w:r>
        <w:rPr>
          <w:spacing w:val="-9"/>
          <w:w w:val="95"/>
        </w:rPr>
        <w:t> </w:t>
      </w:r>
      <w:r>
        <w:rPr>
          <w:w w:val="95"/>
        </w:rPr>
        <w:t>salvo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hubieran</w:t>
      </w:r>
      <w:r>
        <w:rPr>
          <w:spacing w:val="-8"/>
          <w:w w:val="95"/>
        </w:rPr>
        <w:t> </w:t>
      </w:r>
      <w:r>
        <w:rPr>
          <w:w w:val="95"/>
        </w:rPr>
        <w:t>deteriorado.</w:t>
      </w:r>
    </w:p>
    <w:p>
      <w:pPr>
        <w:pStyle w:val="ListParagraph"/>
        <w:numPr>
          <w:ilvl w:val="0"/>
          <w:numId w:val="13"/>
        </w:numPr>
        <w:tabs>
          <w:tab w:pos="1831" w:val="left" w:leader="none"/>
        </w:tabs>
        <w:spacing w:line="244" w:lineRule="auto" w:before="225" w:after="0"/>
        <w:ind w:left="1433" w:right="908" w:firstLine="0"/>
        <w:jc w:val="both"/>
        <w:rPr>
          <w:sz w:val="22"/>
        </w:rPr>
      </w:pPr>
      <w:r>
        <w:rPr>
          <w:spacing w:val="-1"/>
          <w:w w:val="85"/>
          <w:sz w:val="22"/>
        </w:rPr>
        <w:t>Deterioro: La Sociedad registra los correspondientes </w:t>
      </w:r>
      <w:r>
        <w:rPr>
          <w:w w:val="85"/>
          <w:sz w:val="22"/>
        </w:rPr>
        <w:t>deterioros por la diferencia existente entre el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importe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recuperar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cuentas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cobrar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libros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encuentran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registradas.</w:t>
      </w:r>
    </w:p>
    <w:p>
      <w:pPr>
        <w:pStyle w:val="BodyText"/>
        <w:spacing w:line="247" w:lineRule="auto" w:before="227"/>
        <w:ind w:left="1433" w:right="905"/>
        <w:jc w:val="both"/>
      </w:pPr>
      <w:r>
        <w:rPr>
          <w:spacing w:val="-1"/>
          <w:w w:val="85"/>
        </w:rPr>
        <w:t>Al menos al cierre del ejercicio, se efectúan las correcciones valorativas necesarias siempre </w:t>
      </w:r>
      <w:r>
        <w:rPr>
          <w:w w:val="85"/>
        </w:rPr>
        <w:t>que existe</w:t>
      </w:r>
      <w:r>
        <w:rPr>
          <w:spacing w:val="-47"/>
          <w:w w:val="85"/>
        </w:rPr>
        <w:t> </w:t>
      </w:r>
      <w:r>
        <w:rPr>
          <w:w w:val="85"/>
        </w:rPr>
        <w:t>evidencia objetiva de que el valor de un activo financiero incluido en esta categoría, o de un grupo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activos financieros </w:t>
      </w:r>
      <w:r>
        <w:rPr>
          <w:w w:val="85"/>
        </w:rPr>
        <w:t>con similares características de riesgo valorados colectivamente, se ha deteriorado</w:t>
      </w:r>
      <w:r>
        <w:rPr>
          <w:spacing w:val="-48"/>
          <w:w w:val="85"/>
        </w:rPr>
        <w:t> </w:t>
      </w:r>
      <w:r>
        <w:rPr>
          <w:w w:val="85"/>
        </w:rPr>
        <w:t>como resultado de uno o más eventos que hayan ocurrido después de su reconocimiento inicial y que</w:t>
      </w:r>
      <w:r>
        <w:rPr>
          <w:spacing w:val="-47"/>
          <w:w w:val="85"/>
        </w:rPr>
        <w:t> </w:t>
      </w:r>
      <w:r>
        <w:rPr>
          <w:w w:val="85"/>
        </w:rPr>
        <w:t>ocasionen una reducción o retraso en los flujos de efectivo estimados futuros, que pueden venir</w:t>
      </w:r>
      <w:r>
        <w:rPr>
          <w:spacing w:val="1"/>
          <w:w w:val="85"/>
        </w:rPr>
        <w:t> </w:t>
      </w:r>
      <w:r>
        <w:rPr>
          <w:w w:val="95"/>
        </w:rPr>
        <w:t>motivados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insolvencia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deudor.</w:t>
      </w:r>
    </w:p>
    <w:p>
      <w:pPr>
        <w:pStyle w:val="BodyText"/>
        <w:rPr>
          <w:sz w:val="16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16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906"/>
        <w:jc w:val="both"/>
      </w:pP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pérdida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deterioro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valor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estos</w:t>
      </w:r>
      <w:r>
        <w:rPr>
          <w:spacing w:val="-5"/>
          <w:w w:val="85"/>
        </w:rPr>
        <w:t> </w:t>
      </w:r>
      <w:r>
        <w:rPr>
          <w:w w:val="85"/>
        </w:rPr>
        <w:t>activos</w:t>
      </w:r>
      <w:r>
        <w:rPr>
          <w:spacing w:val="-5"/>
          <w:w w:val="85"/>
        </w:rPr>
        <w:t> </w:t>
      </w:r>
      <w:r>
        <w:rPr>
          <w:w w:val="85"/>
        </w:rPr>
        <w:t>financieros</w:t>
      </w:r>
      <w:r>
        <w:rPr>
          <w:spacing w:val="-3"/>
          <w:w w:val="85"/>
        </w:rPr>
        <w:t> </w:t>
      </w:r>
      <w:r>
        <w:rPr>
          <w:w w:val="85"/>
        </w:rPr>
        <w:t>es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diferencia</w:t>
      </w:r>
      <w:r>
        <w:rPr>
          <w:spacing w:val="-3"/>
          <w:w w:val="85"/>
        </w:rPr>
        <w:t> </w:t>
      </w:r>
      <w:r>
        <w:rPr>
          <w:w w:val="85"/>
        </w:rPr>
        <w:t>entre</w:t>
      </w:r>
      <w:r>
        <w:rPr>
          <w:spacing w:val="-2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valor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libros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7"/>
          <w:w w:val="85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valor actual de los</w:t>
      </w:r>
      <w:r>
        <w:rPr>
          <w:spacing w:val="1"/>
          <w:w w:val="80"/>
        </w:rPr>
        <w:t> </w:t>
      </w:r>
      <w:r>
        <w:rPr>
          <w:w w:val="80"/>
        </w:rPr>
        <w:t>flujos de efectivo futuros, incluidos,</w:t>
      </w:r>
      <w:r>
        <w:rPr>
          <w:spacing w:val="35"/>
        </w:rPr>
        <w:t> </w:t>
      </w:r>
      <w:r>
        <w:rPr>
          <w:w w:val="80"/>
        </w:rPr>
        <w:t>en</w:t>
      </w:r>
      <w:r>
        <w:rPr>
          <w:spacing w:val="35"/>
        </w:rPr>
        <w:t> </w:t>
      </w:r>
      <w:r>
        <w:rPr>
          <w:w w:val="80"/>
        </w:rPr>
        <w:t>su</w:t>
      </w:r>
      <w:r>
        <w:rPr>
          <w:spacing w:val="35"/>
        </w:rPr>
        <w:t> </w:t>
      </w:r>
      <w:r>
        <w:rPr>
          <w:w w:val="80"/>
        </w:rPr>
        <w:t>caso, los procedentes de la ejecución de</w:t>
      </w:r>
      <w:r>
        <w:rPr>
          <w:spacing w:val="1"/>
          <w:w w:val="80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garantías</w:t>
      </w:r>
      <w:r>
        <w:rPr>
          <w:spacing w:val="-4"/>
          <w:w w:val="85"/>
        </w:rPr>
        <w:t> </w:t>
      </w:r>
      <w:r>
        <w:rPr>
          <w:w w:val="85"/>
        </w:rPr>
        <w:t>reales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personales,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estima</w:t>
      </w:r>
      <w:r>
        <w:rPr>
          <w:spacing w:val="-3"/>
          <w:w w:val="85"/>
        </w:rPr>
        <w:t> </w:t>
      </w:r>
      <w:r>
        <w:rPr>
          <w:w w:val="85"/>
        </w:rPr>
        <w:t>van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generar,</w:t>
      </w:r>
      <w:r>
        <w:rPr>
          <w:spacing w:val="-4"/>
          <w:w w:val="85"/>
        </w:rPr>
        <w:t> </w:t>
      </w:r>
      <w:r>
        <w:rPr>
          <w:w w:val="85"/>
        </w:rPr>
        <w:t>descontados</w:t>
      </w:r>
      <w:r>
        <w:rPr>
          <w:spacing w:val="-6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tipo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interés</w:t>
      </w:r>
      <w:r>
        <w:rPr>
          <w:spacing w:val="-4"/>
          <w:w w:val="85"/>
        </w:rPr>
        <w:t> </w:t>
      </w:r>
      <w:r>
        <w:rPr>
          <w:w w:val="85"/>
        </w:rPr>
        <w:t>efectivo</w:t>
      </w:r>
      <w:r>
        <w:rPr>
          <w:spacing w:val="-48"/>
          <w:w w:val="85"/>
        </w:rPr>
        <w:t> </w:t>
      </w:r>
      <w:r>
        <w:rPr>
          <w:w w:val="90"/>
        </w:rPr>
        <w:t>calculado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momento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su</w:t>
      </w:r>
      <w:r>
        <w:rPr>
          <w:spacing w:val="-5"/>
          <w:w w:val="90"/>
        </w:rPr>
        <w:t> </w:t>
      </w:r>
      <w:r>
        <w:rPr>
          <w:w w:val="90"/>
        </w:rPr>
        <w:t>reconocimiento</w:t>
      </w:r>
      <w:r>
        <w:rPr>
          <w:spacing w:val="-5"/>
          <w:w w:val="90"/>
        </w:rPr>
        <w:t> </w:t>
      </w:r>
      <w:r>
        <w:rPr>
          <w:w w:val="90"/>
        </w:rPr>
        <w:t>inicial.</w:t>
      </w:r>
    </w:p>
    <w:p>
      <w:pPr>
        <w:pStyle w:val="BodyText"/>
        <w:spacing w:line="247" w:lineRule="auto" w:before="222"/>
        <w:ind w:left="1433" w:right="902"/>
        <w:jc w:val="both"/>
      </w:pPr>
      <w:r>
        <w:rPr>
          <w:w w:val="85"/>
        </w:rPr>
        <w:t>Las correcciones de valor por deterioro, así como su reversión cuando el importe de dicha pérdida</w:t>
      </w:r>
      <w:r>
        <w:rPr>
          <w:spacing w:val="1"/>
          <w:w w:val="85"/>
        </w:rPr>
        <w:t> </w:t>
      </w:r>
      <w:r>
        <w:rPr>
          <w:w w:val="80"/>
        </w:rPr>
        <w:t>disminuyese por causas relacionadas con un evento posterior, se reconocen como un gasto o un ingreso,</w:t>
      </w:r>
      <w:r>
        <w:rPr>
          <w:spacing w:val="1"/>
          <w:w w:val="80"/>
        </w:rPr>
        <w:t> </w:t>
      </w:r>
      <w:r>
        <w:rPr>
          <w:w w:val="85"/>
        </w:rPr>
        <w:t>respectivamente, en la cuenta de pérdidas y ganancias. La reversión del deterioro tiene como límite el</w:t>
      </w:r>
      <w:r>
        <w:rPr>
          <w:spacing w:val="-47"/>
          <w:w w:val="85"/>
        </w:rPr>
        <w:t> </w:t>
      </w:r>
      <w:r>
        <w:rPr>
          <w:w w:val="85"/>
        </w:rPr>
        <w:t>valor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libros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activo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estaría</w:t>
      </w:r>
      <w:r>
        <w:rPr>
          <w:spacing w:val="-2"/>
          <w:w w:val="85"/>
        </w:rPr>
        <w:t> </w:t>
      </w:r>
      <w:r>
        <w:rPr>
          <w:w w:val="85"/>
        </w:rPr>
        <w:t>reconocido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fecha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reversión</w:t>
      </w:r>
      <w:r>
        <w:rPr>
          <w:spacing w:val="-2"/>
          <w:w w:val="85"/>
        </w:rPr>
        <w:t> </w:t>
      </w:r>
      <w:r>
        <w:rPr>
          <w:w w:val="85"/>
        </w:rPr>
        <w:t>si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hubiese</w:t>
      </w:r>
      <w:r>
        <w:rPr>
          <w:spacing w:val="-2"/>
          <w:w w:val="85"/>
        </w:rPr>
        <w:t> </w:t>
      </w:r>
      <w:r>
        <w:rPr>
          <w:w w:val="85"/>
        </w:rPr>
        <w:t>registrado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7"/>
          <w:w w:val="85"/>
        </w:rPr>
        <w:t> </w:t>
      </w:r>
      <w:r>
        <w:rPr>
          <w:w w:val="95"/>
        </w:rPr>
        <w:t>deterioro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valor.</w:t>
      </w:r>
    </w:p>
    <w:p>
      <w:pPr>
        <w:pStyle w:val="ListParagraph"/>
        <w:numPr>
          <w:ilvl w:val="0"/>
          <w:numId w:val="10"/>
        </w:numPr>
        <w:tabs>
          <w:tab w:pos="1831" w:val="left" w:leader="none"/>
        </w:tabs>
        <w:spacing w:line="247" w:lineRule="auto" w:before="224" w:after="0"/>
        <w:ind w:left="1433" w:right="898" w:firstLine="0"/>
        <w:jc w:val="both"/>
        <w:rPr>
          <w:sz w:val="22"/>
        </w:rPr>
      </w:pPr>
      <w:r>
        <w:rPr>
          <w:w w:val="80"/>
          <w:sz w:val="22"/>
        </w:rPr>
        <w:t>Activos financieros a valor razonable con cambios en la cuenta de pérdidas y ganancias. Se incluyen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 esta categoría todos los activos financieros, salvo que proceda su clasificación en alguna de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restantes categorías. Se incluyen obligatoriamente en esta categoría los activos financieros mantenidos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negociar.</w:t>
      </w:r>
    </w:p>
    <w:p>
      <w:pPr>
        <w:pStyle w:val="BodyText"/>
        <w:spacing w:line="247" w:lineRule="auto" w:before="223"/>
        <w:ind w:left="1433" w:right="907"/>
        <w:jc w:val="both"/>
      </w:pP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instrumentos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patrimonio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mantienen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negociar,</w:t>
      </w:r>
      <w:r>
        <w:rPr>
          <w:spacing w:val="-3"/>
          <w:w w:val="85"/>
        </w:rPr>
        <w:t> </w:t>
      </w:r>
      <w:r>
        <w:rPr>
          <w:w w:val="85"/>
        </w:rPr>
        <w:t>ni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valoran</w:t>
      </w:r>
      <w:r>
        <w:rPr>
          <w:spacing w:val="-3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coste,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empresa</w:t>
      </w:r>
      <w:r>
        <w:rPr>
          <w:spacing w:val="-47"/>
          <w:w w:val="85"/>
        </w:rPr>
        <w:t> </w:t>
      </w:r>
      <w:r>
        <w:rPr>
          <w:w w:val="85"/>
        </w:rPr>
        <w:t>puede realizar la elección irrevocable en el momento de su reconocimiento inicial de presentar los</w:t>
      </w:r>
      <w:r>
        <w:rPr>
          <w:spacing w:val="1"/>
          <w:w w:val="85"/>
        </w:rPr>
        <w:t> </w:t>
      </w:r>
      <w:r>
        <w:rPr>
          <w:w w:val="85"/>
        </w:rPr>
        <w:t>cambios</w:t>
      </w:r>
      <w:r>
        <w:rPr>
          <w:spacing w:val="-2"/>
          <w:w w:val="85"/>
        </w:rPr>
        <w:t> </w:t>
      </w:r>
      <w:r>
        <w:rPr>
          <w:w w:val="85"/>
        </w:rPr>
        <w:t>posteriores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valor</w:t>
      </w:r>
      <w:r>
        <w:rPr>
          <w:spacing w:val="-3"/>
          <w:w w:val="85"/>
        </w:rPr>
        <w:t> </w:t>
      </w:r>
      <w:r>
        <w:rPr>
          <w:w w:val="85"/>
        </w:rPr>
        <w:t>razonable</w:t>
      </w:r>
      <w:r>
        <w:rPr>
          <w:spacing w:val="-3"/>
          <w:w w:val="85"/>
        </w:rPr>
        <w:t> </w:t>
      </w:r>
      <w:r>
        <w:rPr>
          <w:w w:val="85"/>
        </w:rPr>
        <w:t>directamente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patrimonio</w:t>
      </w:r>
      <w:r>
        <w:rPr>
          <w:spacing w:val="-2"/>
          <w:w w:val="85"/>
        </w:rPr>
        <w:t> </w:t>
      </w:r>
      <w:r>
        <w:rPr>
          <w:w w:val="85"/>
        </w:rPr>
        <w:t>neto.</w:t>
      </w:r>
    </w:p>
    <w:p>
      <w:pPr>
        <w:pStyle w:val="BodyText"/>
        <w:spacing w:line="247" w:lineRule="auto" w:before="222"/>
        <w:ind w:left="1433" w:right="906"/>
        <w:jc w:val="both"/>
      </w:pP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todo caso,</w:t>
      </w:r>
      <w:r>
        <w:rPr>
          <w:spacing w:val="35"/>
        </w:rPr>
        <w:t> </w:t>
      </w:r>
      <w:r>
        <w:rPr>
          <w:w w:val="80"/>
        </w:rPr>
        <w:t>la empresa</w:t>
      </w:r>
      <w:r>
        <w:rPr>
          <w:spacing w:val="35"/>
        </w:rPr>
        <w:t> </w:t>
      </w:r>
      <w:r>
        <w:rPr>
          <w:w w:val="80"/>
        </w:rPr>
        <w:t>puede, en el momento del reconocimiento</w:t>
      </w:r>
      <w:r>
        <w:rPr>
          <w:spacing w:val="35"/>
        </w:rPr>
        <w:t> </w:t>
      </w:r>
      <w:r>
        <w:rPr>
          <w:w w:val="80"/>
        </w:rPr>
        <w:t>inicial, designar un activo financiero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forma</w:t>
      </w:r>
      <w:r>
        <w:rPr>
          <w:spacing w:val="17"/>
          <w:w w:val="80"/>
        </w:rPr>
        <w:t> </w:t>
      </w:r>
      <w:r>
        <w:rPr>
          <w:w w:val="80"/>
        </w:rPr>
        <w:t>irrevocable</w:t>
      </w:r>
      <w:r>
        <w:rPr>
          <w:spacing w:val="17"/>
          <w:w w:val="80"/>
        </w:rPr>
        <w:t> </w:t>
      </w:r>
      <w:r>
        <w:rPr>
          <w:w w:val="80"/>
        </w:rPr>
        <w:t>como</w:t>
      </w:r>
      <w:r>
        <w:rPr>
          <w:spacing w:val="12"/>
          <w:w w:val="80"/>
        </w:rPr>
        <w:t> </w:t>
      </w:r>
      <w:r>
        <w:rPr>
          <w:w w:val="80"/>
        </w:rPr>
        <w:t>medido</w:t>
      </w:r>
      <w:r>
        <w:rPr>
          <w:spacing w:val="15"/>
          <w:w w:val="80"/>
        </w:rPr>
        <w:t> </w:t>
      </w:r>
      <w:r>
        <w:rPr>
          <w:w w:val="80"/>
        </w:rPr>
        <w:t>al</w:t>
      </w:r>
      <w:r>
        <w:rPr>
          <w:spacing w:val="16"/>
          <w:w w:val="80"/>
        </w:rPr>
        <w:t> </w:t>
      </w:r>
      <w:r>
        <w:rPr>
          <w:w w:val="80"/>
        </w:rPr>
        <w:t>valor</w:t>
      </w:r>
      <w:r>
        <w:rPr>
          <w:spacing w:val="16"/>
          <w:w w:val="80"/>
        </w:rPr>
        <w:t> </w:t>
      </w:r>
      <w:r>
        <w:rPr>
          <w:w w:val="80"/>
        </w:rPr>
        <w:t>razonable</w:t>
      </w:r>
      <w:r>
        <w:rPr>
          <w:spacing w:val="17"/>
          <w:w w:val="80"/>
        </w:rPr>
        <w:t> </w:t>
      </w:r>
      <w:r>
        <w:rPr>
          <w:w w:val="80"/>
        </w:rPr>
        <w:t>con</w:t>
      </w:r>
      <w:r>
        <w:rPr>
          <w:spacing w:val="17"/>
          <w:w w:val="80"/>
        </w:rPr>
        <w:t> </w:t>
      </w:r>
      <w:r>
        <w:rPr>
          <w:w w:val="80"/>
        </w:rPr>
        <w:t>cambios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cuenta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pérdidas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ganancias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si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haciéndolo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elimina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reduce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significativamente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una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incoherencia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valoración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asimetría.</w:t>
      </w:r>
    </w:p>
    <w:p>
      <w:pPr>
        <w:pStyle w:val="ListParagraph"/>
        <w:numPr>
          <w:ilvl w:val="0"/>
          <w:numId w:val="13"/>
        </w:numPr>
        <w:tabs>
          <w:tab w:pos="1830" w:val="left" w:leader="none"/>
          <w:tab w:pos="1831" w:val="left" w:leader="none"/>
        </w:tabs>
        <w:spacing w:line="247" w:lineRule="auto" w:before="223" w:after="0"/>
        <w:ind w:left="1433" w:right="908" w:firstLine="0"/>
        <w:jc w:val="left"/>
        <w:rPr>
          <w:sz w:val="22"/>
        </w:rPr>
      </w:pPr>
      <w:r>
        <w:rPr>
          <w:w w:val="85"/>
          <w:sz w:val="22"/>
        </w:rPr>
        <w:t>Valoración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inicial: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valoran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razonable.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costes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transacción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les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sean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directamente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atribuibles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reconocen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cuenta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pérdidas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ganancias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ejercicio.</w:t>
      </w:r>
    </w:p>
    <w:p>
      <w:pPr>
        <w:pStyle w:val="ListParagraph"/>
        <w:numPr>
          <w:ilvl w:val="0"/>
          <w:numId w:val="13"/>
        </w:numPr>
        <w:tabs>
          <w:tab w:pos="1830" w:val="left" w:leader="none"/>
          <w:tab w:pos="1831" w:val="left" w:leader="none"/>
        </w:tabs>
        <w:spacing w:line="240" w:lineRule="auto" w:before="224" w:after="0"/>
        <w:ind w:left="1830" w:right="0" w:hanging="398"/>
        <w:jc w:val="left"/>
        <w:rPr>
          <w:sz w:val="22"/>
        </w:rPr>
      </w:pPr>
      <w:r>
        <w:rPr>
          <w:w w:val="80"/>
          <w:sz w:val="22"/>
        </w:rPr>
        <w:t>Valoración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posterior: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razonable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cambios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pérdidas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ganancias.</w:t>
      </w:r>
    </w:p>
    <w:p>
      <w:pPr>
        <w:pStyle w:val="ListParagraph"/>
        <w:numPr>
          <w:ilvl w:val="0"/>
          <w:numId w:val="13"/>
        </w:numPr>
        <w:tabs>
          <w:tab w:pos="1830" w:val="left" w:leader="none"/>
          <w:tab w:pos="1831" w:val="left" w:leader="none"/>
        </w:tabs>
        <w:spacing w:line="244" w:lineRule="auto" w:before="231" w:after="0"/>
        <w:ind w:left="1433" w:right="908" w:firstLine="0"/>
        <w:jc w:val="left"/>
        <w:rPr>
          <w:sz w:val="22"/>
        </w:rPr>
      </w:pPr>
      <w:r>
        <w:rPr>
          <w:w w:val="85"/>
          <w:sz w:val="22"/>
        </w:rPr>
        <w:t>Deterioro: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 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deterioran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puesto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están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momento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valorados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razonable,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imputándose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variaciones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 valor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resultado del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ejercicio.</w:t>
      </w:r>
    </w:p>
    <w:p>
      <w:pPr>
        <w:pStyle w:val="ListParagraph"/>
        <w:numPr>
          <w:ilvl w:val="0"/>
          <w:numId w:val="10"/>
        </w:numPr>
        <w:tabs>
          <w:tab w:pos="1831" w:val="left" w:leader="none"/>
        </w:tabs>
        <w:spacing w:line="247" w:lineRule="auto" w:before="227" w:after="0"/>
        <w:ind w:left="1433" w:right="898" w:firstLine="0"/>
        <w:jc w:val="both"/>
        <w:rPr>
          <w:sz w:val="22"/>
        </w:rPr>
      </w:pPr>
      <w:r>
        <w:rPr>
          <w:w w:val="80"/>
          <w:sz w:val="22"/>
        </w:rPr>
        <w:t>Activos financieros a coste. Dentro de esta categoría se incluyen, entre otras, las inversiones en 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patrimonio de empresas del grupo, multigrupo y asociadas, así como las restantes inversiones 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instrumentos de patrimonio cuyo valor razonable no puede determinarse por referencia a un precio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cotizado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activo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instrumento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idéntico,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puede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obtenerse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estimación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fiable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del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mismo.</w:t>
      </w:r>
    </w:p>
    <w:p>
      <w:pPr>
        <w:pStyle w:val="BodyText"/>
        <w:spacing w:line="247" w:lineRule="auto" w:before="224"/>
        <w:ind w:left="1433" w:right="902"/>
        <w:jc w:val="both"/>
      </w:pPr>
      <w:r>
        <w:rPr>
          <w:w w:val="85"/>
        </w:rPr>
        <w:t>Se incluirán también en esta categoría los préstamos participativos cuyos intereses tengan carácter</w:t>
      </w:r>
      <w:r>
        <w:rPr>
          <w:spacing w:val="1"/>
          <w:w w:val="85"/>
        </w:rPr>
        <w:t> </w:t>
      </w:r>
      <w:r>
        <w:rPr>
          <w:w w:val="80"/>
        </w:rPr>
        <w:t>contingente y cualquier otro activo financiero que inicialmente procediese clasificar en la cartera de valor</w:t>
      </w:r>
      <w:r>
        <w:rPr>
          <w:spacing w:val="1"/>
          <w:w w:val="80"/>
        </w:rPr>
        <w:t> </w:t>
      </w:r>
      <w:r>
        <w:rPr>
          <w:w w:val="85"/>
        </w:rPr>
        <w:t>razonable con cambios en la cuenta de pérdidas y ganancias cuando no sea posible obtener una</w:t>
      </w:r>
      <w:r>
        <w:rPr>
          <w:spacing w:val="1"/>
          <w:w w:val="85"/>
        </w:rPr>
        <w:t> </w:t>
      </w:r>
      <w:r>
        <w:rPr>
          <w:w w:val="95"/>
        </w:rPr>
        <w:t>estimación</w:t>
      </w:r>
      <w:r>
        <w:rPr>
          <w:spacing w:val="-9"/>
          <w:w w:val="95"/>
        </w:rPr>
        <w:t> </w:t>
      </w:r>
      <w:r>
        <w:rPr>
          <w:w w:val="95"/>
        </w:rPr>
        <w:t>fiable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su</w:t>
      </w:r>
      <w:r>
        <w:rPr>
          <w:spacing w:val="-8"/>
          <w:w w:val="95"/>
        </w:rPr>
        <w:t> </w:t>
      </w:r>
      <w:r>
        <w:rPr>
          <w:w w:val="95"/>
        </w:rPr>
        <w:t>valor</w:t>
      </w:r>
      <w:r>
        <w:rPr>
          <w:spacing w:val="-10"/>
          <w:w w:val="95"/>
        </w:rPr>
        <w:t> </w:t>
      </w:r>
      <w:r>
        <w:rPr>
          <w:w w:val="95"/>
        </w:rPr>
        <w:t>razonable.</w:t>
      </w:r>
    </w:p>
    <w:p>
      <w:pPr>
        <w:pStyle w:val="ListParagraph"/>
        <w:numPr>
          <w:ilvl w:val="0"/>
          <w:numId w:val="13"/>
        </w:numPr>
        <w:tabs>
          <w:tab w:pos="1830" w:val="left" w:leader="none"/>
          <w:tab w:pos="1831" w:val="left" w:leader="none"/>
        </w:tabs>
        <w:spacing w:line="247" w:lineRule="auto" w:before="223" w:after="0"/>
        <w:ind w:left="1433" w:right="903" w:firstLine="0"/>
        <w:jc w:val="left"/>
        <w:rPr>
          <w:sz w:val="22"/>
        </w:rPr>
      </w:pPr>
      <w:r>
        <w:rPr>
          <w:w w:val="85"/>
          <w:sz w:val="22"/>
        </w:rPr>
        <w:t>Valoración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inicial: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valoran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coste,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equivale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razonable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contraprestación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entregada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más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costes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transacción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directamente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atribuibles.</w:t>
      </w:r>
    </w:p>
    <w:p>
      <w:pPr>
        <w:pStyle w:val="ListParagraph"/>
        <w:numPr>
          <w:ilvl w:val="0"/>
          <w:numId w:val="13"/>
        </w:numPr>
        <w:tabs>
          <w:tab w:pos="1830" w:val="left" w:leader="none"/>
          <w:tab w:pos="1831" w:val="left" w:leader="none"/>
        </w:tabs>
        <w:spacing w:line="247" w:lineRule="auto" w:before="222" w:after="0"/>
        <w:ind w:left="1433" w:right="909" w:firstLine="0"/>
        <w:jc w:val="left"/>
        <w:rPr>
          <w:sz w:val="22"/>
        </w:rPr>
      </w:pPr>
      <w:r>
        <w:rPr>
          <w:spacing w:val="-1"/>
          <w:w w:val="85"/>
          <w:sz w:val="22"/>
        </w:rPr>
        <w:t>Valoración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posterior: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instrumentos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patrimonio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incluidos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categoría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valoran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coste,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importe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acumulado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correcciones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valorativas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deterioro.</w:t>
      </w:r>
    </w:p>
    <w:p>
      <w:pPr>
        <w:pStyle w:val="ListParagraph"/>
        <w:numPr>
          <w:ilvl w:val="0"/>
          <w:numId w:val="13"/>
        </w:numPr>
        <w:tabs>
          <w:tab w:pos="1830" w:val="left" w:leader="none"/>
          <w:tab w:pos="1831" w:val="left" w:leader="none"/>
        </w:tabs>
        <w:spacing w:line="247" w:lineRule="auto" w:before="112" w:after="0"/>
        <w:ind w:left="1433" w:right="899" w:firstLine="0"/>
        <w:jc w:val="left"/>
        <w:rPr>
          <w:sz w:val="22"/>
        </w:rPr>
      </w:pPr>
      <w:r>
        <w:rPr>
          <w:w w:val="85"/>
          <w:sz w:val="22"/>
        </w:rPr>
        <w:t>Deterioro: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menos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cierre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ejercicio,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efectúan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correcciones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valorativas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necesarias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siempre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existe evidencia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objetiva 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que el valor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libros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inversión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no es recuperable. La</w:t>
      </w:r>
    </w:p>
    <w:p>
      <w:pPr>
        <w:pStyle w:val="BodyText"/>
        <w:spacing w:before="10"/>
        <w:rPr>
          <w:sz w:val="17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17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899"/>
        <w:jc w:val="both"/>
      </w:pPr>
      <w:r>
        <w:rPr>
          <w:w w:val="80"/>
        </w:rPr>
        <w:t>Sociedad</w:t>
      </w:r>
      <w:r>
        <w:rPr>
          <w:spacing w:val="1"/>
          <w:w w:val="80"/>
        </w:rPr>
        <w:t> </w:t>
      </w:r>
      <w:r>
        <w:rPr>
          <w:w w:val="80"/>
        </w:rPr>
        <w:t>registra los correspondientes deterioros por la diferencia existente entre el valor en libros y el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importe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recuperable,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entendido</w:t>
      </w:r>
      <w:r>
        <w:rPr>
          <w:spacing w:val="-4"/>
          <w:w w:val="85"/>
        </w:rPr>
        <w:t> </w:t>
      </w:r>
      <w:r>
        <w:rPr>
          <w:w w:val="85"/>
        </w:rPr>
        <w:t>éste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mayor</w:t>
      </w:r>
      <w:r>
        <w:rPr>
          <w:spacing w:val="-3"/>
          <w:w w:val="85"/>
        </w:rPr>
        <w:t> </w:t>
      </w:r>
      <w:r>
        <w:rPr>
          <w:w w:val="85"/>
        </w:rPr>
        <w:t>importe</w:t>
      </w:r>
      <w:r>
        <w:rPr>
          <w:spacing w:val="-4"/>
          <w:w w:val="85"/>
        </w:rPr>
        <w:t> </w:t>
      </w:r>
      <w:r>
        <w:rPr>
          <w:w w:val="85"/>
        </w:rPr>
        <w:t>entre</w:t>
      </w:r>
      <w:r>
        <w:rPr>
          <w:spacing w:val="-2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valor</w:t>
      </w:r>
      <w:r>
        <w:rPr>
          <w:spacing w:val="-3"/>
          <w:w w:val="85"/>
        </w:rPr>
        <w:t> </w:t>
      </w:r>
      <w:r>
        <w:rPr>
          <w:w w:val="85"/>
        </w:rPr>
        <w:t>razonable</w:t>
      </w:r>
      <w:r>
        <w:rPr>
          <w:spacing w:val="-2"/>
          <w:w w:val="85"/>
        </w:rPr>
        <w:t> </w:t>
      </w:r>
      <w:r>
        <w:rPr>
          <w:w w:val="85"/>
        </w:rPr>
        <w:t>menos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costes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venta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valor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actual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flujos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efectivo</w:t>
      </w:r>
      <w:r>
        <w:rPr>
          <w:spacing w:val="-4"/>
          <w:w w:val="85"/>
        </w:rPr>
        <w:t> </w:t>
      </w:r>
      <w:r>
        <w:rPr>
          <w:w w:val="85"/>
        </w:rPr>
        <w:t>futuros</w:t>
      </w:r>
      <w:r>
        <w:rPr>
          <w:spacing w:val="-5"/>
          <w:w w:val="85"/>
        </w:rPr>
        <w:t> </w:t>
      </w:r>
      <w:r>
        <w:rPr>
          <w:w w:val="85"/>
        </w:rPr>
        <w:t>derivados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inversión,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caso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instrumentos de patrimonio se calculan, bien mediante la estimación de los que se espera </w:t>
      </w:r>
      <w:r>
        <w:rPr>
          <w:w w:val="85"/>
        </w:rPr>
        <w:t>recibir como</w:t>
      </w:r>
      <w:r>
        <w:rPr>
          <w:spacing w:val="-47"/>
          <w:w w:val="85"/>
        </w:rPr>
        <w:t> </w:t>
      </w:r>
      <w:r>
        <w:rPr>
          <w:w w:val="80"/>
        </w:rPr>
        <w:t>consecuencia del reparto de</w:t>
      </w:r>
      <w:r>
        <w:rPr>
          <w:spacing w:val="35"/>
        </w:rPr>
        <w:t> </w:t>
      </w:r>
      <w:r>
        <w:rPr>
          <w:w w:val="80"/>
        </w:rPr>
        <w:t>dividendos realizado por la</w:t>
      </w:r>
      <w:r>
        <w:rPr>
          <w:spacing w:val="35"/>
        </w:rPr>
        <w:t> </w:t>
      </w:r>
      <w:r>
        <w:rPr>
          <w:w w:val="80"/>
        </w:rPr>
        <w:t>empresa participada y</w:t>
      </w:r>
      <w:r>
        <w:rPr>
          <w:spacing w:val="35"/>
        </w:rPr>
        <w:t> </w:t>
      </w:r>
      <w:r>
        <w:rPr>
          <w:w w:val="80"/>
        </w:rPr>
        <w:t>de la</w:t>
      </w:r>
      <w:r>
        <w:rPr>
          <w:spacing w:val="35"/>
        </w:rPr>
        <w:t> </w:t>
      </w:r>
      <w:r>
        <w:rPr>
          <w:w w:val="80"/>
        </w:rPr>
        <w:t>enajenación o baja</w:t>
      </w:r>
      <w:r>
        <w:rPr>
          <w:spacing w:val="1"/>
          <w:w w:val="80"/>
        </w:rPr>
        <w:t> </w:t>
      </w:r>
      <w:r>
        <w:rPr>
          <w:w w:val="80"/>
        </w:rPr>
        <w:t>en cuentas de la inversión en la misma, bien mediante la estimación de su participación en los flujos de</w:t>
      </w:r>
      <w:r>
        <w:rPr>
          <w:spacing w:val="1"/>
          <w:w w:val="80"/>
        </w:rPr>
        <w:t> </w:t>
      </w:r>
      <w:r>
        <w:rPr>
          <w:w w:val="80"/>
        </w:rPr>
        <w:t>efectivo que se espera sean generados por la empresa participada, procedentes tanto de sus actividades</w:t>
      </w:r>
      <w:r>
        <w:rPr>
          <w:spacing w:val="1"/>
          <w:w w:val="80"/>
        </w:rPr>
        <w:t> </w:t>
      </w:r>
      <w:r>
        <w:rPr>
          <w:w w:val="80"/>
        </w:rPr>
        <w:t>ordinarias</w:t>
      </w:r>
      <w:r>
        <w:rPr>
          <w:spacing w:val="16"/>
          <w:w w:val="80"/>
        </w:rPr>
        <w:t> </w:t>
      </w:r>
      <w:r>
        <w:rPr>
          <w:w w:val="80"/>
        </w:rPr>
        <w:t>como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su</w:t>
      </w:r>
      <w:r>
        <w:rPr>
          <w:spacing w:val="18"/>
          <w:w w:val="80"/>
        </w:rPr>
        <w:t> </w:t>
      </w:r>
      <w:r>
        <w:rPr>
          <w:w w:val="80"/>
        </w:rPr>
        <w:t>enajenación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baja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cuentas.</w:t>
      </w:r>
      <w:r>
        <w:rPr>
          <w:spacing w:val="14"/>
          <w:w w:val="80"/>
        </w:rPr>
        <w:t> </w:t>
      </w:r>
      <w:r>
        <w:rPr>
          <w:w w:val="80"/>
        </w:rPr>
        <w:t>Salvo</w:t>
      </w:r>
      <w:r>
        <w:rPr>
          <w:spacing w:val="18"/>
          <w:w w:val="80"/>
        </w:rPr>
        <w:t> </w:t>
      </w:r>
      <w:r>
        <w:rPr>
          <w:w w:val="80"/>
        </w:rPr>
        <w:t>mejor</w:t>
      </w:r>
      <w:r>
        <w:rPr>
          <w:spacing w:val="17"/>
          <w:w w:val="80"/>
        </w:rPr>
        <w:t> </w:t>
      </w:r>
      <w:r>
        <w:rPr>
          <w:w w:val="80"/>
        </w:rPr>
        <w:t>evidencia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importe</w:t>
      </w:r>
      <w:r>
        <w:rPr>
          <w:spacing w:val="18"/>
          <w:w w:val="80"/>
        </w:rPr>
        <w:t> </w:t>
      </w:r>
      <w:r>
        <w:rPr>
          <w:w w:val="80"/>
        </w:rPr>
        <w:t>recuperable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 inversiones en instrumentos de patrimonio, la estimación de la pérdida por deterioro de esta clase de</w:t>
      </w:r>
      <w:r>
        <w:rPr>
          <w:spacing w:val="1"/>
          <w:w w:val="80"/>
        </w:rPr>
        <w:t> </w:t>
      </w:r>
      <w:r>
        <w:rPr>
          <w:w w:val="85"/>
        </w:rPr>
        <w:t>activos se calcula en función del patrimonio neto de la entidad participada y de las plusvalías tácitas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existentes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fecha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valoración,</w:t>
      </w:r>
      <w:r>
        <w:rPr>
          <w:spacing w:val="-3"/>
          <w:w w:val="85"/>
        </w:rPr>
        <w:t> </w:t>
      </w:r>
      <w:r>
        <w:rPr>
          <w:w w:val="85"/>
        </w:rPr>
        <w:t>netas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efecto</w:t>
      </w:r>
      <w:r>
        <w:rPr>
          <w:spacing w:val="-2"/>
          <w:w w:val="85"/>
        </w:rPr>
        <w:t> </w:t>
      </w:r>
      <w:r>
        <w:rPr>
          <w:w w:val="85"/>
        </w:rPr>
        <w:t>impositivo.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determinación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ese</w:t>
      </w:r>
      <w:r>
        <w:rPr>
          <w:spacing w:val="-3"/>
          <w:w w:val="85"/>
        </w:rPr>
        <w:t> </w:t>
      </w:r>
      <w:r>
        <w:rPr>
          <w:w w:val="85"/>
        </w:rPr>
        <w:t>valor,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0"/>
        </w:rPr>
        <w:t>siempre que la empresa participada haya invertido a su vez en otra, se tiene en cuenta el patrimonio neto</w:t>
      </w:r>
      <w:r>
        <w:rPr>
          <w:spacing w:val="1"/>
          <w:w w:val="80"/>
        </w:rPr>
        <w:t> </w:t>
      </w:r>
      <w:r>
        <w:rPr>
          <w:w w:val="80"/>
        </w:rPr>
        <w:t>incluido en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cuentas anuales</w:t>
      </w:r>
      <w:r>
        <w:rPr>
          <w:spacing w:val="35"/>
        </w:rPr>
        <w:t> </w:t>
      </w:r>
      <w:r>
        <w:rPr>
          <w:w w:val="80"/>
        </w:rPr>
        <w:t>consolidadas elaboradas</w:t>
      </w:r>
      <w:r>
        <w:rPr>
          <w:spacing w:val="35"/>
        </w:rPr>
        <w:t> </w:t>
      </w:r>
      <w:r>
        <w:rPr>
          <w:w w:val="80"/>
        </w:rPr>
        <w:t>aplicando</w:t>
      </w:r>
      <w:r>
        <w:rPr>
          <w:spacing w:val="35"/>
        </w:rPr>
        <w:t> </w:t>
      </w:r>
      <w:r>
        <w:rPr>
          <w:w w:val="80"/>
        </w:rPr>
        <w:t>los criterios del</w:t>
      </w:r>
      <w:r>
        <w:rPr>
          <w:spacing w:val="35"/>
        </w:rPr>
        <w:t> </w:t>
      </w:r>
      <w:r>
        <w:rPr>
          <w:w w:val="80"/>
        </w:rPr>
        <w:t>Código de</w:t>
      </w:r>
      <w:r>
        <w:rPr>
          <w:spacing w:val="35"/>
        </w:rPr>
        <w:t> </w:t>
      </w:r>
      <w:r>
        <w:rPr>
          <w:w w:val="80"/>
        </w:rPr>
        <w:t>Comercio</w:t>
      </w:r>
      <w:r>
        <w:rPr>
          <w:spacing w:val="-44"/>
          <w:w w:val="80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sus</w:t>
      </w:r>
      <w:r>
        <w:rPr>
          <w:spacing w:val="-7"/>
          <w:w w:val="95"/>
        </w:rPr>
        <w:t> </w:t>
      </w:r>
      <w:r>
        <w:rPr>
          <w:w w:val="95"/>
        </w:rPr>
        <w:t>normas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desarrollo.</w:t>
      </w:r>
    </w:p>
    <w:p>
      <w:pPr>
        <w:pStyle w:val="BodyText"/>
        <w:spacing w:line="247" w:lineRule="auto" w:before="111"/>
        <w:ind w:left="1433" w:right="906"/>
        <w:jc w:val="both"/>
      </w:pPr>
      <w:r>
        <w:rPr>
          <w:spacing w:val="-1"/>
          <w:w w:val="85"/>
        </w:rPr>
        <w:t>El reconocimiento de las correcciones </w:t>
      </w:r>
      <w:r>
        <w:rPr>
          <w:w w:val="85"/>
        </w:rPr>
        <w:t>valorativas por deterioro de valor y, en su caso, su reversión, se</w:t>
      </w:r>
      <w:r>
        <w:rPr>
          <w:spacing w:val="-48"/>
          <w:w w:val="85"/>
        </w:rPr>
        <w:t> </w:t>
      </w:r>
      <w:r>
        <w:rPr>
          <w:w w:val="85"/>
        </w:rPr>
        <w:t>registran como un gasto o un ingreso, respectivamente, en la cuenta de pérdidas y ganancias.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reversión del deterioro tendrá como límite el valor en libros </w:t>
      </w:r>
      <w:r>
        <w:rPr>
          <w:w w:val="85"/>
        </w:rPr>
        <w:t>de la inversión que estaría reconocida en la</w:t>
      </w:r>
      <w:r>
        <w:rPr>
          <w:spacing w:val="-47"/>
          <w:w w:val="85"/>
        </w:rPr>
        <w:t> </w:t>
      </w:r>
      <w:r>
        <w:rPr>
          <w:w w:val="85"/>
        </w:rPr>
        <w:t>fecha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reversión si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1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hubiese registrado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deterioro</w:t>
      </w:r>
      <w:r>
        <w:rPr>
          <w:spacing w:val="-1"/>
          <w:w w:val="85"/>
        </w:rPr>
        <w:t> </w:t>
      </w:r>
      <w:r>
        <w:rPr>
          <w:w w:val="85"/>
        </w:rPr>
        <w:t>del</w:t>
      </w:r>
      <w:r>
        <w:rPr>
          <w:spacing w:val="-1"/>
          <w:w w:val="85"/>
        </w:rPr>
        <w:t> </w:t>
      </w:r>
      <w:r>
        <w:rPr>
          <w:w w:val="85"/>
        </w:rPr>
        <w:t>valor.</w:t>
      </w:r>
    </w:p>
    <w:p>
      <w:pPr>
        <w:pStyle w:val="ListParagraph"/>
        <w:numPr>
          <w:ilvl w:val="0"/>
          <w:numId w:val="10"/>
        </w:numPr>
        <w:tabs>
          <w:tab w:pos="1831" w:val="left" w:leader="none"/>
        </w:tabs>
        <w:spacing w:line="247" w:lineRule="auto" w:before="223" w:after="0"/>
        <w:ind w:left="1433" w:right="902" w:firstLine="0"/>
        <w:jc w:val="both"/>
        <w:rPr>
          <w:sz w:val="22"/>
        </w:rPr>
      </w:pPr>
      <w:r>
        <w:rPr>
          <w:w w:val="85"/>
          <w:sz w:val="22"/>
        </w:rPr>
        <w:t>Activos financieros a valor razonable con cambios en el patrimonio neto. Un activo financiero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incluye en esta categoría cuando las condiciones contractuales del activo financiero dan lugar, en fechas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especificadas, a flujos de efectivo que son únicamente </w:t>
      </w:r>
      <w:r>
        <w:rPr>
          <w:w w:val="85"/>
          <w:sz w:val="22"/>
        </w:rPr>
        <w:t>cobros de principal e intereses sobre el importe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del principal pendiente, y no se mantiene para negociar ni proceda clasificarlo en la categoría de activos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financieros a coste amortizado. También se incluyen en esta categoría </w:t>
      </w:r>
      <w:r>
        <w:rPr>
          <w:w w:val="85"/>
          <w:sz w:val="22"/>
        </w:rPr>
        <w:t>las inversiones en instrumentos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de patrimonio para las que, debiéndose haberse incluido en la categoría de activos financieros a valor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razonable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cambios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pérdidas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ganancias,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ejercitado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opción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irrevocable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clasificarlas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en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categoría.</w:t>
      </w:r>
    </w:p>
    <w:p>
      <w:pPr>
        <w:pStyle w:val="ListParagraph"/>
        <w:numPr>
          <w:ilvl w:val="0"/>
          <w:numId w:val="13"/>
        </w:numPr>
        <w:tabs>
          <w:tab w:pos="1831" w:val="left" w:leader="none"/>
        </w:tabs>
        <w:spacing w:line="247" w:lineRule="auto" w:before="222" w:after="0"/>
        <w:ind w:left="1433" w:right="903" w:firstLine="0"/>
        <w:jc w:val="both"/>
        <w:rPr>
          <w:sz w:val="22"/>
        </w:rPr>
      </w:pPr>
      <w:r>
        <w:rPr>
          <w:w w:val="80"/>
          <w:sz w:val="22"/>
        </w:rPr>
        <w:t>Valoración inicial: Valor razonable,</w:t>
      </w:r>
      <w:r>
        <w:rPr>
          <w:spacing w:val="35"/>
          <w:sz w:val="22"/>
        </w:rPr>
        <w:t> </w:t>
      </w:r>
      <w:r>
        <w:rPr>
          <w:w w:val="80"/>
          <w:sz w:val="22"/>
        </w:rPr>
        <w:t>que, salvo evidencia en contrario, es el precio de la transacción,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equivale al valor razonable de la contraprestación entregada, más los costes de transacción que les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son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directamente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atribuibles</w:t>
      </w:r>
    </w:p>
    <w:p>
      <w:pPr>
        <w:pStyle w:val="ListParagraph"/>
        <w:numPr>
          <w:ilvl w:val="0"/>
          <w:numId w:val="13"/>
        </w:numPr>
        <w:tabs>
          <w:tab w:pos="1831" w:val="left" w:leader="none"/>
        </w:tabs>
        <w:spacing w:line="247" w:lineRule="auto" w:before="223" w:after="0"/>
        <w:ind w:left="1433" w:right="901" w:firstLine="0"/>
        <w:jc w:val="both"/>
        <w:rPr>
          <w:sz w:val="22"/>
        </w:rPr>
      </w:pPr>
      <w:r>
        <w:rPr>
          <w:w w:val="80"/>
          <w:sz w:val="22"/>
        </w:rPr>
        <w:t>Valoración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posterior: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razonable,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deducir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costes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transacción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pueda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incurrir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en su enajenación. Los cambios que se producen en el valor razonable se registran </w:t>
      </w:r>
      <w:r>
        <w:rPr>
          <w:w w:val="85"/>
          <w:sz w:val="22"/>
        </w:rPr>
        <w:t>directamente en el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patrimonio neto, hasta que el activo financiero causa baja del balance o se deteriora, momento en que 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importe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así reconocido,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 imputa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 la cuenta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pérdidas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y ganancias.</w:t>
      </w:r>
    </w:p>
    <w:p>
      <w:pPr>
        <w:pStyle w:val="ListParagraph"/>
        <w:numPr>
          <w:ilvl w:val="0"/>
          <w:numId w:val="13"/>
        </w:numPr>
        <w:tabs>
          <w:tab w:pos="1831" w:val="left" w:leader="none"/>
        </w:tabs>
        <w:spacing w:line="247" w:lineRule="auto" w:before="111" w:after="0"/>
        <w:ind w:left="1433" w:right="899" w:firstLine="0"/>
        <w:jc w:val="both"/>
        <w:rPr>
          <w:sz w:val="22"/>
        </w:rPr>
      </w:pPr>
      <w:r>
        <w:rPr>
          <w:w w:val="85"/>
          <w:sz w:val="22"/>
        </w:rPr>
        <w:t>Deterioro: Al menos al cierre del ejercicio, se efectúan las correcciones valorativas necesarias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siempre que existe evidencia objetiva de que el valor de un activo financiero se ha deteriorado 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resultado de uno o más eventos que hayan ocurrido después de su reconocimiento inicial, y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ocasionen: - retraso en los flujos de efectivo estimados futuros; o - la falta de recuperabilidad del valor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en libros del activo, evidenciada, por ejemplo, por un descenso prolongado o significativo en su valor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razonable.</w:t>
      </w:r>
    </w:p>
    <w:p>
      <w:pPr>
        <w:pStyle w:val="BodyText"/>
        <w:spacing w:line="247" w:lineRule="auto" w:before="110"/>
        <w:ind w:left="1433" w:right="900"/>
        <w:jc w:val="both"/>
      </w:pP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corrección</w:t>
      </w:r>
      <w:r>
        <w:rPr>
          <w:spacing w:val="12"/>
          <w:w w:val="80"/>
        </w:rPr>
        <w:t> </w:t>
      </w:r>
      <w:r>
        <w:rPr>
          <w:w w:val="80"/>
        </w:rPr>
        <w:t>valorativa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deterioro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estos</w:t>
      </w:r>
      <w:r>
        <w:rPr>
          <w:spacing w:val="8"/>
          <w:w w:val="80"/>
        </w:rPr>
        <w:t> </w:t>
      </w:r>
      <w:r>
        <w:rPr>
          <w:w w:val="80"/>
        </w:rPr>
        <w:t>activos</w:t>
      </w:r>
      <w:r>
        <w:rPr>
          <w:spacing w:val="11"/>
          <w:w w:val="80"/>
        </w:rPr>
        <w:t> </w:t>
      </w:r>
      <w:r>
        <w:rPr>
          <w:w w:val="80"/>
        </w:rPr>
        <w:t>financieros</w:t>
      </w:r>
      <w:r>
        <w:rPr>
          <w:spacing w:val="8"/>
          <w:w w:val="80"/>
        </w:rPr>
        <w:t> </w:t>
      </w:r>
      <w:r>
        <w:rPr>
          <w:w w:val="80"/>
        </w:rPr>
        <w:t>es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diferencia</w:t>
      </w:r>
      <w:r>
        <w:rPr>
          <w:spacing w:val="12"/>
          <w:w w:val="80"/>
        </w:rPr>
        <w:t> </w:t>
      </w:r>
      <w:r>
        <w:rPr>
          <w:w w:val="80"/>
        </w:rPr>
        <w:t>entre</w:t>
      </w:r>
      <w:r>
        <w:rPr>
          <w:spacing w:val="11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coste</w:t>
      </w:r>
      <w:r>
        <w:rPr>
          <w:spacing w:val="1"/>
          <w:w w:val="80"/>
        </w:rPr>
        <w:t> </w:t>
      </w:r>
      <w:r>
        <w:rPr>
          <w:w w:val="85"/>
        </w:rPr>
        <w:t>o coste amortizado menos, en su caso, cualquier corrección valorativa por deterioro previamente</w:t>
      </w:r>
      <w:r>
        <w:rPr>
          <w:spacing w:val="1"/>
          <w:w w:val="85"/>
        </w:rPr>
        <w:t> </w:t>
      </w:r>
      <w:r>
        <w:rPr>
          <w:w w:val="80"/>
        </w:rPr>
        <w:t>reconocida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cuenta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pérdidas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ganancias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valor</w:t>
      </w:r>
      <w:r>
        <w:rPr>
          <w:spacing w:val="19"/>
          <w:w w:val="80"/>
        </w:rPr>
        <w:t> </w:t>
      </w:r>
      <w:r>
        <w:rPr>
          <w:w w:val="80"/>
        </w:rPr>
        <w:t>razonable</w:t>
      </w:r>
      <w:r>
        <w:rPr>
          <w:spacing w:val="21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momento</w:t>
      </w:r>
      <w:r>
        <w:rPr>
          <w:spacing w:val="21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efectúe</w:t>
      </w:r>
      <w:r>
        <w:rPr>
          <w:spacing w:val="1"/>
          <w:w w:val="80"/>
        </w:rPr>
        <w:t> </w:t>
      </w:r>
      <w:r>
        <w:rPr>
          <w:w w:val="85"/>
        </w:rPr>
        <w:t>la valoración. Las pérdidas acumuladas reconocidas en el patrimonio neto por disminución del valor</w:t>
      </w:r>
      <w:r>
        <w:rPr>
          <w:spacing w:val="1"/>
          <w:w w:val="85"/>
        </w:rPr>
        <w:t> </w:t>
      </w:r>
      <w:r>
        <w:rPr>
          <w:w w:val="80"/>
        </w:rPr>
        <w:t>razonable,</w:t>
      </w:r>
      <w:r>
        <w:rPr>
          <w:spacing w:val="1"/>
          <w:w w:val="80"/>
        </w:rPr>
        <w:t> </w:t>
      </w:r>
      <w:r>
        <w:rPr>
          <w:w w:val="80"/>
        </w:rPr>
        <w:t>siempre que</w:t>
      </w:r>
      <w:r>
        <w:rPr>
          <w:spacing w:val="1"/>
          <w:w w:val="80"/>
        </w:rPr>
        <w:t> </w:t>
      </w:r>
      <w:r>
        <w:rPr>
          <w:w w:val="80"/>
        </w:rPr>
        <w:t>exista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35"/>
        </w:rPr>
        <w:t> </w:t>
      </w:r>
      <w:r>
        <w:rPr>
          <w:w w:val="80"/>
        </w:rPr>
        <w:t>evidencia</w:t>
      </w:r>
      <w:r>
        <w:rPr>
          <w:spacing w:val="35"/>
        </w:rPr>
        <w:t> </w:t>
      </w:r>
      <w:r>
        <w:rPr>
          <w:w w:val="80"/>
        </w:rPr>
        <w:t>objetiva de deterioro en el valor del activo, se</w:t>
      </w:r>
      <w:r>
        <w:rPr>
          <w:spacing w:val="35"/>
        </w:rPr>
        <w:t> </w:t>
      </w:r>
      <w:r>
        <w:rPr>
          <w:w w:val="80"/>
        </w:rPr>
        <w:t>reconocen en</w:t>
      </w:r>
      <w:r>
        <w:rPr>
          <w:spacing w:val="-44"/>
          <w:w w:val="80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cuenta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pérdidas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ganancias.</w:t>
      </w:r>
    </w:p>
    <w:p>
      <w:pPr>
        <w:pStyle w:val="BodyText"/>
        <w:spacing w:before="2"/>
        <w:rPr>
          <w:sz w:val="20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18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898"/>
        <w:jc w:val="both"/>
      </w:pPr>
      <w:r>
        <w:rPr>
          <w:w w:val="85"/>
        </w:rPr>
        <w:t>Si en ejercicios posteriores se incrementa el valor razonable, la corrección valorativa reconocida en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ejercicios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anteriores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revierte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6"/>
          <w:w w:val="85"/>
        </w:rPr>
        <w:t> </w:t>
      </w:r>
      <w:r>
        <w:rPr>
          <w:w w:val="85"/>
        </w:rPr>
        <w:t>abono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cuenta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pérdidas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ganancias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ejercicio.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obstante,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en el caso de que se incrementase el valor </w:t>
      </w:r>
      <w:r>
        <w:rPr>
          <w:w w:val="85"/>
        </w:rPr>
        <w:t>razonable correspondiente a un instrumento de patrimonio,</w:t>
      </w:r>
      <w:r>
        <w:rPr>
          <w:spacing w:val="-47"/>
          <w:w w:val="85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corrección</w:t>
      </w:r>
      <w:r>
        <w:rPr>
          <w:spacing w:val="9"/>
          <w:w w:val="80"/>
        </w:rPr>
        <w:t> </w:t>
      </w:r>
      <w:r>
        <w:rPr>
          <w:w w:val="80"/>
        </w:rPr>
        <w:t>valorativa</w:t>
      </w:r>
      <w:r>
        <w:rPr>
          <w:spacing w:val="9"/>
          <w:w w:val="80"/>
        </w:rPr>
        <w:t> </w:t>
      </w:r>
      <w:r>
        <w:rPr>
          <w:w w:val="80"/>
        </w:rPr>
        <w:t>reconocida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ejercicios</w:t>
      </w:r>
      <w:r>
        <w:rPr>
          <w:spacing w:val="9"/>
          <w:w w:val="80"/>
        </w:rPr>
        <w:t> </w:t>
      </w:r>
      <w:r>
        <w:rPr>
          <w:w w:val="80"/>
        </w:rPr>
        <w:t>anteriores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revertirá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abono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cuenta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pérdidas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ganancias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registra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incremento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valor</w:t>
      </w:r>
      <w:r>
        <w:rPr>
          <w:spacing w:val="13"/>
          <w:w w:val="80"/>
        </w:rPr>
        <w:t> </w:t>
      </w:r>
      <w:r>
        <w:rPr>
          <w:w w:val="80"/>
        </w:rPr>
        <w:t>razonable</w:t>
      </w:r>
      <w:r>
        <w:rPr>
          <w:spacing w:val="14"/>
          <w:w w:val="80"/>
        </w:rPr>
        <w:t> </w:t>
      </w:r>
      <w:r>
        <w:rPr>
          <w:w w:val="80"/>
        </w:rPr>
        <w:t>directamente</w:t>
      </w:r>
      <w:r>
        <w:rPr>
          <w:spacing w:val="15"/>
          <w:w w:val="80"/>
        </w:rPr>
        <w:t> </w:t>
      </w:r>
      <w:r>
        <w:rPr>
          <w:w w:val="80"/>
        </w:rPr>
        <w:t>contra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patrimonio</w:t>
      </w:r>
      <w:r>
        <w:rPr>
          <w:spacing w:val="14"/>
          <w:w w:val="80"/>
        </w:rPr>
        <w:t> </w:t>
      </w:r>
      <w:r>
        <w:rPr>
          <w:w w:val="80"/>
        </w:rPr>
        <w:t>neto.</w:t>
      </w:r>
    </w:p>
    <w:p>
      <w:pPr>
        <w:pStyle w:val="ListParagraph"/>
        <w:numPr>
          <w:ilvl w:val="0"/>
          <w:numId w:val="10"/>
        </w:numPr>
        <w:tabs>
          <w:tab w:pos="1830" w:val="left" w:leader="none"/>
          <w:tab w:pos="1831" w:val="left" w:leader="none"/>
        </w:tabs>
        <w:spacing w:line="240" w:lineRule="auto" w:before="223" w:after="0"/>
        <w:ind w:left="1830" w:right="0" w:hanging="398"/>
        <w:jc w:val="left"/>
        <w:rPr>
          <w:sz w:val="22"/>
        </w:rPr>
      </w:pPr>
      <w:r>
        <w:rPr>
          <w:w w:val="80"/>
          <w:sz w:val="22"/>
        </w:rPr>
        <w:t>Reclasificación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activos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financieros</w:t>
      </w:r>
    </w:p>
    <w:p>
      <w:pPr>
        <w:pStyle w:val="BodyText"/>
        <w:spacing w:line="247" w:lineRule="auto" w:before="231"/>
        <w:ind w:left="1433" w:right="907"/>
        <w:jc w:val="both"/>
      </w:pPr>
      <w:r>
        <w:rPr>
          <w:w w:val="85"/>
        </w:rPr>
        <w:t>Cuando la empresa cambie la forma en que gestiona sus activos financieros para generar flujos de</w:t>
      </w:r>
      <w:r>
        <w:rPr>
          <w:spacing w:val="1"/>
          <w:w w:val="85"/>
        </w:rPr>
        <w:t> </w:t>
      </w:r>
      <w:r>
        <w:rPr>
          <w:w w:val="85"/>
        </w:rPr>
        <w:t>efectivo, reclasificará todos los activos afectados de acuerdo con los criterios establecidos en los</w:t>
      </w:r>
      <w:r>
        <w:rPr>
          <w:spacing w:val="1"/>
          <w:w w:val="85"/>
        </w:rPr>
        <w:t> </w:t>
      </w:r>
      <w:r>
        <w:rPr>
          <w:w w:val="80"/>
        </w:rPr>
        <w:t>apartados anteriores de esta norma. La reclasificación de categoría no es un supuesto de baja de balance</w:t>
      </w:r>
      <w:r>
        <w:rPr>
          <w:spacing w:val="1"/>
          <w:w w:val="80"/>
        </w:rPr>
        <w:t> </w:t>
      </w:r>
      <w:r>
        <w:rPr>
          <w:w w:val="95"/>
        </w:rPr>
        <w:t>sino</w:t>
      </w:r>
      <w:r>
        <w:rPr>
          <w:spacing w:val="-9"/>
          <w:w w:val="95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cambio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criterio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valoración.</w:t>
      </w:r>
    </w:p>
    <w:p>
      <w:pPr>
        <w:pStyle w:val="BodyText"/>
        <w:spacing w:before="223"/>
        <w:ind w:left="1433"/>
      </w:pP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pueden</w:t>
      </w:r>
      <w:r>
        <w:rPr>
          <w:spacing w:val="20"/>
          <w:w w:val="80"/>
        </w:rPr>
        <w:t> </w:t>
      </w:r>
      <w:r>
        <w:rPr>
          <w:w w:val="80"/>
        </w:rPr>
        <w:t>dar</w:t>
      </w:r>
      <w:r>
        <w:rPr>
          <w:spacing w:val="20"/>
          <w:w w:val="80"/>
        </w:rPr>
        <w:t> </w:t>
      </w:r>
      <w:r>
        <w:rPr>
          <w:w w:val="80"/>
        </w:rPr>
        <w:t>las</w:t>
      </w:r>
      <w:r>
        <w:rPr>
          <w:spacing w:val="20"/>
          <w:w w:val="80"/>
        </w:rPr>
        <w:t> </w:t>
      </w:r>
      <w:r>
        <w:rPr>
          <w:w w:val="80"/>
        </w:rPr>
        <w:t>siguientes</w:t>
      </w:r>
      <w:r>
        <w:rPr>
          <w:spacing w:val="20"/>
          <w:w w:val="80"/>
        </w:rPr>
        <w:t> </w:t>
      </w:r>
      <w:r>
        <w:rPr>
          <w:w w:val="80"/>
        </w:rPr>
        <w:t>reclasificaciones:</w:t>
      </w:r>
    </w:p>
    <w:p>
      <w:pPr>
        <w:pStyle w:val="ListParagraph"/>
        <w:numPr>
          <w:ilvl w:val="0"/>
          <w:numId w:val="13"/>
        </w:numPr>
        <w:tabs>
          <w:tab w:pos="1831" w:val="left" w:leader="none"/>
        </w:tabs>
        <w:spacing w:line="247" w:lineRule="auto" w:before="229" w:after="0"/>
        <w:ind w:left="1433" w:right="906" w:firstLine="0"/>
        <w:jc w:val="both"/>
        <w:rPr>
          <w:sz w:val="22"/>
        </w:rPr>
      </w:pPr>
      <w:r>
        <w:rPr>
          <w:w w:val="80"/>
          <w:sz w:val="22"/>
        </w:rPr>
        <w:t>Reclasificación de los activos financieros a coste amortizado a la categoría de activos financieros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razonable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cambios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cuenta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pérdidas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ganancias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contrario.</w:t>
      </w:r>
    </w:p>
    <w:p>
      <w:pPr>
        <w:pStyle w:val="ListParagraph"/>
        <w:numPr>
          <w:ilvl w:val="0"/>
          <w:numId w:val="13"/>
        </w:numPr>
        <w:tabs>
          <w:tab w:pos="1831" w:val="left" w:leader="none"/>
        </w:tabs>
        <w:spacing w:line="247" w:lineRule="auto" w:before="225" w:after="0"/>
        <w:ind w:left="1433" w:right="904" w:firstLine="0"/>
        <w:jc w:val="both"/>
        <w:rPr>
          <w:sz w:val="22"/>
        </w:rPr>
      </w:pPr>
      <w:r>
        <w:rPr>
          <w:w w:val="80"/>
          <w:sz w:val="22"/>
        </w:rPr>
        <w:t>Reclasificación de los activos financieros a coste amortizado a la categoría de activos financieros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razonable con cambios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patrimonio neto y, 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contrario.</w:t>
      </w:r>
    </w:p>
    <w:p>
      <w:pPr>
        <w:pStyle w:val="ListParagraph"/>
        <w:numPr>
          <w:ilvl w:val="0"/>
          <w:numId w:val="13"/>
        </w:numPr>
        <w:tabs>
          <w:tab w:pos="1831" w:val="left" w:leader="none"/>
        </w:tabs>
        <w:spacing w:line="247" w:lineRule="auto" w:before="222" w:after="0"/>
        <w:ind w:left="1433" w:right="904" w:firstLine="0"/>
        <w:jc w:val="both"/>
        <w:rPr>
          <w:sz w:val="22"/>
        </w:rPr>
      </w:pPr>
      <w:r>
        <w:rPr>
          <w:w w:val="80"/>
          <w:sz w:val="22"/>
        </w:rPr>
        <w:t>Reclasificación de los activos financieros a valor razonable con cambios en la cuenta de pérdidas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ganancias a la categoría de activos financieros a valor razonable con cambios en el patrimonio neto y, al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contrario.</w:t>
      </w:r>
    </w:p>
    <w:p>
      <w:pPr>
        <w:pStyle w:val="ListParagraph"/>
        <w:numPr>
          <w:ilvl w:val="0"/>
          <w:numId w:val="13"/>
        </w:numPr>
        <w:tabs>
          <w:tab w:pos="1831" w:val="left" w:leader="none"/>
        </w:tabs>
        <w:spacing w:line="244" w:lineRule="auto" w:before="225" w:after="0"/>
        <w:ind w:left="1433" w:right="909" w:firstLine="0"/>
        <w:jc w:val="both"/>
        <w:rPr>
          <w:sz w:val="22"/>
        </w:rPr>
      </w:pPr>
      <w:r>
        <w:rPr>
          <w:w w:val="85"/>
          <w:sz w:val="22"/>
        </w:rPr>
        <w:t>Reclasificación de las inversiones en instrumentos de patrimonio valoradas a coste a la categoría</w:t>
      </w:r>
      <w:r>
        <w:rPr>
          <w:spacing w:val="-48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activos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financieros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 valor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razonable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con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cambios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en pérdidas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ganancias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contrario.</w:t>
      </w:r>
    </w:p>
    <w:p>
      <w:pPr>
        <w:pStyle w:val="ListParagraph"/>
        <w:numPr>
          <w:ilvl w:val="0"/>
          <w:numId w:val="10"/>
        </w:numPr>
        <w:tabs>
          <w:tab w:pos="1830" w:val="left" w:leader="none"/>
          <w:tab w:pos="1831" w:val="left" w:leader="none"/>
        </w:tabs>
        <w:spacing w:line="240" w:lineRule="auto" w:before="226" w:after="0"/>
        <w:ind w:left="1830" w:right="0" w:hanging="398"/>
        <w:jc w:val="left"/>
        <w:rPr>
          <w:sz w:val="22"/>
        </w:rPr>
      </w:pPr>
      <w:r>
        <w:rPr>
          <w:w w:val="80"/>
          <w:sz w:val="22"/>
        </w:rPr>
        <w:t>Intereses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dividendos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recibidos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activos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financieros</w:t>
      </w:r>
    </w:p>
    <w:p>
      <w:pPr>
        <w:pStyle w:val="BodyText"/>
        <w:spacing w:line="247" w:lineRule="auto" w:before="232"/>
        <w:ind w:left="1433" w:right="901"/>
        <w:jc w:val="both"/>
      </w:pPr>
      <w:r>
        <w:rPr>
          <w:w w:val="85"/>
        </w:rPr>
        <w:t>Los intereses y dividendos de activos financieros devengados con posterioridad al momento de la</w:t>
      </w:r>
      <w:r>
        <w:rPr>
          <w:spacing w:val="1"/>
          <w:w w:val="85"/>
        </w:rPr>
        <w:t> </w:t>
      </w:r>
      <w:r>
        <w:rPr>
          <w:w w:val="85"/>
        </w:rPr>
        <w:t>adquisición se reconocen como ingresos en la cuenta de pérdidas y ganancias. Los intereses de los</w:t>
      </w:r>
      <w:r>
        <w:rPr>
          <w:spacing w:val="1"/>
          <w:w w:val="85"/>
        </w:rPr>
        <w:t> </w:t>
      </w:r>
      <w:r>
        <w:rPr>
          <w:w w:val="80"/>
        </w:rPr>
        <w:t>activos</w:t>
      </w:r>
      <w:r>
        <w:rPr>
          <w:spacing w:val="18"/>
          <w:w w:val="80"/>
        </w:rPr>
        <w:t> </w:t>
      </w:r>
      <w:r>
        <w:rPr>
          <w:w w:val="80"/>
        </w:rPr>
        <w:t>financieros</w:t>
      </w:r>
      <w:r>
        <w:rPr>
          <w:spacing w:val="19"/>
          <w:w w:val="80"/>
        </w:rPr>
        <w:t> </w:t>
      </w:r>
      <w:r>
        <w:rPr>
          <w:w w:val="80"/>
        </w:rPr>
        <w:t>valorados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coste</w:t>
      </w:r>
      <w:r>
        <w:rPr>
          <w:spacing w:val="17"/>
          <w:w w:val="80"/>
        </w:rPr>
        <w:t> </w:t>
      </w:r>
      <w:r>
        <w:rPr>
          <w:w w:val="80"/>
        </w:rPr>
        <w:t>amortizado</w:t>
      </w:r>
      <w:r>
        <w:rPr>
          <w:spacing w:val="20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reconocen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método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tipo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interés</w:t>
      </w:r>
      <w:r>
        <w:rPr>
          <w:spacing w:val="16"/>
          <w:w w:val="80"/>
        </w:rPr>
        <w:t> </w:t>
      </w:r>
      <w:r>
        <w:rPr>
          <w:w w:val="80"/>
        </w:rPr>
        <w:t>efectivo</w:t>
      </w:r>
      <w:r>
        <w:rPr>
          <w:spacing w:val="1"/>
          <w:w w:val="80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ingresos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dividendos</w:t>
      </w:r>
      <w:r>
        <w:rPr>
          <w:spacing w:val="-5"/>
          <w:w w:val="85"/>
        </w:rPr>
        <w:t> </w:t>
      </w:r>
      <w:r>
        <w:rPr>
          <w:w w:val="85"/>
        </w:rPr>
        <w:t>procedentes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inversiones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instrumentos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patrimonio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reconocen</w:t>
      </w:r>
      <w:r>
        <w:rPr>
          <w:spacing w:val="-47"/>
          <w:w w:val="85"/>
        </w:rPr>
        <w:t> </w:t>
      </w:r>
      <w:r>
        <w:rPr>
          <w:w w:val="85"/>
        </w:rPr>
        <w:t>cuando</w:t>
      </w:r>
      <w:r>
        <w:rPr>
          <w:spacing w:val="-3"/>
          <w:w w:val="85"/>
        </w:rPr>
        <w:t> </w:t>
      </w:r>
      <w:r>
        <w:rPr>
          <w:w w:val="85"/>
        </w:rPr>
        <w:t>han surgido los</w:t>
      </w:r>
      <w:r>
        <w:rPr>
          <w:spacing w:val="-2"/>
          <w:w w:val="85"/>
        </w:rPr>
        <w:t> </w:t>
      </w:r>
      <w:r>
        <w:rPr>
          <w:w w:val="85"/>
        </w:rPr>
        <w:t>derechos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1"/>
          <w:w w:val="85"/>
        </w:rPr>
        <w:t> </w:t>
      </w:r>
      <w:r>
        <w:rPr>
          <w:w w:val="85"/>
        </w:rPr>
        <w:t>la Sociedad a</w:t>
      </w:r>
      <w:r>
        <w:rPr>
          <w:spacing w:val="-3"/>
          <w:w w:val="85"/>
        </w:rPr>
        <w:t> </w:t>
      </w:r>
      <w:r>
        <w:rPr>
          <w:w w:val="85"/>
        </w:rPr>
        <w:t>su percepción.</w:t>
      </w:r>
    </w:p>
    <w:p>
      <w:pPr>
        <w:pStyle w:val="BodyText"/>
        <w:spacing w:line="247" w:lineRule="auto" w:before="223"/>
        <w:ind w:left="1433" w:right="908"/>
        <w:jc w:val="both"/>
      </w:pP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valoración</w:t>
      </w:r>
      <w:r>
        <w:rPr>
          <w:spacing w:val="-4"/>
          <w:w w:val="85"/>
        </w:rPr>
        <w:t> </w:t>
      </w:r>
      <w:r>
        <w:rPr>
          <w:w w:val="85"/>
        </w:rPr>
        <w:t>inicial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activos</w:t>
      </w:r>
      <w:r>
        <w:rPr>
          <w:spacing w:val="-4"/>
          <w:w w:val="85"/>
        </w:rPr>
        <w:t> </w:t>
      </w:r>
      <w:r>
        <w:rPr>
          <w:w w:val="85"/>
        </w:rPr>
        <w:t>financieros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registran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forma</w:t>
      </w:r>
      <w:r>
        <w:rPr>
          <w:spacing w:val="-4"/>
          <w:w w:val="85"/>
        </w:rPr>
        <w:t> </w:t>
      </w:r>
      <w:r>
        <w:rPr>
          <w:w w:val="85"/>
        </w:rPr>
        <w:t>independiente,</w:t>
      </w:r>
      <w:r>
        <w:rPr>
          <w:spacing w:val="-4"/>
          <w:w w:val="85"/>
        </w:rPr>
        <w:t> </w:t>
      </w:r>
      <w:r>
        <w:rPr>
          <w:w w:val="85"/>
        </w:rPr>
        <w:t>atendiendo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48"/>
          <w:w w:val="85"/>
        </w:rPr>
        <w:t> </w:t>
      </w:r>
      <w:r>
        <w:rPr>
          <w:w w:val="85"/>
        </w:rPr>
        <w:t>vencimiento, el importe de los intereses explícitos devengados y no vencidos en dicho momento, así</w:t>
      </w:r>
      <w:r>
        <w:rPr>
          <w:spacing w:val="1"/>
          <w:w w:val="85"/>
        </w:rPr>
        <w:t> </w:t>
      </w:r>
      <w:r>
        <w:rPr>
          <w:w w:val="80"/>
        </w:rPr>
        <w:t>como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importe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dividendos</w:t>
      </w:r>
      <w:r>
        <w:rPr>
          <w:spacing w:val="13"/>
          <w:w w:val="80"/>
        </w:rPr>
        <w:t> </w:t>
      </w:r>
      <w:r>
        <w:rPr>
          <w:w w:val="80"/>
        </w:rPr>
        <w:t>acordados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órgano</w:t>
      </w:r>
      <w:r>
        <w:rPr>
          <w:spacing w:val="12"/>
          <w:w w:val="80"/>
        </w:rPr>
        <w:t> </w:t>
      </w:r>
      <w:r>
        <w:rPr>
          <w:w w:val="80"/>
        </w:rPr>
        <w:t>competente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momento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adquisición.</w:t>
      </w:r>
    </w:p>
    <w:p>
      <w:pPr>
        <w:pStyle w:val="BodyText"/>
        <w:spacing w:line="247" w:lineRule="auto" w:before="223"/>
        <w:ind w:left="1433" w:right="904"/>
        <w:jc w:val="both"/>
      </w:pPr>
      <w:r>
        <w:rPr>
          <w:w w:val="85"/>
        </w:rPr>
        <w:t>Asimismo, si los dividendos distribuidos proceden inequívocamente de resultados generados con</w:t>
      </w:r>
      <w:r>
        <w:rPr>
          <w:spacing w:val="1"/>
          <w:w w:val="85"/>
        </w:rPr>
        <w:t> </w:t>
      </w:r>
      <w:r>
        <w:rPr>
          <w:w w:val="85"/>
        </w:rPr>
        <w:t>anterioridad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fecha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adquisición</w:t>
      </w:r>
      <w:r>
        <w:rPr>
          <w:spacing w:val="-5"/>
          <w:w w:val="85"/>
        </w:rPr>
        <w:t> </w:t>
      </w:r>
      <w:r>
        <w:rPr>
          <w:w w:val="85"/>
        </w:rPr>
        <w:t>porque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hayan</w:t>
      </w:r>
      <w:r>
        <w:rPr>
          <w:spacing w:val="-6"/>
          <w:w w:val="85"/>
        </w:rPr>
        <w:t> </w:t>
      </w:r>
      <w:r>
        <w:rPr>
          <w:w w:val="85"/>
        </w:rPr>
        <w:t>distribuido</w:t>
      </w:r>
      <w:r>
        <w:rPr>
          <w:spacing w:val="-4"/>
          <w:w w:val="85"/>
        </w:rPr>
        <w:t> </w:t>
      </w:r>
      <w:r>
        <w:rPr>
          <w:w w:val="85"/>
        </w:rPr>
        <w:t>importes</w:t>
      </w:r>
      <w:r>
        <w:rPr>
          <w:spacing w:val="-5"/>
          <w:w w:val="85"/>
        </w:rPr>
        <w:t> </w:t>
      </w:r>
      <w:r>
        <w:rPr>
          <w:w w:val="85"/>
        </w:rPr>
        <w:t>superiores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beneficios</w:t>
      </w:r>
      <w:r>
        <w:rPr>
          <w:spacing w:val="-47"/>
          <w:w w:val="85"/>
        </w:rPr>
        <w:t> </w:t>
      </w:r>
      <w:r>
        <w:rPr>
          <w:w w:val="85"/>
        </w:rPr>
        <w:t>generados por la participada desde la adquisición, no se reconocen como ingresos, y minoran el valor</w:t>
      </w:r>
      <w:r>
        <w:rPr>
          <w:spacing w:val="-47"/>
          <w:w w:val="85"/>
        </w:rPr>
        <w:t> </w:t>
      </w:r>
      <w:r>
        <w:rPr>
          <w:w w:val="95"/>
        </w:rPr>
        <w:t>contable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inversión.</w:t>
      </w:r>
    </w:p>
    <w:p>
      <w:pPr>
        <w:pStyle w:val="BodyText"/>
        <w:spacing w:line="247" w:lineRule="auto" w:before="223"/>
        <w:ind w:left="1433" w:right="900"/>
        <w:jc w:val="both"/>
      </w:pP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juicio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sobre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si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han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generado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beneficios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participada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realiza</w:t>
      </w:r>
      <w:r>
        <w:rPr>
          <w:spacing w:val="-5"/>
          <w:w w:val="85"/>
        </w:rPr>
        <w:t> </w:t>
      </w:r>
      <w:r>
        <w:rPr>
          <w:w w:val="85"/>
        </w:rPr>
        <w:t>atendiendo</w:t>
      </w:r>
      <w:r>
        <w:rPr>
          <w:spacing w:val="-5"/>
          <w:w w:val="85"/>
        </w:rPr>
        <w:t> </w:t>
      </w:r>
      <w:r>
        <w:rPr>
          <w:w w:val="85"/>
        </w:rPr>
        <w:t>exclusivamente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8"/>
          <w:w w:val="85"/>
        </w:rPr>
        <w:t> </w:t>
      </w:r>
      <w:r>
        <w:rPr>
          <w:w w:val="85"/>
        </w:rPr>
        <w:t>los beneficios contabilizados en la cuenta de pérdidas y ganancias individual desde la fecha de</w:t>
      </w:r>
      <w:r>
        <w:rPr>
          <w:spacing w:val="1"/>
          <w:w w:val="85"/>
        </w:rPr>
        <w:t> </w:t>
      </w:r>
      <w:r>
        <w:rPr>
          <w:w w:val="80"/>
        </w:rPr>
        <w:t>adquisición, salvo que de forma indubitada el reparto con cargo a dichos beneficios deba calificarse como</w:t>
      </w:r>
      <w:r>
        <w:rPr>
          <w:spacing w:val="1"/>
          <w:w w:val="80"/>
        </w:rPr>
        <w:t> </w:t>
      </w:r>
      <w:r>
        <w:rPr>
          <w:w w:val="85"/>
        </w:rPr>
        <w:t>una</w:t>
      </w:r>
      <w:r>
        <w:rPr>
          <w:spacing w:val="-4"/>
          <w:w w:val="85"/>
        </w:rPr>
        <w:t> </w:t>
      </w:r>
      <w:r>
        <w:rPr>
          <w:w w:val="85"/>
        </w:rPr>
        <w:t>recuperación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inversión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perspectiva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entidad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recibe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dividendo.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1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19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1831" w:val="left" w:leader="none"/>
        </w:tabs>
        <w:spacing w:line="240" w:lineRule="auto" w:before="107" w:after="0"/>
        <w:ind w:left="1830" w:right="0" w:hanging="398"/>
        <w:jc w:val="both"/>
        <w:rPr>
          <w:sz w:val="22"/>
        </w:rPr>
      </w:pPr>
      <w:r>
        <w:rPr>
          <w:w w:val="80"/>
          <w:sz w:val="22"/>
        </w:rPr>
        <w:t>Baja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activos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financieros</w:t>
      </w:r>
    </w:p>
    <w:p>
      <w:pPr>
        <w:pStyle w:val="BodyText"/>
        <w:spacing w:line="247" w:lineRule="auto" w:before="231"/>
        <w:ind w:left="1433" w:right="901"/>
        <w:jc w:val="both"/>
      </w:pPr>
      <w:r>
        <w:rPr>
          <w:w w:val="85"/>
        </w:rPr>
        <w:t>La Sociedad da de baja los activos financieros cuando expiran o se han cedido los derechos sobre los</w:t>
      </w:r>
      <w:r>
        <w:rPr>
          <w:spacing w:val="-48"/>
          <w:w w:val="85"/>
        </w:rPr>
        <w:t> </w:t>
      </w:r>
      <w:r>
        <w:rPr>
          <w:spacing w:val="-1"/>
          <w:w w:val="85"/>
        </w:rPr>
        <w:t>flujos de efectivo del correspondiente activo financiero y se han transferido sustancialmente los riesgos</w:t>
      </w:r>
      <w:r>
        <w:rPr>
          <w:spacing w:val="-47"/>
          <w:w w:val="85"/>
        </w:rPr>
        <w:t> </w:t>
      </w:r>
      <w:r>
        <w:rPr>
          <w:w w:val="85"/>
        </w:rPr>
        <w:t>y beneficios inherentes a su propiedad. En el caso concreto de cuentas a cobrar se entiende que este</w:t>
      </w:r>
      <w:r>
        <w:rPr>
          <w:spacing w:val="-47"/>
          <w:w w:val="85"/>
        </w:rPr>
        <w:t> </w:t>
      </w:r>
      <w:r>
        <w:rPr>
          <w:w w:val="85"/>
        </w:rPr>
        <w:t>hecho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produce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general</w:t>
      </w:r>
      <w:r>
        <w:rPr>
          <w:spacing w:val="-3"/>
          <w:w w:val="85"/>
        </w:rPr>
        <w:t> </w:t>
      </w:r>
      <w:r>
        <w:rPr>
          <w:w w:val="85"/>
        </w:rPr>
        <w:t>si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han</w:t>
      </w:r>
      <w:r>
        <w:rPr>
          <w:spacing w:val="-2"/>
          <w:w w:val="85"/>
        </w:rPr>
        <w:t> </w:t>
      </w:r>
      <w:r>
        <w:rPr>
          <w:w w:val="85"/>
        </w:rPr>
        <w:t>transmitido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riesgos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insolvencia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mora.</w:t>
      </w:r>
    </w:p>
    <w:p>
      <w:pPr>
        <w:pStyle w:val="BodyText"/>
        <w:spacing w:line="247" w:lineRule="auto" w:before="223"/>
        <w:ind w:left="1433" w:right="901"/>
        <w:jc w:val="both"/>
      </w:pPr>
      <w:r>
        <w:rPr>
          <w:w w:val="85"/>
        </w:rPr>
        <w:t>Cuando el activo financiero se da de baja la diferencia entre la contraprestación recibida neta de los</w:t>
      </w:r>
      <w:r>
        <w:rPr>
          <w:spacing w:val="1"/>
          <w:w w:val="85"/>
        </w:rPr>
        <w:t> </w:t>
      </w:r>
      <w:r>
        <w:rPr>
          <w:w w:val="80"/>
        </w:rPr>
        <w:t>costes de transacción atribuibles y el valor en libros del activo, más cualquier importe acumulado que se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haya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reconocido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directamente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patrimonio</w:t>
      </w:r>
      <w:r>
        <w:rPr>
          <w:spacing w:val="-5"/>
          <w:w w:val="85"/>
        </w:rPr>
        <w:t> </w:t>
      </w:r>
      <w:r>
        <w:rPr>
          <w:w w:val="85"/>
        </w:rPr>
        <w:t>neto,</w:t>
      </w:r>
      <w:r>
        <w:rPr>
          <w:spacing w:val="-5"/>
          <w:w w:val="85"/>
        </w:rPr>
        <w:t> </w:t>
      </w:r>
      <w:r>
        <w:rPr>
          <w:w w:val="85"/>
        </w:rPr>
        <w:t>determina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ganancia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pérdida</w:t>
      </w:r>
      <w:r>
        <w:rPr>
          <w:spacing w:val="-2"/>
          <w:w w:val="85"/>
        </w:rPr>
        <w:t> </w:t>
      </w:r>
      <w:r>
        <w:rPr>
          <w:w w:val="85"/>
        </w:rPr>
        <w:t>surgida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6"/>
          <w:w w:val="85"/>
        </w:rPr>
        <w:t> </w:t>
      </w:r>
      <w:r>
        <w:rPr>
          <w:w w:val="85"/>
        </w:rPr>
        <w:t>dar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5"/>
        </w:rPr>
        <w:t>baja</w:t>
      </w:r>
      <w:r>
        <w:rPr>
          <w:spacing w:val="-4"/>
          <w:w w:val="85"/>
        </w:rPr>
        <w:t> </w:t>
      </w:r>
      <w:r>
        <w:rPr>
          <w:w w:val="85"/>
        </w:rPr>
        <w:t>dicho</w:t>
      </w:r>
      <w:r>
        <w:rPr>
          <w:spacing w:val="-5"/>
          <w:w w:val="85"/>
        </w:rPr>
        <w:t> </w:t>
      </w:r>
      <w:r>
        <w:rPr>
          <w:w w:val="85"/>
        </w:rPr>
        <w:t>activo,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forma</w:t>
      </w:r>
      <w:r>
        <w:rPr>
          <w:spacing w:val="-2"/>
          <w:w w:val="85"/>
        </w:rPr>
        <w:t> </w:t>
      </w:r>
      <w:r>
        <w:rPr>
          <w:w w:val="85"/>
        </w:rPr>
        <w:t>parte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resultado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ejercicio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ésta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produce.</w:t>
      </w:r>
    </w:p>
    <w:p>
      <w:pPr>
        <w:pStyle w:val="BodyText"/>
        <w:spacing w:line="247" w:lineRule="auto" w:before="223"/>
        <w:ind w:left="1433" w:right="904"/>
        <w:jc w:val="both"/>
      </w:pP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contrario,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Sociedad</w:t>
      </w:r>
      <w:r>
        <w:rPr>
          <w:spacing w:val="-1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baja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activos</w:t>
      </w:r>
      <w:r>
        <w:rPr>
          <w:spacing w:val="-4"/>
          <w:w w:val="85"/>
        </w:rPr>
        <w:t> </w:t>
      </w:r>
      <w:r>
        <w:rPr>
          <w:w w:val="85"/>
        </w:rPr>
        <w:t>financieros,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reconoce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pasivo</w:t>
      </w:r>
      <w:r>
        <w:rPr>
          <w:spacing w:val="-4"/>
          <w:w w:val="85"/>
        </w:rPr>
        <w:t> </w:t>
      </w:r>
      <w:r>
        <w:rPr>
          <w:w w:val="85"/>
        </w:rPr>
        <w:t>financiero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7"/>
          <w:w w:val="85"/>
        </w:rPr>
        <w:t> </w:t>
      </w:r>
      <w:r>
        <w:rPr>
          <w:w w:val="85"/>
        </w:rPr>
        <w:t>un importe igual a la contraprestación recibida, en las cesiones de activos financieros en las que se</w:t>
      </w:r>
      <w:r>
        <w:rPr>
          <w:spacing w:val="1"/>
          <w:w w:val="85"/>
        </w:rPr>
        <w:t> </w:t>
      </w:r>
      <w:r>
        <w:rPr>
          <w:w w:val="85"/>
        </w:rPr>
        <w:t>retenga</w:t>
      </w:r>
      <w:r>
        <w:rPr>
          <w:spacing w:val="-2"/>
          <w:w w:val="85"/>
        </w:rPr>
        <w:t> </w:t>
      </w:r>
      <w:r>
        <w:rPr>
          <w:w w:val="85"/>
        </w:rPr>
        <w:t>sustancialmente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riesgos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beneficios</w:t>
      </w:r>
      <w:r>
        <w:rPr>
          <w:spacing w:val="-1"/>
          <w:w w:val="85"/>
        </w:rPr>
        <w:t> </w:t>
      </w:r>
      <w:r>
        <w:rPr>
          <w:w w:val="85"/>
        </w:rPr>
        <w:t>inherentes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1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propiedad.</w:t>
      </w:r>
    </w:p>
    <w:p>
      <w:pPr>
        <w:pStyle w:val="ListParagraph"/>
        <w:numPr>
          <w:ilvl w:val="0"/>
          <w:numId w:val="10"/>
        </w:numPr>
        <w:tabs>
          <w:tab w:pos="1831" w:val="left" w:leader="none"/>
        </w:tabs>
        <w:spacing w:line="240" w:lineRule="auto" w:before="222" w:after="0"/>
        <w:ind w:left="1830" w:right="0" w:hanging="398"/>
        <w:jc w:val="both"/>
        <w:rPr>
          <w:sz w:val="22"/>
        </w:rPr>
      </w:pPr>
      <w:r>
        <w:rPr>
          <w:w w:val="80"/>
          <w:sz w:val="22"/>
        </w:rPr>
        <w:t>Efectivo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líquidos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equivalentes</w:t>
      </w:r>
    </w:p>
    <w:p>
      <w:pPr>
        <w:pStyle w:val="BodyText"/>
        <w:spacing w:line="247" w:lineRule="auto" w:before="232"/>
        <w:ind w:left="1433" w:right="903"/>
        <w:jc w:val="both"/>
      </w:pPr>
      <w:r>
        <w:rPr>
          <w:w w:val="80"/>
        </w:rPr>
        <w:t>Bajo</w:t>
      </w:r>
      <w:r>
        <w:rPr>
          <w:spacing w:val="20"/>
          <w:w w:val="80"/>
        </w:rPr>
        <w:t> </w:t>
      </w:r>
      <w:r>
        <w:rPr>
          <w:w w:val="80"/>
        </w:rPr>
        <w:t>este</w:t>
      </w:r>
      <w:r>
        <w:rPr>
          <w:spacing w:val="22"/>
          <w:w w:val="80"/>
        </w:rPr>
        <w:t> </w:t>
      </w:r>
      <w:r>
        <w:rPr>
          <w:w w:val="80"/>
        </w:rPr>
        <w:t>epígrafe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balance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situación</w:t>
      </w:r>
      <w:r>
        <w:rPr>
          <w:spacing w:val="18"/>
          <w:w w:val="80"/>
        </w:rPr>
        <w:t> </w:t>
      </w:r>
      <w:r>
        <w:rPr>
          <w:w w:val="80"/>
        </w:rPr>
        <w:t>adjunto</w:t>
      </w:r>
      <w:r>
        <w:rPr>
          <w:spacing w:val="22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registra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efectivo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caja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bancos,</w:t>
      </w:r>
      <w:r>
        <w:rPr>
          <w:spacing w:val="21"/>
          <w:w w:val="80"/>
        </w:rPr>
        <w:t> </w:t>
      </w:r>
      <w:r>
        <w:rPr>
          <w:w w:val="80"/>
        </w:rPr>
        <w:t>depósitos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vista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otras</w:t>
      </w:r>
      <w:r>
        <w:rPr>
          <w:spacing w:val="-3"/>
          <w:w w:val="85"/>
        </w:rPr>
        <w:t> </w:t>
      </w:r>
      <w:r>
        <w:rPr>
          <w:w w:val="85"/>
        </w:rPr>
        <w:t>inversiones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corto</w:t>
      </w:r>
      <w:r>
        <w:rPr>
          <w:spacing w:val="-4"/>
          <w:w w:val="85"/>
        </w:rPr>
        <w:t> </w:t>
      </w:r>
      <w:r>
        <w:rPr>
          <w:w w:val="85"/>
        </w:rPr>
        <w:t>plazo</w:t>
      </w:r>
      <w:r>
        <w:rPr>
          <w:spacing w:val="-2"/>
          <w:w w:val="85"/>
        </w:rPr>
        <w:t> </w:t>
      </w:r>
      <w:r>
        <w:rPr>
          <w:w w:val="85"/>
        </w:rPr>
        <w:t>con</w:t>
      </w:r>
      <w:r>
        <w:rPr>
          <w:spacing w:val="-3"/>
          <w:w w:val="85"/>
        </w:rPr>
        <w:t> </w:t>
      </w:r>
      <w:r>
        <w:rPr>
          <w:w w:val="85"/>
        </w:rPr>
        <w:t>vencimiento</w:t>
      </w:r>
      <w:r>
        <w:rPr>
          <w:spacing w:val="-2"/>
          <w:w w:val="85"/>
        </w:rPr>
        <w:t> </w:t>
      </w:r>
      <w:r>
        <w:rPr>
          <w:w w:val="85"/>
        </w:rPr>
        <w:t>inferior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tres</w:t>
      </w:r>
      <w:r>
        <w:rPr>
          <w:spacing w:val="-3"/>
          <w:w w:val="85"/>
        </w:rPr>
        <w:t> </w:t>
      </w:r>
      <w:r>
        <w:rPr>
          <w:w w:val="85"/>
        </w:rPr>
        <w:t>meses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alta</w:t>
      </w:r>
      <w:r>
        <w:rPr>
          <w:spacing w:val="-2"/>
          <w:w w:val="85"/>
        </w:rPr>
        <w:t> </w:t>
      </w:r>
      <w:r>
        <w:rPr>
          <w:w w:val="85"/>
        </w:rPr>
        <w:t>liquidez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son</w:t>
      </w:r>
      <w:r>
        <w:rPr>
          <w:spacing w:val="-47"/>
          <w:w w:val="85"/>
        </w:rPr>
        <w:t> </w:t>
      </w:r>
      <w:r>
        <w:rPr>
          <w:w w:val="85"/>
        </w:rPr>
        <w:t>rápidamente</w:t>
      </w:r>
      <w:r>
        <w:rPr>
          <w:spacing w:val="-2"/>
          <w:w w:val="85"/>
        </w:rPr>
        <w:t> </w:t>
      </w:r>
      <w:r>
        <w:rPr>
          <w:w w:val="85"/>
        </w:rPr>
        <w:t>realizables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caja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1"/>
          <w:w w:val="85"/>
        </w:rPr>
        <w:t> </w:t>
      </w:r>
      <w:r>
        <w:rPr>
          <w:w w:val="85"/>
        </w:rPr>
        <w:t>tienen</w:t>
      </w:r>
      <w:r>
        <w:rPr>
          <w:spacing w:val="-2"/>
          <w:w w:val="85"/>
        </w:rPr>
        <w:t> </w:t>
      </w:r>
      <w:r>
        <w:rPr>
          <w:w w:val="85"/>
        </w:rPr>
        <w:t>riesgo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cambios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su</w:t>
      </w:r>
      <w:r>
        <w:rPr>
          <w:spacing w:val="-1"/>
          <w:w w:val="85"/>
        </w:rPr>
        <w:t> </w:t>
      </w:r>
      <w:r>
        <w:rPr>
          <w:w w:val="85"/>
        </w:rPr>
        <w:t>valor.</w:t>
      </w:r>
    </w:p>
    <w:p>
      <w:pPr>
        <w:pStyle w:val="Heading2"/>
        <w:numPr>
          <w:ilvl w:val="0"/>
          <w:numId w:val="12"/>
        </w:numPr>
        <w:tabs>
          <w:tab w:pos="1657" w:val="left" w:leader="none"/>
        </w:tabs>
        <w:spacing w:line="240" w:lineRule="auto" w:before="218" w:after="0"/>
        <w:ind w:left="1656" w:right="0" w:hanging="224"/>
        <w:jc w:val="left"/>
        <w:rPr>
          <w:u w:val="none"/>
        </w:rPr>
      </w:pPr>
      <w:r>
        <w:rPr>
          <w:w w:val="80"/>
          <w:u w:val="none"/>
        </w:rPr>
        <w:t>_Pasivos</w:t>
      </w:r>
      <w:r>
        <w:rPr>
          <w:spacing w:val="28"/>
          <w:w w:val="80"/>
          <w:u w:val="none"/>
        </w:rPr>
        <w:t> </w:t>
      </w:r>
      <w:r>
        <w:rPr>
          <w:w w:val="80"/>
          <w:u w:val="none"/>
        </w:rPr>
        <w:t>financieros</w:t>
      </w:r>
    </w:p>
    <w:p>
      <w:pPr>
        <w:pStyle w:val="ListParagraph"/>
        <w:numPr>
          <w:ilvl w:val="1"/>
          <w:numId w:val="12"/>
        </w:numPr>
        <w:tabs>
          <w:tab w:pos="2103" w:val="left" w:leader="none"/>
          <w:tab w:pos="2104" w:val="left" w:leader="none"/>
        </w:tabs>
        <w:spacing w:line="240" w:lineRule="auto" w:before="228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Débitos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operaciones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comerciales: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proveedores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acreedores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varios;</w:t>
      </w:r>
    </w:p>
    <w:p>
      <w:pPr>
        <w:pStyle w:val="ListParagraph"/>
        <w:numPr>
          <w:ilvl w:val="1"/>
          <w:numId w:val="12"/>
        </w:numPr>
        <w:tabs>
          <w:tab w:pos="2103" w:val="left" w:leader="none"/>
          <w:tab w:pos="2104" w:val="left" w:leader="none"/>
        </w:tabs>
        <w:spacing w:line="240" w:lineRule="auto" w:before="227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Deudas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crédito;</w:t>
      </w:r>
    </w:p>
    <w:p>
      <w:pPr>
        <w:pStyle w:val="ListParagraph"/>
        <w:numPr>
          <w:ilvl w:val="1"/>
          <w:numId w:val="12"/>
        </w:numPr>
        <w:tabs>
          <w:tab w:pos="2103" w:val="left" w:leader="none"/>
          <w:tab w:pos="2104" w:val="left" w:leader="none"/>
        </w:tabs>
        <w:spacing w:line="240" w:lineRule="auto" w:before="228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Obligaciones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negociables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emitidos: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tales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bonos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pagarés;</w:t>
      </w:r>
    </w:p>
    <w:p>
      <w:pPr>
        <w:pStyle w:val="ListParagraph"/>
        <w:numPr>
          <w:ilvl w:val="1"/>
          <w:numId w:val="12"/>
        </w:numPr>
        <w:tabs>
          <w:tab w:pos="2104" w:val="left" w:leader="none"/>
        </w:tabs>
        <w:spacing w:line="247" w:lineRule="auto" w:before="225" w:after="0"/>
        <w:ind w:left="2103" w:right="898" w:hanging="336"/>
        <w:jc w:val="both"/>
        <w:rPr>
          <w:sz w:val="22"/>
        </w:rPr>
      </w:pPr>
      <w:r>
        <w:rPr>
          <w:w w:val="85"/>
          <w:sz w:val="22"/>
        </w:rPr>
        <w:t>Derivados con valoración desfavorable para la empresa: entre ellos, futuros u operaciones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plazo,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opciones,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permutas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financieras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compraventa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moneda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extranjera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plazo;</w:t>
      </w:r>
    </w:p>
    <w:p>
      <w:pPr>
        <w:pStyle w:val="ListParagraph"/>
        <w:numPr>
          <w:ilvl w:val="1"/>
          <w:numId w:val="12"/>
        </w:numPr>
        <w:tabs>
          <w:tab w:pos="2103" w:val="left" w:leader="none"/>
          <w:tab w:pos="2104" w:val="left" w:leader="none"/>
        </w:tabs>
        <w:spacing w:line="240" w:lineRule="auto" w:before="220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Deudas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características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especiales,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ListParagraph"/>
        <w:numPr>
          <w:ilvl w:val="1"/>
          <w:numId w:val="12"/>
        </w:numPr>
        <w:tabs>
          <w:tab w:pos="2104" w:val="left" w:leader="none"/>
        </w:tabs>
        <w:spacing w:line="247" w:lineRule="auto" w:before="227" w:after="0"/>
        <w:ind w:left="2103" w:right="903" w:hanging="336"/>
        <w:jc w:val="both"/>
        <w:rPr>
          <w:sz w:val="22"/>
        </w:rPr>
      </w:pPr>
      <w:r>
        <w:rPr>
          <w:w w:val="80"/>
          <w:sz w:val="22"/>
        </w:rPr>
        <w:t>Otros pasivos financieros: deudas con terceros, tales como los préstamos y créditos financieros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recibidos de personas o empresas que no sean entidades de crédito incluidos los surgidos en la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compra de activos no corrientes, fianzas y depósitos recibidos y desembolsos exigidos por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terceros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participaciones.</w:t>
      </w:r>
    </w:p>
    <w:p>
      <w:pPr>
        <w:pStyle w:val="BodyText"/>
        <w:spacing w:before="116"/>
        <w:ind w:left="1433"/>
        <w:jc w:val="both"/>
      </w:pP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pasivos</w:t>
      </w:r>
      <w:r>
        <w:rPr>
          <w:spacing w:val="20"/>
          <w:w w:val="80"/>
        </w:rPr>
        <w:t> </w:t>
      </w:r>
      <w:r>
        <w:rPr>
          <w:w w:val="80"/>
        </w:rPr>
        <w:t>financieros,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efectos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su</w:t>
      </w:r>
      <w:r>
        <w:rPr>
          <w:spacing w:val="20"/>
          <w:w w:val="80"/>
        </w:rPr>
        <w:t> </w:t>
      </w:r>
      <w:r>
        <w:rPr>
          <w:w w:val="80"/>
        </w:rPr>
        <w:t>valoración,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incluyen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25"/>
          <w:w w:val="80"/>
        </w:rPr>
        <w:t> </w:t>
      </w:r>
      <w:r>
        <w:rPr>
          <w:w w:val="80"/>
        </w:rPr>
        <w:t>alguna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siguientes</w:t>
      </w:r>
      <w:r>
        <w:rPr>
          <w:spacing w:val="19"/>
          <w:w w:val="80"/>
        </w:rPr>
        <w:t> </w:t>
      </w:r>
      <w:r>
        <w:rPr>
          <w:w w:val="80"/>
        </w:rPr>
        <w:t>categorías: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735" w:val="left" w:leader="none"/>
        </w:tabs>
        <w:spacing w:line="252" w:lineRule="auto" w:before="0" w:after="0"/>
        <w:ind w:left="1433" w:right="904" w:firstLine="0"/>
        <w:jc w:val="both"/>
        <w:rPr>
          <w:sz w:val="22"/>
        </w:rPr>
      </w:pPr>
      <w:r>
        <w:rPr>
          <w:w w:val="85"/>
          <w:sz w:val="22"/>
        </w:rPr>
        <w:t>Pasivos Financieros a coste Amortizado. Dentro de esta categoría se clasifican todos los pasivos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financieros excepto cuando deben valorarse </w:t>
      </w:r>
      <w:r>
        <w:rPr>
          <w:w w:val="85"/>
          <w:sz w:val="22"/>
        </w:rPr>
        <w:t>a valor razonable con cambios en la cuenta de pérdidas y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ganancias.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incluyen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categoría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débitos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operaciones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comerciales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débitos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operaciones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comerciales.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433" w:right="904"/>
        <w:jc w:val="both"/>
      </w:pP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préstamos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participativos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tengan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características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préstamo</w:t>
      </w:r>
      <w:r>
        <w:rPr>
          <w:spacing w:val="-4"/>
          <w:w w:val="85"/>
        </w:rPr>
        <w:t> </w:t>
      </w:r>
      <w:r>
        <w:rPr>
          <w:w w:val="85"/>
        </w:rPr>
        <w:t>ordinario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común</w:t>
      </w:r>
      <w:r>
        <w:rPr>
          <w:spacing w:val="-4"/>
          <w:w w:val="85"/>
        </w:rPr>
        <w:t> </w:t>
      </w:r>
      <w:r>
        <w:rPr>
          <w:w w:val="85"/>
        </w:rPr>
        <w:t>también</w:t>
      </w:r>
      <w:r>
        <w:rPr>
          <w:spacing w:val="-47"/>
          <w:w w:val="85"/>
        </w:rPr>
        <w:t> </w:t>
      </w:r>
      <w:r>
        <w:rPr>
          <w:w w:val="80"/>
        </w:rPr>
        <w:t>se incluirán en esta categoría sin perjuicio de que la operación se acuerde a un tipo de interés cero o por</w:t>
      </w:r>
      <w:r>
        <w:rPr>
          <w:spacing w:val="1"/>
          <w:w w:val="80"/>
        </w:rPr>
        <w:t> </w:t>
      </w:r>
      <w:r>
        <w:rPr>
          <w:w w:val="95"/>
        </w:rPr>
        <w:t>debajo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mercado.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20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1735" w:val="left" w:leader="none"/>
        </w:tabs>
        <w:spacing w:line="252" w:lineRule="auto" w:before="107" w:after="0"/>
        <w:ind w:left="1433" w:right="904" w:firstLine="0"/>
        <w:jc w:val="both"/>
        <w:rPr>
          <w:sz w:val="22"/>
        </w:rPr>
      </w:pPr>
      <w:r>
        <w:rPr>
          <w:spacing w:val="-1"/>
          <w:w w:val="85"/>
          <w:sz w:val="22"/>
        </w:rPr>
        <w:t>Valoración inicial: Inicialmente se valoran por su valor razonable, que, salvo evidencia en contrario,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precio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transacción,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equivale 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razonable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contraprestación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recibida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ajustado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por los costes de transacción que le sean directamente atribuibles. No obstante, los débitos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operaciones comerciales con vencimiento no superior a un año y que no tengan un tipo de interés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contractual, así como los desembolsos exigidos por terceros sobre participaciones, cuyo importe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espera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corto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plazo,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pueden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nominal,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efecto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actualizar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los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flujos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efectivo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significativo.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3"/>
        </w:numPr>
        <w:tabs>
          <w:tab w:pos="1735" w:val="left" w:leader="none"/>
        </w:tabs>
        <w:spacing w:line="252" w:lineRule="auto" w:before="0" w:after="0"/>
        <w:ind w:left="1433" w:right="902" w:firstLine="0"/>
        <w:jc w:val="both"/>
        <w:rPr>
          <w:sz w:val="22"/>
        </w:rPr>
      </w:pPr>
      <w:r>
        <w:rPr>
          <w:w w:val="85"/>
          <w:sz w:val="22"/>
        </w:rPr>
        <w:t>Valoración posterior: se hace a coste amortizado. Los intereses devengados se contabilizan en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cuenta de pérdidas y ganancias, aplicando el método del tipo de interés efectivo. No obstante, los débitos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 vencimiento no superior a un año que, de acuerdo con lo dispuesto en el apartado anterior, se valoren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inicialmente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nominal,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continuarán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valorándose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dicho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importe.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1735" w:val="left" w:leader="none"/>
        </w:tabs>
        <w:spacing w:line="252" w:lineRule="auto" w:before="0" w:after="0"/>
        <w:ind w:left="1433" w:right="906" w:firstLine="0"/>
        <w:jc w:val="both"/>
        <w:rPr>
          <w:sz w:val="22"/>
        </w:rPr>
      </w:pPr>
      <w:r>
        <w:rPr>
          <w:w w:val="80"/>
          <w:sz w:val="22"/>
        </w:rPr>
        <w:t>Pasivos Financieros a valor razonable con cambios en la cuenta de pérdidas y ganancias. Dentro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categoría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clasifican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pasivos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financieros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cumplan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algunas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condiciones:</w:t>
      </w:r>
    </w:p>
    <w:p>
      <w:pPr>
        <w:pStyle w:val="ListParagraph"/>
        <w:numPr>
          <w:ilvl w:val="1"/>
          <w:numId w:val="10"/>
        </w:numPr>
        <w:tabs>
          <w:tab w:pos="2104" w:val="left" w:leader="none"/>
        </w:tabs>
        <w:spacing w:line="247" w:lineRule="exact" w:before="0" w:after="0"/>
        <w:ind w:left="2103" w:right="0" w:hanging="336"/>
        <w:jc w:val="both"/>
        <w:rPr>
          <w:sz w:val="22"/>
        </w:rPr>
      </w:pPr>
      <w:r>
        <w:rPr>
          <w:w w:val="80"/>
          <w:sz w:val="22"/>
        </w:rPr>
        <w:t>Son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pasivos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mantienen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negociar;</w:t>
      </w:r>
    </w:p>
    <w:p>
      <w:pPr>
        <w:pStyle w:val="ListParagraph"/>
        <w:numPr>
          <w:ilvl w:val="1"/>
          <w:numId w:val="10"/>
        </w:numPr>
        <w:tabs>
          <w:tab w:pos="2104" w:val="left" w:leader="none"/>
        </w:tabs>
        <w:spacing w:line="252" w:lineRule="auto" w:before="8" w:after="0"/>
        <w:ind w:left="2103" w:right="904" w:hanging="336"/>
        <w:jc w:val="both"/>
        <w:rPr>
          <w:sz w:val="22"/>
        </w:rPr>
      </w:pPr>
      <w:r>
        <w:rPr>
          <w:w w:val="80"/>
          <w:sz w:val="22"/>
        </w:rPr>
        <w:t>Son pasivos, que, desde el momento del reconocimiento inicial, y de forma irrevocable, han sido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designados por la entidad para contabilizarlo al valor razonable con cambios en la cuenta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pérdidas y ganancias, siempre que dicha designación cumpla con el objetivo fijado en la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normativa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contable.</w:t>
      </w:r>
    </w:p>
    <w:p>
      <w:pPr>
        <w:pStyle w:val="ListParagraph"/>
        <w:numPr>
          <w:ilvl w:val="1"/>
          <w:numId w:val="10"/>
        </w:numPr>
        <w:tabs>
          <w:tab w:pos="2104" w:val="left" w:leader="none"/>
        </w:tabs>
        <w:spacing w:line="249" w:lineRule="auto" w:before="0" w:after="0"/>
        <w:ind w:left="2103" w:right="897" w:hanging="336"/>
        <w:jc w:val="both"/>
        <w:rPr>
          <w:sz w:val="22"/>
        </w:rPr>
      </w:pPr>
      <w:r>
        <w:rPr>
          <w:spacing w:val="-1"/>
          <w:w w:val="85"/>
          <w:sz w:val="22"/>
        </w:rPr>
        <w:t>Opcionalmente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irrevocable,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pueden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incluir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integridad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categoría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pasivos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financieros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híbridos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sujetos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requisitos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establecidos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PGC.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3"/>
        </w:numPr>
        <w:tabs>
          <w:tab w:pos="1735" w:val="left" w:leader="none"/>
        </w:tabs>
        <w:spacing w:line="252" w:lineRule="auto" w:before="0" w:after="0"/>
        <w:ind w:left="1433" w:right="900" w:firstLine="0"/>
        <w:jc w:val="both"/>
        <w:rPr>
          <w:sz w:val="22"/>
        </w:rPr>
      </w:pPr>
      <w:r>
        <w:rPr>
          <w:w w:val="80"/>
          <w:sz w:val="22"/>
        </w:rPr>
        <w:t>Valoración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inicial: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razonable,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evidencia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contrario,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precio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transacción,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equivaldrá al valor razonable de la contraprestación recibida. Los costes de transacción que les sean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directamente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atribuibles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reconocen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cuenta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pérdidas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ganancias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ejercicio.</w:t>
      </w:r>
    </w:p>
    <w:p>
      <w:pPr>
        <w:pStyle w:val="ListParagraph"/>
        <w:numPr>
          <w:ilvl w:val="0"/>
          <w:numId w:val="13"/>
        </w:numPr>
        <w:tabs>
          <w:tab w:pos="1735" w:val="left" w:leader="none"/>
        </w:tabs>
        <w:spacing w:line="246" w:lineRule="exact" w:before="0" w:after="0"/>
        <w:ind w:left="1734" w:right="0" w:hanging="302"/>
        <w:jc w:val="both"/>
        <w:rPr>
          <w:sz w:val="22"/>
        </w:rPr>
      </w:pPr>
      <w:r>
        <w:rPr>
          <w:w w:val="80"/>
          <w:sz w:val="22"/>
        </w:rPr>
        <w:t>Valoración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posterior: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razonable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cambios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pérdidas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ganancias.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735" w:val="left" w:leader="none"/>
        </w:tabs>
        <w:spacing w:line="240" w:lineRule="auto" w:before="0" w:after="0"/>
        <w:ind w:left="1734" w:right="0" w:hanging="302"/>
        <w:jc w:val="both"/>
        <w:rPr>
          <w:sz w:val="22"/>
        </w:rPr>
      </w:pPr>
      <w:r>
        <w:rPr>
          <w:w w:val="80"/>
          <w:sz w:val="22"/>
        </w:rPr>
        <w:t>Baja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pasivos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financieros</w:t>
      </w:r>
    </w:p>
    <w:p>
      <w:pPr>
        <w:pStyle w:val="BodyText"/>
        <w:spacing w:line="249" w:lineRule="auto" w:before="12"/>
        <w:ind w:left="1433" w:right="909"/>
        <w:jc w:val="both"/>
      </w:pPr>
      <w:r>
        <w:rPr>
          <w:w w:val="85"/>
        </w:rPr>
        <w:t>La empresa dará de baja un pasivo financiero, o parte del mismo, cuando la obligación se haya</w:t>
      </w:r>
      <w:r>
        <w:rPr>
          <w:spacing w:val="1"/>
          <w:w w:val="85"/>
        </w:rPr>
        <w:t> </w:t>
      </w:r>
      <w:r>
        <w:rPr>
          <w:w w:val="85"/>
        </w:rPr>
        <w:t>extinguido;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2"/>
          <w:w w:val="85"/>
        </w:rPr>
        <w:t> </w:t>
      </w:r>
      <w:r>
        <w:rPr>
          <w:w w:val="85"/>
        </w:rPr>
        <w:t>decir,</w:t>
      </w:r>
      <w:r>
        <w:rPr>
          <w:spacing w:val="-2"/>
          <w:w w:val="85"/>
        </w:rPr>
        <w:t> </w:t>
      </w:r>
      <w:r>
        <w:rPr>
          <w:w w:val="85"/>
        </w:rPr>
        <w:t>cuando</w:t>
      </w:r>
      <w:r>
        <w:rPr>
          <w:spacing w:val="-3"/>
          <w:w w:val="85"/>
        </w:rPr>
        <w:t> </w:t>
      </w:r>
      <w:r>
        <w:rPr>
          <w:w w:val="85"/>
        </w:rPr>
        <w:t>haya</w:t>
      </w:r>
      <w:r>
        <w:rPr>
          <w:spacing w:val="-3"/>
          <w:w w:val="85"/>
        </w:rPr>
        <w:t> </w:t>
      </w:r>
      <w:r>
        <w:rPr>
          <w:w w:val="85"/>
        </w:rPr>
        <w:t>sido</w:t>
      </w:r>
      <w:r>
        <w:rPr>
          <w:spacing w:val="-2"/>
          <w:w w:val="85"/>
        </w:rPr>
        <w:t> </w:t>
      </w:r>
      <w:r>
        <w:rPr>
          <w:w w:val="85"/>
        </w:rPr>
        <w:t>satisfecha,</w:t>
      </w:r>
      <w:r>
        <w:rPr>
          <w:spacing w:val="-1"/>
          <w:w w:val="85"/>
        </w:rPr>
        <w:t> </w:t>
      </w:r>
      <w:r>
        <w:rPr>
          <w:w w:val="85"/>
        </w:rPr>
        <w:t>cancelada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haya</w:t>
      </w:r>
      <w:r>
        <w:rPr>
          <w:spacing w:val="-3"/>
          <w:w w:val="85"/>
        </w:rPr>
        <w:t> </w:t>
      </w:r>
      <w:r>
        <w:rPr>
          <w:w w:val="85"/>
        </w:rPr>
        <w:t>expirado.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735" w:val="left" w:leader="none"/>
        </w:tabs>
        <w:spacing w:line="240" w:lineRule="auto" w:before="0" w:after="0"/>
        <w:ind w:left="1734" w:right="0" w:hanging="302"/>
        <w:jc w:val="both"/>
        <w:rPr>
          <w:sz w:val="22"/>
        </w:rPr>
      </w:pPr>
      <w:r>
        <w:rPr>
          <w:w w:val="80"/>
          <w:sz w:val="22"/>
        </w:rPr>
        <w:t>Fianzas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entregadas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recibidas</w:t>
      </w:r>
    </w:p>
    <w:p>
      <w:pPr>
        <w:pStyle w:val="BodyText"/>
        <w:spacing w:line="252" w:lineRule="auto" w:before="10"/>
        <w:ind w:left="1433" w:right="902"/>
        <w:jc w:val="both"/>
      </w:pPr>
      <w:r>
        <w:rPr>
          <w:w w:val="80"/>
        </w:rPr>
        <w:t>Los depósitos o fianzas constituidas en garantía de determinadas obligaciones se valoran por el importe</w:t>
      </w:r>
      <w:r>
        <w:rPr>
          <w:spacing w:val="1"/>
          <w:w w:val="80"/>
        </w:rPr>
        <w:t> </w:t>
      </w:r>
      <w:r>
        <w:rPr>
          <w:w w:val="85"/>
        </w:rPr>
        <w:t>efectivamente</w:t>
      </w:r>
      <w:r>
        <w:rPr>
          <w:spacing w:val="-4"/>
          <w:w w:val="85"/>
        </w:rPr>
        <w:t> </w:t>
      </w:r>
      <w:r>
        <w:rPr>
          <w:w w:val="85"/>
        </w:rPr>
        <w:t>satisfecho,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difiere</w:t>
      </w:r>
      <w:r>
        <w:rPr>
          <w:spacing w:val="-3"/>
          <w:w w:val="85"/>
        </w:rPr>
        <w:t> </w:t>
      </w:r>
      <w:r>
        <w:rPr>
          <w:w w:val="85"/>
        </w:rPr>
        <w:t>significativamente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su</w:t>
      </w:r>
      <w:r>
        <w:rPr>
          <w:spacing w:val="-2"/>
          <w:w w:val="85"/>
        </w:rPr>
        <w:t> </w:t>
      </w:r>
      <w:r>
        <w:rPr>
          <w:w w:val="85"/>
        </w:rPr>
        <w:t>valor</w:t>
      </w:r>
      <w:r>
        <w:rPr>
          <w:spacing w:val="-3"/>
          <w:w w:val="85"/>
        </w:rPr>
        <w:t> </w:t>
      </w:r>
      <w:r>
        <w:rPr>
          <w:w w:val="85"/>
        </w:rPr>
        <w:t>razonable.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433" w:right="900"/>
        <w:jc w:val="both"/>
      </w:pPr>
      <w:r>
        <w:rPr>
          <w:w w:val="85"/>
        </w:rPr>
        <w:t>En las fianzas entregadas o recibidas por arrendamientos operativos o por prestación de servicios, la</w:t>
      </w:r>
      <w:r>
        <w:rPr>
          <w:spacing w:val="1"/>
          <w:w w:val="85"/>
        </w:rPr>
        <w:t> </w:t>
      </w:r>
      <w:r>
        <w:rPr>
          <w:w w:val="85"/>
        </w:rPr>
        <w:t>diferencia entre su valor razonable y el importe desembolsado se considera como un pago o cobro</w:t>
      </w:r>
      <w:r>
        <w:rPr>
          <w:spacing w:val="1"/>
          <w:w w:val="85"/>
        </w:rPr>
        <w:t> </w:t>
      </w:r>
      <w:r>
        <w:rPr>
          <w:w w:val="85"/>
        </w:rPr>
        <w:t>anticipado por el arrendamiento o prestación del servicio, que se imputa a la cuenta de pérdidas y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ganancias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durante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periodo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arrendamiento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durante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periodo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7"/>
          <w:w w:val="85"/>
        </w:rPr>
        <w:t> </w:t>
      </w:r>
      <w:r>
        <w:rPr>
          <w:w w:val="85"/>
        </w:rPr>
        <w:t>presta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servicio,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5"/>
        </w:rPr>
        <w:t>acuerdo</w:t>
      </w:r>
      <w:r>
        <w:rPr>
          <w:spacing w:val="-1"/>
          <w:w w:val="85"/>
        </w:rPr>
        <w:t> </w:t>
      </w:r>
      <w:r>
        <w:rPr>
          <w:w w:val="85"/>
        </w:rPr>
        <w:t>con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norma sobre</w:t>
      </w:r>
      <w:r>
        <w:rPr>
          <w:spacing w:val="-4"/>
          <w:w w:val="85"/>
        </w:rPr>
        <w:t> </w:t>
      </w:r>
      <w:r>
        <w:rPr>
          <w:w w:val="85"/>
        </w:rPr>
        <w:t>ingresos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2"/>
          <w:w w:val="85"/>
        </w:rPr>
        <w:t> </w:t>
      </w:r>
      <w:r>
        <w:rPr>
          <w:w w:val="85"/>
        </w:rPr>
        <w:t>ventas</w:t>
      </w:r>
      <w:r>
        <w:rPr>
          <w:spacing w:val="-4"/>
          <w:w w:val="85"/>
        </w:rPr>
        <w:t> </w:t>
      </w:r>
      <w:r>
        <w:rPr>
          <w:w w:val="85"/>
        </w:rPr>
        <w:t>y prestación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servicios.</w:t>
      </w:r>
    </w:p>
    <w:p>
      <w:pPr>
        <w:pStyle w:val="BodyText"/>
        <w:spacing w:line="252" w:lineRule="auto"/>
        <w:ind w:left="1433" w:right="900"/>
        <w:jc w:val="both"/>
      </w:pPr>
      <w:r>
        <w:rPr>
          <w:w w:val="80"/>
        </w:rPr>
        <w:t>Al estimar el valor razonable de las fianzas, se toma como periodo remanente el plazo contractual mínimo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comprometido durante el cual no se pueda devolver su importe, </w:t>
      </w:r>
      <w:r>
        <w:rPr>
          <w:w w:val="90"/>
        </w:rPr>
        <w:t>sin tomar en consideración el</w:t>
      </w:r>
      <w:r>
        <w:rPr>
          <w:spacing w:val="1"/>
          <w:w w:val="90"/>
        </w:rPr>
        <w:t> </w:t>
      </w:r>
      <w:r>
        <w:rPr>
          <w:w w:val="95"/>
        </w:rPr>
        <w:t>comportamiento</w:t>
      </w:r>
      <w:r>
        <w:rPr>
          <w:spacing w:val="-11"/>
          <w:w w:val="95"/>
        </w:rPr>
        <w:t> </w:t>
      </w:r>
      <w:r>
        <w:rPr>
          <w:w w:val="95"/>
        </w:rPr>
        <w:t>estadístico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devolución.</w:t>
      </w:r>
    </w:p>
    <w:p>
      <w:pPr>
        <w:pStyle w:val="BodyText"/>
        <w:spacing w:line="249" w:lineRule="auto"/>
        <w:ind w:left="1433" w:right="907"/>
        <w:jc w:val="both"/>
      </w:pPr>
      <w:r>
        <w:rPr>
          <w:w w:val="80"/>
        </w:rPr>
        <w:t>Cuando la fianza sea a corto plazo, no es necesario realizar el descuento de flujos de efectivo si su efecto</w:t>
      </w:r>
      <w:r>
        <w:rPr>
          <w:spacing w:val="1"/>
          <w:w w:val="80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es</w:t>
      </w:r>
      <w:r>
        <w:rPr>
          <w:spacing w:val="-9"/>
          <w:w w:val="95"/>
        </w:rPr>
        <w:t> </w:t>
      </w:r>
      <w:r>
        <w:rPr>
          <w:w w:val="95"/>
        </w:rPr>
        <w:t>significativo.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21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735" w:val="left" w:leader="none"/>
        </w:tabs>
        <w:spacing w:line="240" w:lineRule="auto" w:before="107" w:after="0"/>
        <w:ind w:left="1734" w:right="0" w:hanging="302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razonable</w:t>
      </w:r>
    </w:p>
    <w:p>
      <w:pPr>
        <w:pStyle w:val="BodyText"/>
        <w:spacing w:line="252" w:lineRule="auto" w:before="12"/>
        <w:ind w:left="1433" w:right="899"/>
        <w:jc w:val="both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valor</w:t>
      </w:r>
      <w:r>
        <w:rPr>
          <w:spacing w:val="8"/>
          <w:w w:val="80"/>
        </w:rPr>
        <w:t> </w:t>
      </w:r>
      <w:r>
        <w:rPr>
          <w:w w:val="80"/>
        </w:rPr>
        <w:t>razonable</w:t>
      </w:r>
      <w:r>
        <w:rPr>
          <w:spacing w:val="6"/>
          <w:w w:val="80"/>
        </w:rPr>
        <w:t> </w:t>
      </w:r>
      <w:r>
        <w:rPr>
          <w:w w:val="80"/>
        </w:rPr>
        <w:t>es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precio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recibe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venta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7"/>
          <w:w w:val="80"/>
        </w:rPr>
        <w:t> </w:t>
      </w:r>
      <w:r>
        <w:rPr>
          <w:w w:val="80"/>
        </w:rPr>
        <w:t>activo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paga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transferir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cancelar</w:t>
      </w:r>
      <w:r>
        <w:rPr>
          <w:spacing w:val="1"/>
          <w:w w:val="80"/>
        </w:rPr>
        <w:t> </w:t>
      </w:r>
      <w:r>
        <w:rPr>
          <w:w w:val="85"/>
        </w:rPr>
        <w:t>un pasivo mediante una transacción ordenada entre participantes en el mercado en la fecha de</w:t>
      </w:r>
      <w:r>
        <w:rPr>
          <w:spacing w:val="1"/>
          <w:w w:val="85"/>
        </w:rPr>
        <w:t> </w:t>
      </w:r>
      <w:r>
        <w:rPr>
          <w:w w:val="80"/>
        </w:rPr>
        <w:t>valoración. El valor razonable se determina sin practicar ninguna deducción por</w:t>
      </w:r>
      <w:r>
        <w:rPr>
          <w:spacing w:val="35"/>
        </w:rPr>
        <w:t> </w:t>
      </w:r>
      <w:r>
        <w:rPr>
          <w:w w:val="80"/>
        </w:rPr>
        <w:t>los costes de transacción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pudiera</w:t>
      </w:r>
      <w:r>
        <w:rPr>
          <w:spacing w:val="21"/>
          <w:w w:val="80"/>
        </w:rPr>
        <w:t> </w:t>
      </w:r>
      <w:r>
        <w:rPr>
          <w:w w:val="80"/>
        </w:rPr>
        <w:t>incurrirse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causa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enajenación</w:t>
      </w:r>
      <w:r>
        <w:rPr>
          <w:spacing w:val="21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disposición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otros</w:t>
      </w:r>
      <w:r>
        <w:rPr>
          <w:spacing w:val="19"/>
          <w:w w:val="80"/>
        </w:rPr>
        <w:t> </w:t>
      </w:r>
      <w:r>
        <w:rPr>
          <w:w w:val="80"/>
        </w:rPr>
        <w:t>medios.</w:t>
      </w:r>
      <w:r>
        <w:rPr>
          <w:spacing w:val="21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tendrá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21"/>
          <w:w w:val="80"/>
        </w:rPr>
        <w:t> </w:t>
      </w:r>
      <w:r>
        <w:rPr>
          <w:w w:val="80"/>
        </w:rPr>
        <w:t>ningún</w:t>
      </w:r>
      <w:r>
        <w:rPr>
          <w:spacing w:val="1"/>
          <w:w w:val="80"/>
        </w:rPr>
        <w:t> </w:t>
      </w:r>
      <w:r>
        <w:rPr>
          <w:w w:val="85"/>
        </w:rPr>
        <w:t>caso el carácter de valor razonable el que sea resultado de una transacción forzada, urgente o como</w:t>
      </w:r>
      <w:r>
        <w:rPr>
          <w:spacing w:val="1"/>
          <w:w w:val="85"/>
        </w:rPr>
        <w:t> </w:t>
      </w:r>
      <w:r>
        <w:rPr>
          <w:w w:val="85"/>
        </w:rPr>
        <w:t>consecuencia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una situación de liquidación involuntaria.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433" w:right="905"/>
        <w:jc w:val="both"/>
      </w:pPr>
      <w:r>
        <w:rPr>
          <w:w w:val="85"/>
        </w:rPr>
        <w:t>Con carácter general, en la valoración de instrumentos financieros valorados a valor razonable, la</w:t>
      </w:r>
      <w:r>
        <w:rPr>
          <w:spacing w:val="1"/>
          <w:w w:val="85"/>
        </w:rPr>
        <w:t> </w:t>
      </w:r>
      <w:r>
        <w:rPr>
          <w:w w:val="85"/>
        </w:rPr>
        <w:t>Sociedad calcula éste por referencia a un valor fiable de mercado, constituyendo el precio cotizado en</w:t>
      </w:r>
      <w:r>
        <w:rPr>
          <w:spacing w:val="-48"/>
          <w:w w:val="85"/>
        </w:rPr>
        <w:t> </w:t>
      </w:r>
      <w:r>
        <w:rPr>
          <w:w w:val="80"/>
        </w:rPr>
        <w:t>un</w:t>
      </w:r>
      <w:r>
        <w:rPr>
          <w:spacing w:val="1"/>
          <w:w w:val="80"/>
        </w:rPr>
        <w:t> </w:t>
      </w:r>
      <w:r>
        <w:rPr>
          <w:w w:val="80"/>
        </w:rPr>
        <w:t>mercado</w:t>
      </w:r>
      <w:r>
        <w:rPr>
          <w:spacing w:val="1"/>
          <w:w w:val="80"/>
        </w:rPr>
        <w:t> </w:t>
      </w:r>
      <w:r>
        <w:rPr>
          <w:w w:val="80"/>
        </w:rPr>
        <w:t>activo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5"/>
        </w:rPr>
        <w:t> </w:t>
      </w:r>
      <w:r>
        <w:rPr>
          <w:w w:val="80"/>
        </w:rPr>
        <w:t>mejor referencia de dicho</w:t>
      </w:r>
      <w:r>
        <w:rPr>
          <w:spacing w:val="35"/>
        </w:rPr>
        <w:t> </w:t>
      </w:r>
      <w:r>
        <w:rPr>
          <w:w w:val="80"/>
        </w:rPr>
        <w:t>valor razonable.</w:t>
      </w:r>
      <w:r>
        <w:rPr>
          <w:spacing w:val="35"/>
        </w:rPr>
        <w:t> </w:t>
      </w:r>
      <w:r>
        <w:rPr>
          <w:w w:val="80"/>
        </w:rPr>
        <w:t>Para aquellos instrumentos respecto 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cuales</w:t>
      </w:r>
      <w:r>
        <w:rPr>
          <w:spacing w:val="1"/>
          <w:w w:val="80"/>
        </w:rPr>
        <w:t> </w:t>
      </w:r>
      <w:r>
        <w:rPr>
          <w:w w:val="80"/>
        </w:rPr>
        <w:t>no exista un mercado activo,</w:t>
      </w:r>
      <w:r>
        <w:rPr>
          <w:spacing w:val="1"/>
          <w:w w:val="80"/>
        </w:rPr>
        <w:t> </w:t>
      </w:r>
      <w:r>
        <w:rPr>
          <w:w w:val="80"/>
        </w:rPr>
        <w:t>el valor razonable</w:t>
      </w:r>
      <w:r>
        <w:rPr>
          <w:spacing w:val="35"/>
        </w:rPr>
        <w:t> </w:t>
      </w:r>
      <w:r>
        <w:rPr>
          <w:w w:val="80"/>
        </w:rPr>
        <w:t>se obtiene, en su caso, mediante</w:t>
      </w:r>
      <w:r>
        <w:rPr>
          <w:spacing w:val="35"/>
        </w:rPr>
        <w:t> </w:t>
      </w:r>
      <w:r>
        <w:rPr>
          <w:w w:val="80"/>
        </w:rPr>
        <w:t>la aplicación</w:t>
      </w:r>
      <w:r>
        <w:rPr>
          <w:spacing w:val="1"/>
          <w:w w:val="80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modelos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técnicas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valoración.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433" w:right="905"/>
        <w:jc w:val="both"/>
      </w:pPr>
      <w:r>
        <w:rPr>
          <w:w w:val="80"/>
        </w:rPr>
        <w:t>Se asume que el valor en libros de los créditos y débitos por operaciones comerciales se aproxima a su</w:t>
      </w:r>
      <w:r>
        <w:rPr>
          <w:spacing w:val="1"/>
          <w:w w:val="80"/>
        </w:rPr>
        <w:t> </w:t>
      </w:r>
      <w:r>
        <w:rPr>
          <w:w w:val="95"/>
        </w:rPr>
        <w:t>valor</w:t>
      </w:r>
      <w:r>
        <w:rPr>
          <w:spacing w:val="-7"/>
          <w:w w:val="95"/>
        </w:rPr>
        <w:t> </w:t>
      </w:r>
      <w:r>
        <w:rPr>
          <w:w w:val="95"/>
        </w:rPr>
        <w:t>razonable.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735" w:val="left" w:leader="none"/>
        </w:tabs>
        <w:spacing w:line="240" w:lineRule="auto" w:before="0" w:after="0"/>
        <w:ind w:left="1734" w:right="0" w:hanging="302"/>
        <w:jc w:val="both"/>
        <w:rPr>
          <w:sz w:val="22"/>
        </w:rPr>
      </w:pPr>
      <w:r>
        <w:rPr>
          <w:w w:val="80"/>
          <w:sz w:val="22"/>
        </w:rPr>
        <w:t>Instrumentos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financieros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derivados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contabilización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coberturas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33"/>
        <w:jc w:val="both"/>
      </w:pP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Sociedad</w:t>
      </w:r>
      <w:r>
        <w:rPr>
          <w:spacing w:val="23"/>
          <w:w w:val="80"/>
        </w:rPr>
        <w:t> </w:t>
      </w:r>
      <w:r>
        <w:rPr>
          <w:w w:val="80"/>
        </w:rPr>
        <w:t>clasifica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las</w:t>
      </w:r>
      <w:r>
        <w:rPr>
          <w:spacing w:val="19"/>
          <w:w w:val="80"/>
        </w:rPr>
        <w:t> </w:t>
      </w:r>
      <w:r>
        <w:rPr>
          <w:w w:val="80"/>
        </w:rPr>
        <w:t>siguientes</w:t>
      </w:r>
      <w:r>
        <w:rPr>
          <w:spacing w:val="22"/>
          <w:w w:val="80"/>
        </w:rPr>
        <w:t> </w:t>
      </w:r>
      <w:r>
        <w:rPr>
          <w:w w:val="80"/>
        </w:rPr>
        <w:t>categorías</w:t>
      </w:r>
      <w:r>
        <w:rPr>
          <w:spacing w:val="21"/>
          <w:w w:val="80"/>
        </w:rPr>
        <w:t> </w:t>
      </w:r>
      <w:r>
        <w:rPr>
          <w:w w:val="80"/>
        </w:rPr>
        <w:t>las</w:t>
      </w:r>
      <w:r>
        <w:rPr>
          <w:spacing w:val="19"/>
          <w:w w:val="80"/>
        </w:rPr>
        <w:t> </w:t>
      </w:r>
      <w:r>
        <w:rPr>
          <w:w w:val="80"/>
        </w:rPr>
        <w:t>operaciones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cobertura: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4"/>
        </w:numPr>
        <w:tabs>
          <w:tab w:pos="1735" w:val="left" w:leader="none"/>
        </w:tabs>
        <w:spacing w:line="252" w:lineRule="auto" w:before="1" w:after="0"/>
        <w:ind w:left="1433" w:right="901" w:firstLine="0"/>
        <w:jc w:val="both"/>
        <w:rPr>
          <w:sz w:val="22"/>
        </w:rPr>
      </w:pPr>
      <w:r>
        <w:rPr>
          <w:w w:val="85"/>
          <w:sz w:val="22"/>
        </w:rPr>
        <w:t>Cobertura de valor razonable: cubre la exposición a los cambios en el valor razonable de activos 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pasivos reconocidos o de compromisos en firme aún no reconocidos, o de una parte concreta de 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mismos, atribuible a un riesgo concreto que pueda afectar a la cuenta de pérdidas y ganancias (por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ejemplo, la contratación de una permuta financiera para cubrir el riesgo de una financiación a tipo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interés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fijo).</w:t>
      </w:r>
    </w:p>
    <w:p>
      <w:pPr>
        <w:pStyle w:val="BodyText"/>
        <w:spacing w:line="249" w:lineRule="auto" w:before="109"/>
        <w:ind w:left="1433" w:right="909"/>
        <w:jc w:val="both"/>
      </w:pPr>
      <w:r>
        <w:rPr>
          <w:spacing w:val="-1"/>
          <w:w w:val="85"/>
        </w:rPr>
        <w:t>Los cambios de valor del instrumento de cobertura y de la partida cubierta </w:t>
      </w:r>
      <w:r>
        <w:rPr>
          <w:w w:val="85"/>
        </w:rPr>
        <w:t>atribuibles al riesgo cubierto</w:t>
      </w:r>
      <w:r>
        <w:rPr>
          <w:spacing w:val="-47"/>
          <w:w w:val="85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reconocerán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cuenta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pérdidas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ganancias.</w:t>
      </w:r>
    </w:p>
    <w:p>
      <w:pPr>
        <w:pStyle w:val="BodyText"/>
        <w:spacing w:line="252" w:lineRule="auto" w:before="114"/>
        <w:ind w:left="1433" w:right="906"/>
        <w:jc w:val="both"/>
      </w:pPr>
      <w:r>
        <w:rPr>
          <w:w w:val="85"/>
        </w:rPr>
        <w:t>Cuando la partida cubierta sea un compromiso en firme no reconocido o un componente de este, el</w:t>
      </w:r>
      <w:r>
        <w:rPr>
          <w:spacing w:val="1"/>
          <w:w w:val="85"/>
        </w:rPr>
        <w:t> </w:t>
      </w:r>
      <w:r>
        <w:rPr>
          <w:w w:val="85"/>
        </w:rPr>
        <w:t>cambio acumulado en el valor razonable de la partida cubierta con posterioridad a su designación se</w:t>
      </w:r>
      <w:r>
        <w:rPr>
          <w:spacing w:val="1"/>
          <w:w w:val="85"/>
        </w:rPr>
        <w:t> </w:t>
      </w:r>
      <w:r>
        <w:rPr>
          <w:w w:val="80"/>
        </w:rPr>
        <w:t>reconocerá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9"/>
          <w:w w:val="80"/>
        </w:rPr>
        <w:t> </w:t>
      </w:r>
      <w:r>
        <w:rPr>
          <w:w w:val="80"/>
        </w:rPr>
        <w:t>activo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un</w:t>
      </w:r>
      <w:r>
        <w:rPr>
          <w:spacing w:val="9"/>
          <w:w w:val="80"/>
        </w:rPr>
        <w:t> </w:t>
      </w:r>
      <w:r>
        <w:rPr>
          <w:w w:val="80"/>
        </w:rPr>
        <w:t>pasivo,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ganancia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pérdida</w:t>
      </w:r>
      <w:r>
        <w:rPr>
          <w:spacing w:val="9"/>
          <w:w w:val="80"/>
        </w:rPr>
        <w:t> </w:t>
      </w:r>
      <w:r>
        <w:rPr>
          <w:w w:val="80"/>
        </w:rPr>
        <w:t>correspondiente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reflejará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cuenta</w:t>
      </w:r>
      <w:r>
        <w:rPr>
          <w:spacing w:val="1"/>
          <w:w w:val="80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pérdidas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ganancias.</w:t>
      </w:r>
    </w:p>
    <w:p>
      <w:pPr>
        <w:pStyle w:val="BodyText"/>
        <w:spacing w:line="252" w:lineRule="auto" w:before="109"/>
        <w:ind w:left="1433" w:right="906"/>
        <w:jc w:val="both"/>
      </w:pP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modificaciones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importe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libros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partidas</w:t>
      </w:r>
      <w:r>
        <w:rPr>
          <w:spacing w:val="-3"/>
          <w:w w:val="85"/>
        </w:rPr>
        <w:t> </w:t>
      </w:r>
      <w:r>
        <w:rPr>
          <w:w w:val="85"/>
        </w:rPr>
        <w:t>cubiertas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valoren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coste</w:t>
      </w:r>
      <w:r>
        <w:rPr>
          <w:spacing w:val="-4"/>
          <w:w w:val="85"/>
        </w:rPr>
        <w:t> </w:t>
      </w:r>
      <w:r>
        <w:rPr>
          <w:w w:val="85"/>
        </w:rPr>
        <w:t>amortizado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implicarán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corrección,</w:t>
      </w:r>
      <w:r>
        <w:rPr>
          <w:spacing w:val="-4"/>
          <w:w w:val="85"/>
        </w:rPr>
        <w:t> </w:t>
      </w:r>
      <w:r>
        <w:rPr>
          <w:w w:val="85"/>
        </w:rPr>
        <w:t>bien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momento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modificación,</w:t>
      </w:r>
      <w:r>
        <w:rPr>
          <w:spacing w:val="-5"/>
          <w:w w:val="85"/>
        </w:rPr>
        <w:t> </w:t>
      </w:r>
      <w:r>
        <w:rPr>
          <w:w w:val="85"/>
        </w:rPr>
        <w:t>bien</w:t>
      </w:r>
      <w:r>
        <w:rPr>
          <w:spacing w:val="-3"/>
          <w:w w:val="85"/>
        </w:rPr>
        <w:t> </w:t>
      </w:r>
      <w:r>
        <w:rPr>
          <w:w w:val="85"/>
        </w:rPr>
        <w:t>(como</w:t>
      </w:r>
      <w:r>
        <w:rPr>
          <w:spacing w:val="-4"/>
          <w:w w:val="85"/>
        </w:rPr>
        <w:t> </w:t>
      </w:r>
      <w:r>
        <w:rPr>
          <w:w w:val="85"/>
        </w:rPr>
        <w:t>tarde)</w:t>
      </w:r>
      <w:r>
        <w:rPr>
          <w:spacing w:val="-5"/>
          <w:w w:val="85"/>
        </w:rPr>
        <w:t> </w:t>
      </w:r>
      <w:r>
        <w:rPr>
          <w:w w:val="85"/>
        </w:rPr>
        <w:t>desde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cese</w:t>
      </w:r>
      <w:r>
        <w:rPr>
          <w:spacing w:val="-47"/>
          <w:w w:val="85"/>
        </w:rPr>
        <w:t> </w:t>
      </w:r>
      <w:r>
        <w:rPr>
          <w:w w:val="85"/>
        </w:rPr>
        <w:t>la</w:t>
      </w:r>
      <w:r>
        <w:rPr>
          <w:spacing w:val="-1"/>
          <w:w w:val="85"/>
        </w:rPr>
        <w:t> </w:t>
      </w:r>
      <w:r>
        <w:rPr>
          <w:w w:val="85"/>
        </w:rPr>
        <w:t>contabilidad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coberturas,</w:t>
      </w:r>
      <w:r>
        <w:rPr>
          <w:spacing w:val="-1"/>
          <w:w w:val="85"/>
        </w:rPr>
        <w:t> </w:t>
      </w:r>
      <w:r>
        <w:rPr>
          <w:w w:val="85"/>
        </w:rPr>
        <w:t>del</w:t>
      </w:r>
      <w:r>
        <w:rPr>
          <w:spacing w:val="-1"/>
          <w:w w:val="85"/>
        </w:rPr>
        <w:t> </w:t>
      </w:r>
      <w:r>
        <w:rPr>
          <w:w w:val="85"/>
        </w:rPr>
        <w:t>tipo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interés</w:t>
      </w:r>
      <w:r>
        <w:rPr>
          <w:spacing w:val="-2"/>
          <w:w w:val="85"/>
        </w:rPr>
        <w:t> </w:t>
      </w:r>
      <w:r>
        <w:rPr>
          <w:w w:val="85"/>
        </w:rPr>
        <w:t>efectivo</w:t>
      </w:r>
      <w:r>
        <w:rPr>
          <w:spacing w:val="-1"/>
          <w:w w:val="85"/>
        </w:rPr>
        <w:t> </w:t>
      </w:r>
      <w:r>
        <w:rPr>
          <w:w w:val="85"/>
        </w:rPr>
        <w:t>del</w:t>
      </w:r>
      <w:r>
        <w:rPr>
          <w:spacing w:val="-1"/>
          <w:w w:val="85"/>
        </w:rPr>
        <w:t> </w:t>
      </w:r>
      <w:r>
        <w:rPr>
          <w:w w:val="85"/>
        </w:rPr>
        <w:t>instrumento.</w:t>
      </w:r>
    </w:p>
    <w:p>
      <w:pPr>
        <w:pStyle w:val="ListParagraph"/>
        <w:numPr>
          <w:ilvl w:val="0"/>
          <w:numId w:val="14"/>
        </w:numPr>
        <w:tabs>
          <w:tab w:pos="1735" w:val="left" w:leader="none"/>
        </w:tabs>
        <w:spacing w:line="252" w:lineRule="auto" w:before="110" w:after="0"/>
        <w:ind w:left="1433" w:right="903" w:firstLine="0"/>
        <w:jc w:val="both"/>
        <w:rPr>
          <w:sz w:val="22"/>
        </w:rPr>
      </w:pPr>
      <w:r>
        <w:rPr>
          <w:w w:val="85"/>
          <w:sz w:val="22"/>
        </w:rPr>
        <w:t>Cobertura de flujos de efectivo: cubre la exposición a la variación de los flujos de efectivo que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atribuya a un riesgo concreto asociado a la totalidad o a un componente de un activo o pasivo reconocido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(tal como la contratación de una permuta financiera para cubrir el riesgo de una financiación a tipo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interés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variable),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transacción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altamente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probable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ejemplo,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cobertura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riesgo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de tipo de cambio relacionado con compras y ventas previstas de inmovilizados materiales, bienes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moneda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extranjera),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pueda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afectar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pérdidas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ganancias.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cobertura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 riesgo de tipo de cambio de un compromiso en firme puede ser contabilizada como una cobertura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flujos de efectivo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una cobertura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 valor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razonable.</w:t>
      </w:r>
    </w:p>
    <w:p>
      <w:pPr>
        <w:pStyle w:val="BodyText"/>
        <w:spacing w:line="252" w:lineRule="auto"/>
        <w:ind w:left="1433" w:right="897"/>
        <w:jc w:val="both"/>
      </w:pPr>
      <w:r>
        <w:rPr>
          <w:w w:val="80"/>
        </w:rPr>
        <w:t>La Sociedad está expuesta a las fluctuaciones que se produzcan en los tipos de cambio de los diferentes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países donde opera. Con objeto </w:t>
      </w:r>
      <w:r>
        <w:rPr>
          <w:spacing w:val="-1"/>
          <w:w w:val="85"/>
        </w:rPr>
        <w:t>de mitigar este riesgo, se sigue la práctica de formalizar, sobre la base</w:t>
      </w:r>
      <w:r>
        <w:rPr>
          <w:w w:val="85"/>
        </w:rPr>
        <w:t> de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4"/>
          <w:w w:val="85"/>
        </w:rPr>
        <w:t> </w:t>
      </w:r>
      <w:r>
        <w:rPr>
          <w:w w:val="85"/>
        </w:rPr>
        <w:t>previsiones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presupuestos,</w:t>
      </w:r>
      <w:r>
        <w:rPr>
          <w:spacing w:val="-4"/>
          <w:w w:val="85"/>
        </w:rPr>
        <w:t> </w:t>
      </w:r>
      <w:r>
        <w:rPr>
          <w:w w:val="85"/>
        </w:rPr>
        <w:t>contratos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cobertura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riesgo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variación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tipo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cambio</w:t>
      </w:r>
    </w:p>
    <w:p>
      <w:pPr>
        <w:pStyle w:val="BodyText"/>
        <w:spacing w:before="3"/>
        <w:rPr>
          <w:sz w:val="18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22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07"/>
        <w:ind w:left="1433"/>
        <w:jc w:val="both"/>
      </w:pPr>
      <w:r>
        <w:rPr>
          <w:w w:val="80"/>
        </w:rPr>
        <w:t>cuando</w:t>
      </w:r>
      <w:r>
        <w:rPr>
          <w:spacing w:val="22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perspectivas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evolución</w:t>
      </w:r>
      <w:r>
        <w:rPr>
          <w:spacing w:val="20"/>
          <w:w w:val="80"/>
        </w:rPr>
        <w:t> </w:t>
      </w:r>
      <w:r>
        <w:rPr>
          <w:w w:val="80"/>
        </w:rPr>
        <w:t>del</w:t>
      </w:r>
      <w:r>
        <w:rPr>
          <w:spacing w:val="21"/>
          <w:w w:val="80"/>
        </w:rPr>
        <w:t> </w:t>
      </w:r>
      <w:r>
        <w:rPr>
          <w:w w:val="80"/>
        </w:rPr>
        <w:t>mercado</w:t>
      </w:r>
      <w:r>
        <w:rPr>
          <w:spacing w:val="19"/>
          <w:w w:val="80"/>
        </w:rPr>
        <w:t> </w:t>
      </w:r>
      <w:r>
        <w:rPr>
          <w:w w:val="80"/>
        </w:rPr>
        <w:t>así</w:t>
      </w:r>
      <w:r>
        <w:rPr>
          <w:spacing w:val="23"/>
          <w:w w:val="80"/>
        </w:rPr>
        <w:t> </w:t>
      </w:r>
      <w:r>
        <w:rPr>
          <w:w w:val="80"/>
        </w:rPr>
        <w:t>lo</w:t>
      </w:r>
      <w:r>
        <w:rPr>
          <w:spacing w:val="22"/>
          <w:w w:val="80"/>
        </w:rPr>
        <w:t> </w:t>
      </w:r>
      <w:r>
        <w:rPr>
          <w:w w:val="80"/>
        </w:rPr>
        <w:t>aconsejan.</w:t>
      </w:r>
    </w:p>
    <w:p>
      <w:pPr>
        <w:pStyle w:val="BodyText"/>
        <w:spacing w:line="252" w:lineRule="auto" w:before="124"/>
        <w:ind w:left="1433" w:right="906"/>
        <w:jc w:val="both"/>
      </w:pPr>
      <w:r>
        <w:rPr>
          <w:w w:val="85"/>
        </w:rPr>
        <w:t>Del mismo modo, mantiene una exposición al tipo de cambio por las variaciones potenciales que se</w:t>
      </w:r>
      <w:r>
        <w:rPr>
          <w:spacing w:val="1"/>
          <w:w w:val="85"/>
        </w:rPr>
        <w:t> </w:t>
      </w:r>
      <w:r>
        <w:rPr>
          <w:w w:val="80"/>
        </w:rPr>
        <w:t>puedan producir en las diferentes divisas en que mantiene la deuda con entidades financieras, por lo que</w:t>
      </w:r>
      <w:r>
        <w:rPr>
          <w:spacing w:val="1"/>
          <w:w w:val="80"/>
        </w:rPr>
        <w:t> </w:t>
      </w:r>
      <w:r>
        <w:rPr>
          <w:w w:val="80"/>
        </w:rPr>
        <w:t>realiza coberturas de este tipo de operaciones cuando las perspectivas de evolución del mercado así lo</w:t>
      </w:r>
      <w:r>
        <w:rPr>
          <w:spacing w:val="1"/>
          <w:w w:val="80"/>
        </w:rPr>
        <w:t> </w:t>
      </w:r>
      <w:r>
        <w:rPr>
          <w:w w:val="95"/>
        </w:rPr>
        <w:t>aconsejan.</w:t>
      </w:r>
    </w:p>
    <w:p>
      <w:pPr>
        <w:pStyle w:val="BodyText"/>
        <w:spacing w:line="252" w:lineRule="auto" w:before="109"/>
        <w:ind w:left="1433" w:right="901"/>
        <w:jc w:val="both"/>
      </w:pPr>
      <w:r>
        <w:rPr>
          <w:w w:val="80"/>
        </w:rPr>
        <w:t>Por otro lado,</w:t>
      </w:r>
      <w:r>
        <w:rPr>
          <w:spacing w:val="1"/>
          <w:w w:val="80"/>
        </w:rPr>
        <w:t> </w:t>
      </w:r>
      <w:r>
        <w:rPr>
          <w:w w:val="80"/>
        </w:rPr>
        <w:t>se encuentra expuesta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las variaciones en</w:t>
      </w:r>
      <w:r>
        <w:rPr>
          <w:spacing w:val="35"/>
        </w:rPr>
        <w:t> </w:t>
      </w:r>
      <w:r>
        <w:rPr>
          <w:w w:val="80"/>
        </w:rPr>
        <w:t>las curvas de</w:t>
      </w:r>
      <w:r>
        <w:rPr>
          <w:spacing w:val="35"/>
        </w:rPr>
        <w:t> </w:t>
      </w:r>
      <w:r>
        <w:rPr>
          <w:w w:val="80"/>
        </w:rPr>
        <w:t>tipo</w:t>
      </w:r>
      <w:r>
        <w:rPr>
          <w:spacing w:val="35"/>
        </w:rPr>
        <w:t> </w:t>
      </w:r>
      <w:r>
        <w:rPr>
          <w:w w:val="80"/>
        </w:rPr>
        <w:t>de</w:t>
      </w:r>
      <w:r>
        <w:rPr>
          <w:spacing w:val="35"/>
        </w:rPr>
        <w:t> </w:t>
      </w:r>
      <w:r>
        <w:rPr>
          <w:w w:val="80"/>
        </w:rPr>
        <w:t>interés al mantener toda</w:t>
      </w:r>
      <w:r>
        <w:rPr>
          <w:spacing w:val="1"/>
          <w:w w:val="80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deuda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entidades</w:t>
      </w:r>
      <w:r>
        <w:rPr>
          <w:spacing w:val="-4"/>
          <w:w w:val="85"/>
        </w:rPr>
        <w:t> </w:t>
      </w:r>
      <w:r>
        <w:rPr>
          <w:w w:val="85"/>
        </w:rPr>
        <w:t>financieras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interés</w:t>
      </w:r>
      <w:r>
        <w:rPr>
          <w:spacing w:val="-4"/>
          <w:w w:val="85"/>
        </w:rPr>
        <w:t> </w:t>
      </w:r>
      <w:r>
        <w:rPr>
          <w:w w:val="85"/>
        </w:rPr>
        <w:t>variable.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sentido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Sociedad</w:t>
      </w:r>
      <w:r>
        <w:rPr>
          <w:spacing w:val="-2"/>
          <w:w w:val="85"/>
        </w:rPr>
        <w:t> </w:t>
      </w:r>
      <w:r>
        <w:rPr>
          <w:w w:val="85"/>
        </w:rPr>
        <w:t>formaliza</w:t>
      </w:r>
      <w:r>
        <w:rPr>
          <w:spacing w:val="-2"/>
          <w:w w:val="85"/>
        </w:rPr>
        <w:t> </w:t>
      </w:r>
      <w:r>
        <w:rPr>
          <w:w w:val="85"/>
        </w:rPr>
        <w:t>contratos</w:t>
      </w:r>
      <w:r>
        <w:rPr>
          <w:spacing w:val="-48"/>
          <w:w w:val="85"/>
        </w:rPr>
        <w:t> </w:t>
      </w:r>
      <w:r>
        <w:rPr>
          <w:w w:val="85"/>
        </w:rPr>
        <w:t>de cobertura de riesgo de tipos de interés, básicamente a través de contratos con estructuras que</w:t>
      </w:r>
      <w:r>
        <w:rPr>
          <w:spacing w:val="1"/>
          <w:w w:val="85"/>
        </w:rPr>
        <w:t> </w:t>
      </w:r>
      <w:r>
        <w:rPr>
          <w:w w:val="95"/>
        </w:rPr>
        <w:t>aseguran</w:t>
      </w:r>
      <w:r>
        <w:rPr>
          <w:spacing w:val="-8"/>
          <w:w w:val="95"/>
        </w:rPr>
        <w:t> </w:t>
      </w:r>
      <w:r>
        <w:rPr>
          <w:w w:val="95"/>
        </w:rPr>
        <w:t>tipos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interés</w:t>
      </w:r>
      <w:r>
        <w:rPr>
          <w:spacing w:val="-9"/>
          <w:w w:val="95"/>
        </w:rPr>
        <w:t> </w:t>
      </w:r>
      <w:r>
        <w:rPr>
          <w:w w:val="95"/>
        </w:rPr>
        <w:t>máximos.</w:t>
      </w:r>
    </w:p>
    <w:p>
      <w:pPr>
        <w:pStyle w:val="BodyText"/>
        <w:spacing w:line="252" w:lineRule="auto" w:before="107"/>
        <w:ind w:left="1433" w:right="899"/>
        <w:jc w:val="both"/>
      </w:pPr>
      <w:r>
        <w:rPr>
          <w:spacing w:val="-1"/>
          <w:w w:val="90"/>
        </w:rPr>
        <w:t>Al cierre del ejercicio </w:t>
      </w:r>
      <w:r>
        <w:rPr>
          <w:w w:val="90"/>
        </w:rPr>
        <w:t>se han valorado los contratos en vigor comparando, para cada contrato</w:t>
      </w:r>
      <w:r>
        <w:rPr>
          <w:spacing w:val="1"/>
          <w:w w:val="90"/>
        </w:rPr>
        <w:t> </w:t>
      </w:r>
      <w:r>
        <w:rPr>
          <w:w w:val="80"/>
        </w:rPr>
        <w:t>individualmente</w:t>
      </w:r>
      <w:r>
        <w:rPr>
          <w:spacing w:val="13"/>
          <w:w w:val="80"/>
        </w:rPr>
        <w:t> </w:t>
      </w:r>
      <w:r>
        <w:rPr>
          <w:w w:val="80"/>
        </w:rPr>
        <w:t>considerado,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precio</w:t>
      </w:r>
      <w:r>
        <w:rPr>
          <w:spacing w:val="10"/>
          <w:w w:val="80"/>
        </w:rPr>
        <w:t> </w:t>
      </w:r>
      <w:r>
        <w:rPr>
          <w:w w:val="80"/>
        </w:rPr>
        <w:t>pactado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cotización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cada</w:t>
      </w:r>
      <w:r>
        <w:rPr>
          <w:spacing w:val="10"/>
          <w:w w:val="80"/>
        </w:rPr>
        <w:t> </w:t>
      </w:r>
      <w:r>
        <w:rPr>
          <w:w w:val="80"/>
        </w:rPr>
        <w:t>divisa</w:t>
      </w:r>
      <w:r>
        <w:rPr>
          <w:spacing w:val="14"/>
          <w:w w:val="80"/>
        </w:rPr>
        <w:t> </w:t>
      </w:r>
      <w:r>
        <w:rPr>
          <w:w w:val="80"/>
        </w:rPr>
        <w:t>y,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su</w:t>
      </w:r>
      <w:r>
        <w:rPr>
          <w:spacing w:val="14"/>
          <w:w w:val="80"/>
        </w:rPr>
        <w:t> </w:t>
      </w:r>
      <w:r>
        <w:rPr>
          <w:w w:val="80"/>
        </w:rPr>
        <w:t>caso,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tipo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interés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referencia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fecha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cierre,</w:t>
      </w:r>
      <w:r>
        <w:rPr>
          <w:spacing w:val="-4"/>
          <w:w w:val="85"/>
        </w:rPr>
        <w:t> </w:t>
      </w:r>
      <w:r>
        <w:rPr>
          <w:w w:val="85"/>
        </w:rPr>
        <w:t>reconociéndose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cambios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valor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mismos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95"/>
        </w:rPr>
        <w:t>cuenta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resultados.</w:t>
      </w:r>
    </w:p>
    <w:p>
      <w:pPr>
        <w:pStyle w:val="ListParagraph"/>
        <w:numPr>
          <w:ilvl w:val="0"/>
          <w:numId w:val="10"/>
        </w:numPr>
        <w:tabs>
          <w:tab w:pos="1735" w:val="left" w:leader="none"/>
        </w:tabs>
        <w:spacing w:line="240" w:lineRule="auto" w:before="109" w:after="0"/>
        <w:ind w:left="1734" w:right="0" w:hanging="302"/>
        <w:jc w:val="both"/>
        <w:rPr>
          <w:sz w:val="22"/>
        </w:rPr>
      </w:pPr>
      <w:r>
        <w:rPr>
          <w:w w:val="80"/>
          <w:sz w:val="22"/>
        </w:rPr>
        <w:t>Instrumentos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financieros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compuestos</w:t>
      </w:r>
    </w:p>
    <w:p>
      <w:pPr>
        <w:pStyle w:val="BodyText"/>
        <w:spacing w:line="252" w:lineRule="auto" w:before="124"/>
        <w:ind w:left="1433" w:right="906"/>
        <w:jc w:val="both"/>
      </w:pPr>
      <w:r>
        <w:rPr>
          <w:w w:val="85"/>
        </w:rPr>
        <w:t>La emisión de bonos canjeables realizada por la Sociedad cumple con los requisitos necesarios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establecidos por el Plan General de Contabilidad para ser considerados </w:t>
      </w:r>
      <w:r>
        <w:rPr>
          <w:w w:val="85"/>
        </w:rPr>
        <w:t>como pasivos financieros. Por</w:t>
      </w:r>
      <w:r>
        <w:rPr>
          <w:spacing w:val="-47"/>
          <w:w w:val="85"/>
        </w:rPr>
        <w:t> </w:t>
      </w:r>
      <w:r>
        <w:rPr>
          <w:w w:val="85"/>
        </w:rPr>
        <w:t>este motivo, del importe neto recibido desde la emisión de los bonos se ha diferenciado el importe</w:t>
      </w:r>
      <w:r>
        <w:rPr>
          <w:spacing w:val="1"/>
          <w:w w:val="85"/>
        </w:rPr>
        <w:t> </w:t>
      </w:r>
      <w:r>
        <w:rPr>
          <w:w w:val="85"/>
        </w:rPr>
        <w:t>correspondiente al elemento de pasivo del componente de patrimonio neto, que representa el valor</w:t>
      </w:r>
      <w:r>
        <w:rPr>
          <w:spacing w:val="1"/>
          <w:w w:val="85"/>
        </w:rPr>
        <w:t> </w:t>
      </w:r>
      <w:r>
        <w:rPr>
          <w:w w:val="90"/>
        </w:rPr>
        <w:t>razonable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opción</w:t>
      </w:r>
      <w:r>
        <w:rPr>
          <w:spacing w:val="-6"/>
          <w:w w:val="90"/>
        </w:rPr>
        <w:t> </w:t>
      </w:r>
      <w:r>
        <w:rPr>
          <w:w w:val="90"/>
        </w:rPr>
        <w:t>incorporada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este</w:t>
      </w:r>
      <w:r>
        <w:rPr>
          <w:spacing w:val="-7"/>
          <w:w w:val="90"/>
        </w:rPr>
        <w:t> </w:t>
      </w:r>
      <w:r>
        <w:rPr>
          <w:w w:val="90"/>
        </w:rPr>
        <w:t>instrumento.</w:t>
      </w:r>
    </w:p>
    <w:p>
      <w:pPr>
        <w:pStyle w:val="ListParagraph"/>
        <w:numPr>
          <w:ilvl w:val="0"/>
          <w:numId w:val="10"/>
        </w:numPr>
        <w:tabs>
          <w:tab w:pos="1735" w:val="left" w:leader="none"/>
        </w:tabs>
        <w:spacing w:line="244" w:lineRule="exact" w:before="0" w:after="0"/>
        <w:ind w:left="1734" w:right="0" w:hanging="302"/>
        <w:jc w:val="both"/>
        <w:rPr>
          <w:sz w:val="22"/>
        </w:rPr>
      </w:pPr>
      <w:r>
        <w:rPr>
          <w:w w:val="80"/>
          <w:sz w:val="22"/>
        </w:rPr>
        <w:t>Inversiones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grupo,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multigrupo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asociadas</w:t>
      </w:r>
    </w:p>
    <w:p>
      <w:pPr>
        <w:pStyle w:val="BodyText"/>
        <w:spacing w:line="249" w:lineRule="auto" w:before="124"/>
        <w:ind w:left="1433" w:right="908"/>
        <w:jc w:val="both"/>
      </w:pPr>
      <w:r>
        <w:rPr>
          <w:w w:val="85"/>
        </w:rPr>
        <w:t>Las inversiones en empresas del grupo, multigrupo y asociadas, se valoran inicialmente por su coste,</w:t>
      </w:r>
      <w:r>
        <w:rPr>
          <w:spacing w:val="1"/>
          <w:w w:val="85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equivale</w:t>
      </w:r>
      <w:r>
        <w:rPr>
          <w:spacing w:val="14"/>
          <w:w w:val="80"/>
        </w:rPr>
        <w:t> </w:t>
      </w:r>
      <w:r>
        <w:rPr>
          <w:w w:val="80"/>
        </w:rPr>
        <w:t>al</w:t>
      </w:r>
      <w:r>
        <w:rPr>
          <w:spacing w:val="12"/>
          <w:w w:val="80"/>
        </w:rPr>
        <w:t> </w:t>
      </w:r>
      <w:r>
        <w:rPr>
          <w:w w:val="80"/>
        </w:rPr>
        <w:t>valor</w:t>
      </w:r>
      <w:r>
        <w:rPr>
          <w:spacing w:val="13"/>
          <w:w w:val="80"/>
        </w:rPr>
        <w:t> </w:t>
      </w:r>
      <w:r>
        <w:rPr>
          <w:w w:val="80"/>
        </w:rPr>
        <w:t>razonable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contraprestación</w:t>
      </w:r>
      <w:r>
        <w:rPr>
          <w:spacing w:val="12"/>
          <w:w w:val="80"/>
        </w:rPr>
        <w:t> </w:t>
      </w:r>
      <w:r>
        <w:rPr>
          <w:w w:val="80"/>
        </w:rPr>
        <w:t>entregada</w:t>
      </w:r>
      <w:r>
        <w:rPr>
          <w:spacing w:val="14"/>
          <w:w w:val="80"/>
        </w:rPr>
        <w:t> </w:t>
      </w:r>
      <w:r>
        <w:rPr>
          <w:w w:val="80"/>
        </w:rPr>
        <w:t>más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costes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transacción.</w:t>
      </w:r>
    </w:p>
    <w:p>
      <w:pPr>
        <w:pStyle w:val="BodyText"/>
        <w:spacing w:line="252" w:lineRule="auto" w:before="3"/>
        <w:ind w:left="1433" w:right="905"/>
        <w:jc w:val="both"/>
      </w:pPr>
      <w:r>
        <w:rPr>
          <w:w w:val="85"/>
        </w:rPr>
        <w:t>Al menos al cierre del ejercicio, la Sociedad procede a evaluar si ha existido deterioro de valor de las</w:t>
      </w:r>
      <w:r>
        <w:rPr>
          <w:spacing w:val="1"/>
          <w:w w:val="85"/>
        </w:rPr>
        <w:t> </w:t>
      </w:r>
      <w:r>
        <w:rPr>
          <w:w w:val="80"/>
        </w:rPr>
        <w:t>inversiones. Las correcciones valorativas por deterioro y en su caso la reversión, se llevan como gasto o</w:t>
      </w:r>
      <w:r>
        <w:rPr>
          <w:spacing w:val="1"/>
          <w:w w:val="80"/>
        </w:rPr>
        <w:t> </w:t>
      </w:r>
      <w:r>
        <w:rPr>
          <w:w w:val="85"/>
        </w:rPr>
        <w:t>ingreso,</w:t>
      </w:r>
      <w:r>
        <w:rPr>
          <w:spacing w:val="-1"/>
          <w:w w:val="85"/>
        </w:rPr>
        <w:t> </w:t>
      </w:r>
      <w:r>
        <w:rPr>
          <w:w w:val="85"/>
        </w:rPr>
        <w:t>respectivamente, en la cuenta de pérdidas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ganancias.</w:t>
      </w:r>
    </w:p>
    <w:p>
      <w:pPr>
        <w:pStyle w:val="BodyText"/>
        <w:spacing w:line="252" w:lineRule="auto" w:before="109"/>
        <w:ind w:left="1433" w:right="900"/>
        <w:jc w:val="both"/>
      </w:pP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corrección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deterioro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aplicará</w:t>
      </w:r>
      <w:r>
        <w:rPr>
          <w:spacing w:val="15"/>
          <w:w w:val="80"/>
        </w:rPr>
        <w:t> </w:t>
      </w:r>
      <w:r>
        <w:rPr>
          <w:w w:val="80"/>
        </w:rPr>
        <w:t>siempre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exista</w:t>
      </w:r>
      <w:r>
        <w:rPr>
          <w:spacing w:val="16"/>
          <w:w w:val="80"/>
        </w:rPr>
        <w:t> </w:t>
      </w:r>
      <w:r>
        <w:rPr>
          <w:w w:val="80"/>
        </w:rPr>
        <w:t>evidencia</w:t>
      </w:r>
      <w:r>
        <w:rPr>
          <w:spacing w:val="16"/>
          <w:w w:val="80"/>
        </w:rPr>
        <w:t> </w:t>
      </w:r>
      <w:r>
        <w:rPr>
          <w:w w:val="80"/>
        </w:rPr>
        <w:t>objetiva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valor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libros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una inversión no será recuperable. Se entiende por valor recuperable, el mayor importe entre su valor</w:t>
      </w:r>
      <w:r>
        <w:rPr>
          <w:spacing w:val="-47"/>
          <w:w w:val="85"/>
        </w:rPr>
        <w:t> </w:t>
      </w:r>
      <w:r>
        <w:rPr>
          <w:w w:val="85"/>
        </w:rPr>
        <w:t>razonable menos los costes de venta y el valor actual de los flujos de efectivo futuros derivados de la</w:t>
      </w:r>
      <w:r>
        <w:rPr>
          <w:spacing w:val="1"/>
          <w:w w:val="85"/>
        </w:rPr>
        <w:t> </w:t>
      </w:r>
      <w:r>
        <w:rPr>
          <w:w w:val="85"/>
        </w:rPr>
        <w:t>inversión, calculados bien mediante la estimación de los que se espera recibir como consecuencia del</w:t>
      </w:r>
      <w:r>
        <w:rPr>
          <w:spacing w:val="-48"/>
          <w:w w:val="85"/>
        </w:rPr>
        <w:t> </w:t>
      </w:r>
      <w:r>
        <w:rPr>
          <w:w w:val="80"/>
        </w:rPr>
        <w:t>reparto de dividendos realizados por la empresa participada y de la enajenación o baja en cuentas de la</w:t>
      </w:r>
      <w:r>
        <w:rPr>
          <w:spacing w:val="1"/>
          <w:w w:val="80"/>
        </w:rPr>
        <w:t> </w:t>
      </w:r>
      <w:r>
        <w:rPr>
          <w:w w:val="80"/>
        </w:rPr>
        <w:t>inversión</w:t>
      </w:r>
      <w:r>
        <w:rPr>
          <w:spacing w:val="18"/>
          <w:w w:val="80"/>
        </w:rPr>
        <w:t> </w:t>
      </w:r>
      <w:r>
        <w:rPr>
          <w:w w:val="80"/>
        </w:rPr>
        <w:t>misma,</w:t>
      </w:r>
      <w:r>
        <w:rPr>
          <w:spacing w:val="19"/>
          <w:w w:val="80"/>
        </w:rPr>
        <w:t> </w:t>
      </w:r>
      <w:r>
        <w:rPr>
          <w:w w:val="80"/>
        </w:rPr>
        <w:t>bien</w:t>
      </w:r>
      <w:r>
        <w:rPr>
          <w:spacing w:val="19"/>
          <w:w w:val="80"/>
        </w:rPr>
        <w:t> </w:t>
      </w:r>
      <w:r>
        <w:rPr>
          <w:w w:val="80"/>
        </w:rPr>
        <w:t>mediante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estimación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su</w:t>
      </w:r>
      <w:r>
        <w:rPr>
          <w:spacing w:val="16"/>
          <w:w w:val="80"/>
        </w:rPr>
        <w:t> </w:t>
      </w:r>
      <w:r>
        <w:rPr>
          <w:w w:val="80"/>
        </w:rPr>
        <w:t>participación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flujos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efectivo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espera</w:t>
      </w:r>
      <w:r>
        <w:rPr>
          <w:spacing w:val="1"/>
          <w:w w:val="80"/>
        </w:rPr>
        <w:t> </w:t>
      </w:r>
      <w:r>
        <w:rPr>
          <w:w w:val="85"/>
        </w:rPr>
        <w:t>que sean generados por la empresa participada. Salvo mejor evidencia del importe recuperable, se</w:t>
      </w:r>
      <w:r>
        <w:rPr>
          <w:spacing w:val="1"/>
          <w:w w:val="85"/>
        </w:rPr>
        <w:t> </w:t>
      </w:r>
      <w:r>
        <w:rPr>
          <w:w w:val="80"/>
        </w:rPr>
        <w:t>tomará en consideración el patrimonio neto de la Entidad participada corregido por las plusvalías tácitas</w:t>
      </w:r>
      <w:r>
        <w:rPr>
          <w:spacing w:val="1"/>
          <w:w w:val="80"/>
        </w:rPr>
        <w:t> </w:t>
      </w:r>
      <w:r>
        <w:rPr>
          <w:w w:val="95"/>
        </w:rPr>
        <w:t>existentes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fecha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valoración.</w:t>
      </w:r>
    </w:p>
    <w:p>
      <w:pPr>
        <w:pStyle w:val="BodyText"/>
        <w:spacing w:line="252" w:lineRule="auto" w:before="105"/>
        <w:ind w:left="1433" w:right="899"/>
        <w:jc w:val="both"/>
      </w:pPr>
      <w:r>
        <w:rPr>
          <w:w w:val="85"/>
        </w:rPr>
        <w:t>Los pasivos financieros y los instrumentos de patrimonio se clasifican conforme al contenido de los</w:t>
      </w:r>
      <w:r>
        <w:rPr>
          <w:spacing w:val="1"/>
          <w:w w:val="85"/>
        </w:rPr>
        <w:t> </w:t>
      </w:r>
      <w:r>
        <w:rPr>
          <w:w w:val="80"/>
        </w:rPr>
        <w:t>acuerdos</w:t>
      </w:r>
      <w:r>
        <w:rPr>
          <w:spacing w:val="10"/>
          <w:w w:val="80"/>
        </w:rPr>
        <w:t> </w:t>
      </w:r>
      <w:r>
        <w:rPr>
          <w:w w:val="80"/>
        </w:rPr>
        <w:t>contractuales</w:t>
      </w:r>
      <w:r>
        <w:rPr>
          <w:spacing w:val="13"/>
          <w:w w:val="80"/>
        </w:rPr>
        <w:t> </w:t>
      </w:r>
      <w:r>
        <w:rPr>
          <w:w w:val="80"/>
        </w:rPr>
        <w:t>pactados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teniendo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cuenta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fondo</w:t>
      </w:r>
      <w:r>
        <w:rPr>
          <w:spacing w:val="12"/>
          <w:w w:val="80"/>
        </w:rPr>
        <w:t> </w:t>
      </w:r>
      <w:r>
        <w:rPr>
          <w:w w:val="80"/>
        </w:rPr>
        <w:t>económico.</w:t>
      </w:r>
      <w:r>
        <w:rPr>
          <w:spacing w:val="12"/>
          <w:w w:val="80"/>
        </w:rPr>
        <w:t> </w:t>
      </w:r>
      <w:r>
        <w:rPr>
          <w:w w:val="80"/>
        </w:rPr>
        <w:t>Un</w:t>
      </w:r>
      <w:r>
        <w:rPr>
          <w:spacing w:val="13"/>
          <w:w w:val="80"/>
        </w:rPr>
        <w:t> </w:t>
      </w:r>
      <w:r>
        <w:rPr>
          <w:w w:val="80"/>
        </w:rPr>
        <w:t>instrumento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patrimonio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3"/>
          <w:w w:val="85"/>
        </w:rPr>
        <w:t> </w:t>
      </w:r>
      <w:r>
        <w:rPr>
          <w:w w:val="85"/>
        </w:rPr>
        <w:t>contrato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representa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4"/>
          <w:w w:val="85"/>
        </w:rPr>
        <w:t> </w:t>
      </w:r>
      <w:r>
        <w:rPr>
          <w:w w:val="85"/>
        </w:rPr>
        <w:t>participación</w:t>
      </w:r>
      <w:r>
        <w:rPr>
          <w:spacing w:val="-3"/>
          <w:w w:val="85"/>
        </w:rPr>
        <w:t> </w:t>
      </w:r>
      <w:r>
        <w:rPr>
          <w:w w:val="85"/>
        </w:rPr>
        <w:t>residual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patrimonio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grupo</w:t>
      </w:r>
      <w:r>
        <w:rPr>
          <w:spacing w:val="-2"/>
          <w:w w:val="85"/>
        </w:rPr>
        <w:t> </w:t>
      </w:r>
      <w:r>
        <w:rPr>
          <w:w w:val="85"/>
        </w:rPr>
        <w:t>una</w:t>
      </w:r>
      <w:r>
        <w:rPr>
          <w:spacing w:val="-5"/>
          <w:w w:val="85"/>
        </w:rPr>
        <w:t> </w:t>
      </w:r>
      <w:r>
        <w:rPr>
          <w:w w:val="85"/>
        </w:rPr>
        <w:t>vez</w:t>
      </w:r>
      <w:r>
        <w:rPr>
          <w:spacing w:val="-5"/>
          <w:w w:val="85"/>
        </w:rPr>
        <w:t> </w:t>
      </w:r>
      <w:r>
        <w:rPr>
          <w:w w:val="85"/>
        </w:rPr>
        <w:t>deducidos</w:t>
      </w:r>
      <w:r>
        <w:rPr>
          <w:spacing w:val="-47"/>
          <w:w w:val="85"/>
        </w:rPr>
        <w:t> </w:t>
      </w:r>
      <w:r>
        <w:rPr>
          <w:w w:val="95"/>
        </w:rPr>
        <w:t>todos</w:t>
      </w:r>
      <w:r>
        <w:rPr>
          <w:spacing w:val="-9"/>
          <w:w w:val="95"/>
        </w:rPr>
        <w:t> </w:t>
      </w:r>
      <w:r>
        <w:rPr>
          <w:w w:val="95"/>
        </w:rPr>
        <w:t>sus</w:t>
      </w:r>
      <w:r>
        <w:rPr>
          <w:spacing w:val="-7"/>
          <w:w w:val="95"/>
        </w:rPr>
        <w:t> </w:t>
      </w:r>
      <w:r>
        <w:rPr>
          <w:w w:val="95"/>
        </w:rPr>
        <w:t>pasivos.</w:t>
      </w:r>
    </w:p>
    <w:p>
      <w:pPr>
        <w:pStyle w:val="Heading2"/>
        <w:numPr>
          <w:ilvl w:val="1"/>
          <w:numId w:val="9"/>
        </w:numPr>
        <w:tabs>
          <w:tab w:pos="1769" w:val="left" w:leader="none"/>
        </w:tabs>
        <w:spacing w:line="240" w:lineRule="auto" w:before="213" w:after="0"/>
        <w:ind w:left="1768" w:right="0" w:hanging="336"/>
        <w:jc w:val="left"/>
        <w:rPr>
          <w:u w:val="none"/>
        </w:rPr>
      </w:pPr>
      <w:r>
        <w:rPr>
          <w:w w:val="80"/>
          <w:u w:val="single"/>
        </w:rPr>
        <w:t>Transacciones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en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moneda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extranjera</w:t>
      </w:r>
    </w:p>
    <w:p>
      <w:pPr>
        <w:pStyle w:val="ListParagraph"/>
        <w:numPr>
          <w:ilvl w:val="0"/>
          <w:numId w:val="15"/>
        </w:numPr>
        <w:tabs>
          <w:tab w:pos="1735" w:val="left" w:leader="none"/>
        </w:tabs>
        <w:spacing w:line="240" w:lineRule="auto" w:before="121" w:after="0"/>
        <w:ind w:left="1734" w:right="0" w:hanging="302"/>
        <w:jc w:val="left"/>
        <w:rPr>
          <w:sz w:val="22"/>
        </w:rPr>
      </w:pPr>
      <w:r>
        <w:rPr>
          <w:w w:val="80"/>
          <w:sz w:val="22"/>
          <w:u w:val="single"/>
        </w:rPr>
        <w:t>Moneda</w:t>
      </w:r>
      <w:r>
        <w:rPr>
          <w:spacing w:val="21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funcional</w:t>
      </w:r>
      <w:r>
        <w:rPr>
          <w:spacing w:val="20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y</w:t>
      </w:r>
      <w:r>
        <w:rPr>
          <w:spacing w:val="20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de</w:t>
      </w:r>
      <w:r>
        <w:rPr>
          <w:spacing w:val="22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presentación</w:t>
      </w:r>
    </w:p>
    <w:p>
      <w:pPr>
        <w:pStyle w:val="BodyText"/>
        <w:spacing w:line="247" w:lineRule="auto" w:before="120"/>
        <w:ind w:left="1433" w:right="897"/>
        <w:jc w:val="both"/>
      </w:pPr>
      <w:r>
        <w:rPr>
          <w:w w:val="80"/>
        </w:rPr>
        <w:t>Las cuentas anuales de la Sociedad se presentan en euros, que es la moneda de presentación y funcional</w:t>
      </w:r>
      <w:r>
        <w:rPr>
          <w:spacing w:val="1"/>
          <w:w w:val="80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Sociedad.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09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23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1735" w:val="left" w:leader="none"/>
        </w:tabs>
        <w:spacing w:line="240" w:lineRule="auto" w:before="107" w:after="0"/>
        <w:ind w:left="1734" w:right="0" w:hanging="302"/>
        <w:jc w:val="both"/>
        <w:rPr>
          <w:sz w:val="22"/>
        </w:rPr>
      </w:pPr>
      <w:r>
        <w:rPr>
          <w:w w:val="80"/>
          <w:sz w:val="22"/>
          <w:u w:val="single"/>
        </w:rPr>
        <w:t>Transacciones</w:t>
      </w:r>
      <w:r>
        <w:rPr>
          <w:spacing w:val="20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y</w:t>
      </w:r>
      <w:r>
        <w:rPr>
          <w:spacing w:val="22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saldos</w:t>
      </w:r>
    </w:p>
    <w:p>
      <w:pPr>
        <w:pStyle w:val="BodyText"/>
        <w:spacing w:line="247" w:lineRule="auto" w:before="119"/>
        <w:ind w:left="1433" w:right="896"/>
        <w:jc w:val="both"/>
      </w:pPr>
      <w:r>
        <w:rPr>
          <w:w w:val="80"/>
        </w:rPr>
        <w:t>Las transacciones en moneda extranjera se convierten a la moneda funcional utilizando los tipos de cambio</w:t>
      </w:r>
      <w:r>
        <w:rPr>
          <w:spacing w:val="1"/>
          <w:w w:val="80"/>
        </w:rPr>
        <w:t> </w:t>
      </w:r>
      <w:r>
        <w:rPr>
          <w:w w:val="80"/>
        </w:rPr>
        <w:t>vigentes en la fecha de las transacciones. Las pérdidas y ganancias en moneda extranjera que resultan de</w:t>
      </w:r>
      <w:r>
        <w:rPr>
          <w:spacing w:val="1"/>
          <w:w w:val="80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liquidación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estas</w:t>
      </w:r>
      <w:r>
        <w:rPr>
          <w:spacing w:val="-5"/>
          <w:w w:val="85"/>
        </w:rPr>
        <w:t> </w:t>
      </w:r>
      <w:r>
        <w:rPr>
          <w:w w:val="85"/>
        </w:rPr>
        <w:t>transacciones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conversión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tipos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cambio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cierre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activos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7"/>
          <w:w w:val="85"/>
        </w:rPr>
        <w:t> </w:t>
      </w:r>
      <w:r>
        <w:rPr>
          <w:w w:val="85"/>
        </w:rPr>
        <w:t>pasivos monetarios denominados en moneda extranjera se reconocen en la cuenta de pérdidas y</w:t>
      </w:r>
      <w:r>
        <w:rPr>
          <w:spacing w:val="1"/>
          <w:w w:val="85"/>
        </w:rPr>
        <w:t> </w:t>
      </w:r>
      <w:r>
        <w:rPr>
          <w:w w:val="80"/>
        </w:rPr>
        <w:t>ganancias,</w:t>
      </w:r>
      <w:r>
        <w:rPr>
          <w:spacing w:val="9"/>
          <w:w w:val="80"/>
        </w:rPr>
        <w:t> </w:t>
      </w:r>
      <w:r>
        <w:rPr>
          <w:w w:val="80"/>
        </w:rPr>
        <w:t>excepto</w:t>
      </w:r>
      <w:r>
        <w:rPr>
          <w:spacing w:val="10"/>
          <w:w w:val="80"/>
        </w:rPr>
        <w:t> </w:t>
      </w:r>
      <w:r>
        <w:rPr>
          <w:w w:val="80"/>
        </w:rPr>
        <w:t>si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difieren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patrimonio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11"/>
          <w:w w:val="80"/>
        </w:rPr>
        <w:t> </w:t>
      </w:r>
      <w:r>
        <w:rPr>
          <w:w w:val="80"/>
        </w:rPr>
        <w:t>como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coberturas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flujos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efectivo</w:t>
      </w:r>
      <w:r>
        <w:rPr>
          <w:spacing w:val="10"/>
          <w:w w:val="80"/>
        </w:rPr>
        <w:t> </w:t>
      </w:r>
      <w:r>
        <w:rPr>
          <w:w w:val="80"/>
        </w:rPr>
        <w:t>cualificadas</w:t>
      </w:r>
      <w:r>
        <w:rPr>
          <w:spacing w:val="1"/>
          <w:w w:val="80"/>
        </w:rPr>
        <w:t> </w:t>
      </w:r>
      <w:r>
        <w:rPr>
          <w:w w:val="95"/>
        </w:rPr>
        <w:t>y</w:t>
      </w:r>
      <w:r>
        <w:rPr>
          <w:spacing w:val="-15"/>
          <w:w w:val="95"/>
        </w:rPr>
        <w:t> </w:t>
      </w:r>
      <w:r>
        <w:rPr>
          <w:w w:val="95"/>
        </w:rPr>
        <w:t>las</w:t>
      </w:r>
      <w:r>
        <w:rPr>
          <w:spacing w:val="-14"/>
          <w:w w:val="95"/>
        </w:rPr>
        <w:t> </w:t>
      </w:r>
      <w:r>
        <w:rPr>
          <w:w w:val="95"/>
        </w:rPr>
        <w:t>coberturas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inversión</w:t>
      </w:r>
      <w:r>
        <w:rPr>
          <w:spacing w:val="-12"/>
          <w:w w:val="95"/>
        </w:rPr>
        <w:t> </w:t>
      </w:r>
      <w:r>
        <w:rPr>
          <w:w w:val="95"/>
        </w:rPr>
        <w:t>neta</w:t>
      </w:r>
      <w:r>
        <w:rPr>
          <w:spacing w:val="-14"/>
          <w:w w:val="95"/>
        </w:rPr>
        <w:t> </w:t>
      </w:r>
      <w:r>
        <w:rPr>
          <w:w w:val="95"/>
        </w:rPr>
        <w:t>cualificadas.</w:t>
      </w:r>
    </w:p>
    <w:p>
      <w:pPr>
        <w:pStyle w:val="Heading2"/>
        <w:numPr>
          <w:ilvl w:val="1"/>
          <w:numId w:val="9"/>
        </w:numPr>
        <w:tabs>
          <w:tab w:pos="1769" w:val="left" w:leader="none"/>
        </w:tabs>
        <w:spacing w:line="240" w:lineRule="auto" w:before="218" w:after="0"/>
        <w:ind w:left="1768" w:right="0" w:hanging="336"/>
        <w:jc w:val="both"/>
        <w:rPr>
          <w:u w:val="none"/>
        </w:rPr>
      </w:pPr>
      <w:r>
        <w:rPr>
          <w:w w:val="83"/>
          <w:u w:val="single"/>
        </w:rPr>
        <w:t> </w:t>
      </w:r>
      <w:r>
        <w:rPr>
          <w:w w:val="80"/>
          <w:u w:val="single"/>
        </w:rPr>
        <w:t>Impuestos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sobre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beneficios</w:t>
      </w:r>
    </w:p>
    <w:p>
      <w:pPr>
        <w:pStyle w:val="BodyText"/>
        <w:spacing w:line="247" w:lineRule="auto" w:before="119"/>
        <w:ind w:left="1433" w:right="897"/>
        <w:jc w:val="both"/>
      </w:pPr>
      <w:r>
        <w:rPr>
          <w:spacing w:val="-2"/>
          <w:w w:val="85"/>
        </w:rPr>
        <w:t>El gasto (ingreso) por impuesto sobre beneficios es </w:t>
      </w:r>
      <w:r>
        <w:rPr>
          <w:spacing w:val="-1"/>
          <w:w w:val="85"/>
        </w:rPr>
        <w:t>el importe que, por este concepto, se devenga en el</w:t>
      </w:r>
      <w:r>
        <w:rPr>
          <w:spacing w:val="-47"/>
          <w:w w:val="85"/>
        </w:rPr>
        <w:t> </w:t>
      </w:r>
      <w:r>
        <w:rPr>
          <w:w w:val="80"/>
        </w:rPr>
        <w:t>ejercicio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comprende</w:t>
      </w:r>
      <w:r>
        <w:rPr>
          <w:spacing w:val="6"/>
          <w:w w:val="80"/>
        </w:rPr>
        <w:t> </w:t>
      </w:r>
      <w:r>
        <w:rPr>
          <w:w w:val="80"/>
        </w:rPr>
        <w:t>tanto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gasto</w:t>
      </w:r>
      <w:r>
        <w:rPr>
          <w:spacing w:val="6"/>
          <w:w w:val="80"/>
        </w:rPr>
        <w:t> </w:t>
      </w:r>
      <w:r>
        <w:rPr>
          <w:w w:val="80"/>
        </w:rPr>
        <w:t>(ingreso)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impuesto</w:t>
      </w:r>
      <w:r>
        <w:rPr>
          <w:spacing w:val="5"/>
          <w:w w:val="80"/>
        </w:rPr>
        <w:t> </w:t>
      </w:r>
      <w:r>
        <w:rPr>
          <w:w w:val="80"/>
        </w:rPr>
        <w:t>corriente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impuesto</w:t>
      </w:r>
      <w:r>
        <w:rPr>
          <w:spacing w:val="5"/>
          <w:w w:val="80"/>
        </w:rPr>
        <w:t> </w:t>
      </w:r>
      <w:r>
        <w:rPr>
          <w:w w:val="80"/>
        </w:rPr>
        <w:t>diferido.</w:t>
      </w:r>
    </w:p>
    <w:p>
      <w:pPr>
        <w:pStyle w:val="BodyText"/>
        <w:spacing w:line="247" w:lineRule="auto" w:before="113"/>
        <w:ind w:left="1433" w:right="900"/>
        <w:jc w:val="both"/>
      </w:pPr>
      <w:r>
        <w:rPr>
          <w:w w:val="85"/>
        </w:rPr>
        <w:t>Tanto el gasto (ingreso) por impuesto corriente como diferido se registra en la cuenta de pérdidas y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ganancias. No obstante, se reconoce en el patrimonio neto el efecto impositivo </w:t>
      </w:r>
      <w:r>
        <w:rPr>
          <w:spacing w:val="-1"/>
          <w:w w:val="85"/>
        </w:rPr>
        <w:t>relacionado con partidas</w:t>
      </w:r>
      <w:r>
        <w:rPr>
          <w:spacing w:val="-47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registran</w:t>
      </w:r>
      <w:r>
        <w:rPr>
          <w:spacing w:val="-4"/>
          <w:w w:val="85"/>
        </w:rPr>
        <w:t> </w:t>
      </w:r>
      <w:r>
        <w:rPr>
          <w:w w:val="85"/>
        </w:rPr>
        <w:t>directamente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patrimonio</w:t>
      </w:r>
      <w:r>
        <w:rPr>
          <w:spacing w:val="-4"/>
          <w:w w:val="85"/>
        </w:rPr>
        <w:t> </w:t>
      </w:r>
      <w:r>
        <w:rPr>
          <w:w w:val="85"/>
        </w:rPr>
        <w:t>neto.</w:t>
      </w:r>
    </w:p>
    <w:p>
      <w:pPr>
        <w:pStyle w:val="BodyText"/>
        <w:spacing w:line="247" w:lineRule="auto" w:before="111"/>
        <w:ind w:left="1433" w:right="899"/>
        <w:jc w:val="both"/>
      </w:pPr>
      <w:r>
        <w:rPr>
          <w:w w:val="85"/>
        </w:rPr>
        <w:t>Los activos y pasivos por impuesto corriente se valorarán por las cantidades que se espera pagar o</w:t>
      </w:r>
      <w:r>
        <w:rPr>
          <w:spacing w:val="1"/>
          <w:w w:val="85"/>
        </w:rPr>
        <w:t> </w:t>
      </w:r>
      <w:r>
        <w:rPr>
          <w:w w:val="85"/>
        </w:rPr>
        <w:t>recuperar de las autoridades fiscales, de acuerdo con la normativa vigente o aprobada y pendiente de</w:t>
      </w:r>
      <w:r>
        <w:rPr>
          <w:spacing w:val="-47"/>
          <w:w w:val="85"/>
        </w:rPr>
        <w:t> </w:t>
      </w:r>
      <w:r>
        <w:rPr>
          <w:w w:val="95"/>
        </w:rPr>
        <w:t>publicación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3"/>
          <w:w w:val="95"/>
        </w:rPr>
        <w:t> </w:t>
      </w:r>
      <w:r>
        <w:rPr>
          <w:w w:val="95"/>
        </w:rPr>
        <w:t>fecha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cierre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4"/>
          <w:w w:val="95"/>
        </w:rPr>
        <w:t> </w:t>
      </w:r>
      <w:r>
        <w:rPr>
          <w:w w:val="95"/>
        </w:rPr>
        <w:t>ejercicio.</w:t>
      </w:r>
    </w:p>
    <w:p>
      <w:pPr>
        <w:pStyle w:val="BodyText"/>
        <w:spacing w:line="247" w:lineRule="auto" w:before="111"/>
        <w:ind w:left="1433" w:right="897"/>
        <w:jc w:val="both"/>
      </w:pPr>
      <w:r>
        <w:rPr>
          <w:w w:val="80"/>
        </w:rPr>
        <w:t>Los impuestos diferidos se calculan, de acuerdo con el método del pasivo, sobre las diferencias temporarias</w:t>
      </w:r>
      <w:r>
        <w:rPr>
          <w:spacing w:val="-44"/>
          <w:w w:val="80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surgen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entre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bases</w:t>
      </w:r>
      <w:r>
        <w:rPr>
          <w:spacing w:val="-5"/>
          <w:w w:val="85"/>
        </w:rPr>
        <w:t> </w:t>
      </w:r>
      <w:r>
        <w:rPr>
          <w:w w:val="85"/>
        </w:rPr>
        <w:t>fiscales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activos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pasivos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sus</w:t>
      </w:r>
      <w:r>
        <w:rPr>
          <w:spacing w:val="-4"/>
          <w:w w:val="85"/>
        </w:rPr>
        <w:t> </w:t>
      </w:r>
      <w:r>
        <w:rPr>
          <w:w w:val="85"/>
        </w:rPr>
        <w:t>valores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libros.</w:t>
      </w:r>
      <w:r>
        <w:rPr>
          <w:spacing w:val="-4"/>
          <w:w w:val="85"/>
        </w:rPr>
        <w:t> </w:t>
      </w:r>
      <w:r>
        <w:rPr>
          <w:w w:val="85"/>
        </w:rPr>
        <w:t>Sin</w:t>
      </w:r>
      <w:r>
        <w:rPr>
          <w:spacing w:val="-4"/>
          <w:w w:val="85"/>
        </w:rPr>
        <w:t> </w:t>
      </w:r>
      <w:r>
        <w:rPr>
          <w:w w:val="85"/>
        </w:rPr>
        <w:t>embargo,</w:t>
      </w:r>
      <w:r>
        <w:rPr>
          <w:spacing w:val="-5"/>
          <w:w w:val="85"/>
        </w:rPr>
        <w:t> </w:t>
      </w:r>
      <w:r>
        <w:rPr>
          <w:w w:val="85"/>
        </w:rPr>
        <w:t>si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7"/>
          <w:w w:val="85"/>
        </w:rPr>
        <w:t> </w:t>
      </w:r>
      <w:r>
        <w:rPr>
          <w:w w:val="80"/>
        </w:rPr>
        <w:t>impuestos</w:t>
      </w:r>
      <w:r>
        <w:rPr>
          <w:spacing w:val="12"/>
          <w:w w:val="80"/>
        </w:rPr>
        <w:t> </w:t>
      </w:r>
      <w:r>
        <w:rPr>
          <w:w w:val="80"/>
        </w:rPr>
        <w:t>diferidos</w:t>
      </w:r>
      <w:r>
        <w:rPr>
          <w:spacing w:val="12"/>
          <w:w w:val="80"/>
        </w:rPr>
        <w:t> </w:t>
      </w:r>
      <w:r>
        <w:rPr>
          <w:w w:val="80"/>
        </w:rPr>
        <w:t>surgen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reconocimiento</w:t>
      </w:r>
      <w:r>
        <w:rPr>
          <w:spacing w:val="13"/>
          <w:w w:val="80"/>
        </w:rPr>
        <w:t> </w:t>
      </w:r>
      <w:r>
        <w:rPr>
          <w:w w:val="80"/>
        </w:rPr>
        <w:t>inicial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un</w:t>
      </w:r>
      <w:r>
        <w:rPr>
          <w:spacing w:val="14"/>
          <w:w w:val="80"/>
        </w:rPr>
        <w:t> </w:t>
      </w:r>
      <w:r>
        <w:rPr>
          <w:w w:val="80"/>
        </w:rPr>
        <w:t>activo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pasivo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una</w:t>
      </w:r>
      <w:r>
        <w:rPr>
          <w:spacing w:val="13"/>
          <w:w w:val="80"/>
        </w:rPr>
        <w:t> </w:t>
      </w:r>
      <w:r>
        <w:rPr>
          <w:w w:val="80"/>
        </w:rPr>
        <w:t>transacción</w:t>
      </w:r>
      <w:r>
        <w:rPr>
          <w:spacing w:val="14"/>
          <w:w w:val="80"/>
        </w:rPr>
        <w:t> </w:t>
      </w:r>
      <w:r>
        <w:rPr>
          <w:w w:val="80"/>
        </w:rPr>
        <w:t>distinta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combinación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negocios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momento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transacción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afecta</w:t>
      </w:r>
      <w:r>
        <w:rPr>
          <w:spacing w:val="6"/>
          <w:w w:val="80"/>
        </w:rPr>
        <w:t> </w:t>
      </w:r>
      <w:r>
        <w:rPr>
          <w:w w:val="80"/>
        </w:rPr>
        <w:t>ni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resultado</w:t>
      </w:r>
      <w:r>
        <w:rPr>
          <w:spacing w:val="6"/>
          <w:w w:val="80"/>
        </w:rPr>
        <w:t> </w:t>
      </w:r>
      <w:r>
        <w:rPr>
          <w:w w:val="80"/>
        </w:rPr>
        <w:t>contable</w:t>
      </w:r>
      <w:r>
        <w:rPr>
          <w:spacing w:val="7"/>
          <w:w w:val="80"/>
        </w:rPr>
        <w:t> </w:t>
      </w:r>
      <w:r>
        <w:rPr>
          <w:w w:val="80"/>
        </w:rPr>
        <w:t>ni</w:t>
      </w:r>
      <w:r>
        <w:rPr>
          <w:spacing w:val="1"/>
          <w:w w:val="80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base</w:t>
      </w:r>
      <w:r>
        <w:rPr>
          <w:spacing w:val="-14"/>
          <w:w w:val="95"/>
        </w:rPr>
        <w:t> </w:t>
      </w:r>
      <w:r>
        <w:rPr>
          <w:w w:val="95"/>
        </w:rPr>
        <w:t>imponible</w:t>
      </w:r>
      <w:r>
        <w:rPr>
          <w:spacing w:val="-14"/>
          <w:w w:val="95"/>
        </w:rPr>
        <w:t> </w:t>
      </w:r>
      <w:r>
        <w:rPr>
          <w:w w:val="95"/>
        </w:rPr>
        <w:t>del</w:t>
      </w:r>
      <w:r>
        <w:rPr>
          <w:spacing w:val="-15"/>
          <w:w w:val="95"/>
        </w:rPr>
        <w:t> </w:t>
      </w:r>
      <w:r>
        <w:rPr>
          <w:w w:val="95"/>
        </w:rPr>
        <w:t>impuesto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reconocen.</w:t>
      </w:r>
    </w:p>
    <w:p>
      <w:pPr>
        <w:pStyle w:val="BodyText"/>
        <w:spacing w:line="247" w:lineRule="auto" w:before="112"/>
        <w:ind w:left="1433" w:right="899"/>
        <w:jc w:val="both"/>
      </w:pP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impuesto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diferido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determina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aplicando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normativa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tipos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impositivos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aprobados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punto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0"/>
        </w:rPr>
        <w:t>aprobarse en la fecha del balance y que se espera aplicar cuando el correspondiente activo por impuesto</w:t>
      </w:r>
      <w:r>
        <w:rPr>
          <w:spacing w:val="1"/>
          <w:w w:val="80"/>
        </w:rPr>
        <w:t> </w:t>
      </w:r>
      <w:r>
        <w:rPr>
          <w:w w:val="80"/>
        </w:rPr>
        <w:t>diferido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realice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el pasivo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impuesto</w:t>
      </w:r>
      <w:r>
        <w:rPr>
          <w:spacing w:val="1"/>
          <w:w w:val="80"/>
        </w:rPr>
        <w:t> </w:t>
      </w:r>
      <w:r>
        <w:rPr>
          <w:w w:val="80"/>
        </w:rPr>
        <w:t>diferido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liquide.</w:t>
      </w:r>
    </w:p>
    <w:p>
      <w:pPr>
        <w:pStyle w:val="BodyText"/>
        <w:spacing w:line="247" w:lineRule="auto" w:before="110"/>
        <w:ind w:left="1433" w:right="901"/>
        <w:jc w:val="both"/>
      </w:pPr>
      <w:r>
        <w:rPr>
          <w:w w:val="85"/>
        </w:rPr>
        <w:t>Los activos por impuestos diferidos se reconocen en la medida en que resulte probable que se vaya a</w:t>
      </w:r>
      <w:r>
        <w:rPr>
          <w:spacing w:val="-47"/>
          <w:w w:val="85"/>
        </w:rPr>
        <w:t> </w:t>
      </w:r>
      <w:r>
        <w:rPr>
          <w:w w:val="80"/>
        </w:rPr>
        <w:t>disponer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ganancias</w:t>
      </w:r>
      <w:r>
        <w:rPr>
          <w:spacing w:val="3"/>
          <w:w w:val="80"/>
        </w:rPr>
        <w:t> </w:t>
      </w:r>
      <w:r>
        <w:rPr>
          <w:w w:val="80"/>
        </w:rPr>
        <w:t>fiscales</w:t>
      </w:r>
      <w:r>
        <w:rPr>
          <w:spacing w:val="4"/>
          <w:w w:val="80"/>
        </w:rPr>
        <w:t> </w:t>
      </w:r>
      <w:r>
        <w:rPr>
          <w:w w:val="80"/>
        </w:rPr>
        <w:t>futuras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poder</w:t>
      </w:r>
      <w:r>
        <w:rPr>
          <w:spacing w:val="3"/>
          <w:w w:val="80"/>
        </w:rPr>
        <w:t> </w:t>
      </w:r>
      <w:r>
        <w:rPr>
          <w:w w:val="80"/>
        </w:rPr>
        <w:t>compensar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diferencias</w:t>
      </w:r>
      <w:r>
        <w:rPr>
          <w:spacing w:val="3"/>
          <w:w w:val="80"/>
        </w:rPr>
        <w:t> </w:t>
      </w:r>
      <w:r>
        <w:rPr>
          <w:w w:val="80"/>
        </w:rPr>
        <w:t>temporarias.</w:t>
      </w:r>
    </w:p>
    <w:p>
      <w:pPr>
        <w:pStyle w:val="Heading2"/>
        <w:numPr>
          <w:ilvl w:val="1"/>
          <w:numId w:val="9"/>
        </w:numPr>
        <w:tabs>
          <w:tab w:pos="1767" w:val="left" w:leader="none"/>
        </w:tabs>
        <w:spacing w:line="240" w:lineRule="auto" w:before="219" w:after="0"/>
        <w:ind w:left="1766" w:right="0" w:hanging="334"/>
        <w:jc w:val="both"/>
        <w:rPr>
          <w:u w:val="none"/>
        </w:rPr>
      </w:pPr>
      <w:r>
        <w:rPr>
          <w:w w:val="80"/>
          <w:u w:val="single"/>
        </w:rPr>
        <w:t>Ingresos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Gastos</w:t>
      </w:r>
    </w:p>
    <w:p>
      <w:pPr>
        <w:pStyle w:val="BodyText"/>
        <w:spacing w:line="247" w:lineRule="auto" w:before="119"/>
        <w:ind w:left="1433" w:right="896"/>
        <w:jc w:val="both"/>
      </w:pP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indicará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criterios</w:t>
      </w:r>
      <w:r>
        <w:rPr>
          <w:spacing w:val="-4"/>
          <w:w w:val="85"/>
        </w:rPr>
        <w:t> </w:t>
      </w:r>
      <w:r>
        <w:rPr>
          <w:w w:val="85"/>
        </w:rPr>
        <w:t>generales</w:t>
      </w:r>
      <w:r>
        <w:rPr>
          <w:spacing w:val="-4"/>
          <w:w w:val="85"/>
        </w:rPr>
        <w:t> </w:t>
      </w:r>
      <w:r>
        <w:rPr>
          <w:w w:val="85"/>
        </w:rPr>
        <w:t>aplicados.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particular,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relación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ingresos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entrega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8"/>
          <w:w w:val="85"/>
        </w:rPr>
        <w:t> </w:t>
      </w:r>
      <w:r>
        <w:rPr>
          <w:w w:val="85"/>
        </w:rPr>
        <w:t>bienes y prestación de servicios el criterio seguido para concluir que las obligaciones asumidas por la</w:t>
      </w:r>
      <w:r>
        <w:rPr>
          <w:spacing w:val="1"/>
          <w:w w:val="85"/>
        </w:rPr>
        <w:t> </w:t>
      </w:r>
      <w:r>
        <w:rPr>
          <w:w w:val="80"/>
        </w:rPr>
        <w:t>empresa se cumplen a lo largo del tiempo o en un momento determinado; en concreto, en relación con las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que se cumplen a lo largo del tiempo, se señalarán los métodos </w:t>
      </w:r>
      <w:r>
        <w:rPr>
          <w:spacing w:val="-1"/>
          <w:w w:val="85"/>
        </w:rPr>
        <w:t>empleados para determinar el grado de</w:t>
      </w:r>
      <w:r>
        <w:rPr>
          <w:spacing w:val="-47"/>
          <w:w w:val="85"/>
        </w:rPr>
        <w:t> </w:t>
      </w:r>
      <w:r>
        <w:rPr>
          <w:w w:val="80"/>
        </w:rPr>
        <w:t>avance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informará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caso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cálculo</w:t>
      </w:r>
      <w:r>
        <w:rPr>
          <w:spacing w:val="2"/>
          <w:w w:val="80"/>
        </w:rPr>
        <w:t> </w:t>
      </w:r>
      <w:r>
        <w:rPr>
          <w:w w:val="80"/>
        </w:rPr>
        <w:t>hubiera</w:t>
      </w:r>
      <w:r>
        <w:rPr>
          <w:spacing w:val="2"/>
          <w:w w:val="80"/>
        </w:rPr>
        <w:t> </w:t>
      </w:r>
      <w:r>
        <w:rPr>
          <w:w w:val="80"/>
        </w:rPr>
        <w:t>sido</w:t>
      </w:r>
      <w:r>
        <w:rPr>
          <w:spacing w:val="2"/>
          <w:w w:val="80"/>
        </w:rPr>
        <w:t> </w:t>
      </w:r>
      <w:r>
        <w:rPr>
          <w:w w:val="80"/>
        </w:rPr>
        <w:t>impracticable.</w:t>
      </w:r>
    </w:p>
    <w:p>
      <w:pPr>
        <w:pStyle w:val="BodyText"/>
        <w:spacing w:before="112"/>
        <w:ind w:left="1433"/>
        <w:jc w:val="both"/>
      </w:pPr>
      <w:r>
        <w:rPr>
          <w:w w:val="80"/>
        </w:rPr>
        <w:t>Aspectos</w:t>
      </w:r>
      <w:r>
        <w:rPr>
          <w:spacing w:val="10"/>
          <w:w w:val="80"/>
        </w:rPr>
        <w:t> </w:t>
      </w:r>
      <w:r>
        <w:rPr>
          <w:w w:val="80"/>
        </w:rPr>
        <w:t>comunes.</w:t>
      </w:r>
    </w:p>
    <w:p>
      <w:pPr>
        <w:pStyle w:val="BodyText"/>
        <w:spacing w:line="247" w:lineRule="auto" w:before="119"/>
        <w:ind w:left="1433" w:right="896"/>
        <w:jc w:val="both"/>
      </w:pPr>
      <w:r>
        <w:rPr>
          <w:w w:val="85"/>
        </w:rPr>
        <w:t>La empresa reconoce los ingresos por el desarrollo ordinario de su actividad cuando se produce la</w:t>
      </w:r>
      <w:r>
        <w:rPr>
          <w:spacing w:val="1"/>
          <w:w w:val="85"/>
        </w:rPr>
        <w:t> </w:t>
      </w:r>
      <w:r>
        <w:rPr>
          <w:w w:val="85"/>
        </w:rPr>
        <w:t>transferencia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control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bienes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servicios</w:t>
      </w:r>
      <w:r>
        <w:rPr>
          <w:spacing w:val="-4"/>
          <w:w w:val="85"/>
        </w:rPr>
        <w:t> </w:t>
      </w:r>
      <w:r>
        <w:rPr>
          <w:w w:val="85"/>
        </w:rPr>
        <w:t>comprometidos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clientes.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ese</w:t>
      </w:r>
      <w:r>
        <w:rPr>
          <w:spacing w:val="-4"/>
          <w:w w:val="85"/>
        </w:rPr>
        <w:t> </w:t>
      </w:r>
      <w:r>
        <w:rPr>
          <w:w w:val="85"/>
        </w:rPr>
        <w:t>momento,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7"/>
          <w:w w:val="85"/>
        </w:rPr>
        <w:t> </w:t>
      </w:r>
      <w:r>
        <w:rPr>
          <w:w w:val="80"/>
        </w:rPr>
        <w:t>empresa valorará el ingreso por el importe que refleja la contraprestación a la que espera tener derecho a</w:t>
      </w:r>
      <w:r>
        <w:rPr>
          <w:spacing w:val="1"/>
          <w:w w:val="80"/>
        </w:rPr>
        <w:t> </w:t>
      </w:r>
      <w:r>
        <w:rPr>
          <w:w w:val="95"/>
        </w:rPr>
        <w:t>cambio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dichos</w:t>
      </w:r>
      <w:r>
        <w:rPr>
          <w:spacing w:val="-13"/>
          <w:w w:val="95"/>
        </w:rPr>
        <w:t> </w:t>
      </w:r>
      <w:r>
        <w:rPr>
          <w:w w:val="95"/>
        </w:rPr>
        <w:t>bienes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servicios.</w:t>
      </w:r>
    </w:p>
    <w:p>
      <w:pPr>
        <w:pStyle w:val="BodyText"/>
        <w:spacing w:line="247" w:lineRule="auto" w:before="112"/>
        <w:ind w:left="1433" w:right="902"/>
        <w:jc w:val="both"/>
      </w:pPr>
      <w:r>
        <w:rPr>
          <w:spacing w:val="-2"/>
          <w:w w:val="85"/>
        </w:rPr>
        <w:t>No se reconocen ingresos en las permutas de elementos homogéneos como las </w:t>
      </w:r>
      <w:r>
        <w:rPr>
          <w:spacing w:val="-1"/>
          <w:w w:val="85"/>
        </w:rPr>
        <w:t>permutas de productos</w:t>
      </w:r>
      <w:r>
        <w:rPr>
          <w:spacing w:val="-47"/>
          <w:w w:val="85"/>
        </w:rPr>
        <w:t> </w:t>
      </w:r>
      <w:r>
        <w:rPr>
          <w:w w:val="80"/>
        </w:rPr>
        <w:t>terminados, o mercaderías intercambiables entre dos empresas con el objetivo de ser más eficaces en su</w:t>
      </w:r>
      <w:r>
        <w:rPr>
          <w:spacing w:val="1"/>
          <w:w w:val="80"/>
        </w:rPr>
        <w:t> </w:t>
      </w:r>
      <w:r>
        <w:rPr>
          <w:w w:val="80"/>
        </w:rPr>
        <w:t>labor</w:t>
      </w:r>
      <w:r>
        <w:rPr>
          <w:spacing w:val="-1"/>
          <w:w w:val="80"/>
        </w:rPr>
        <w:t> </w:t>
      </w:r>
      <w:r>
        <w:rPr>
          <w:w w:val="80"/>
        </w:rPr>
        <w:t>comercial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entregar el</w:t>
      </w:r>
      <w:r>
        <w:rPr>
          <w:spacing w:val="1"/>
          <w:w w:val="80"/>
        </w:rPr>
        <w:t> </w:t>
      </w:r>
      <w:r>
        <w:rPr>
          <w:w w:val="80"/>
        </w:rPr>
        <w:t>producto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sus respectivos</w:t>
      </w:r>
      <w:r>
        <w:rPr>
          <w:spacing w:val="1"/>
          <w:w w:val="80"/>
        </w:rPr>
        <w:t> </w:t>
      </w:r>
      <w:r>
        <w:rPr>
          <w:w w:val="80"/>
        </w:rPr>
        <w:t>clientes.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24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07"/>
        <w:ind w:left="1433"/>
      </w:pPr>
      <w:r>
        <w:rPr>
          <w:w w:val="95"/>
        </w:rPr>
        <w:t>Reconocimiento.</w:t>
      </w:r>
    </w:p>
    <w:p>
      <w:pPr>
        <w:pStyle w:val="BodyText"/>
        <w:spacing w:line="247" w:lineRule="auto" w:before="119"/>
        <w:ind w:left="1433" w:right="896"/>
        <w:jc w:val="both"/>
      </w:pPr>
      <w:r>
        <w:rPr>
          <w:w w:val="85"/>
        </w:rPr>
        <w:t>La empresa reconoce los ingresos derivados de un contrato cuando (o a medida que) se produce la</w:t>
      </w:r>
      <w:r>
        <w:rPr>
          <w:spacing w:val="1"/>
          <w:w w:val="85"/>
        </w:rPr>
        <w:t> </w:t>
      </w:r>
      <w:r>
        <w:rPr>
          <w:w w:val="80"/>
        </w:rPr>
        <w:t>transferencia</w:t>
      </w:r>
      <w:r>
        <w:rPr>
          <w:spacing w:val="-5"/>
          <w:w w:val="80"/>
        </w:rPr>
        <w:t> </w:t>
      </w:r>
      <w:r>
        <w:rPr>
          <w:w w:val="80"/>
        </w:rPr>
        <w:t>al</w:t>
      </w:r>
      <w:r>
        <w:rPr>
          <w:spacing w:val="-6"/>
          <w:w w:val="80"/>
        </w:rPr>
        <w:t> </w:t>
      </w:r>
      <w:r>
        <w:rPr>
          <w:w w:val="80"/>
        </w:rPr>
        <w:t>cliente</w:t>
      </w:r>
      <w:r>
        <w:rPr>
          <w:spacing w:val="-4"/>
          <w:w w:val="80"/>
        </w:rPr>
        <w:t> </w:t>
      </w:r>
      <w:r>
        <w:rPr>
          <w:w w:val="80"/>
        </w:rPr>
        <w:t>del</w:t>
      </w:r>
      <w:r>
        <w:rPr>
          <w:spacing w:val="-7"/>
          <w:w w:val="80"/>
        </w:rPr>
        <w:t> </w:t>
      </w:r>
      <w:r>
        <w:rPr>
          <w:w w:val="80"/>
        </w:rPr>
        <w:t>control</w:t>
      </w:r>
      <w:r>
        <w:rPr>
          <w:spacing w:val="-6"/>
          <w:w w:val="80"/>
        </w:rPr>
        <w:t> </w:t>
      </w:r>
      <w:r>
        <w:rPr>
          <w:w w:val="80"/>
        </w:rPr>
        <w:t>sobre</w:t>
      </w:r>
      <w:r>
        <w:rPr>
          <w:spacing w:val="-4"/>
          <w:w w:val="80"/>
        </w:rPr>
        <w:t> </w:t>
      </w:r>
      <w:r>
        <w:rPr>
          <w:w w:val="80"/>
        </w:rPr>
        <w:t>los</w:t>
      </w:r>
      <w:r>
        <w:rPr>
          <w:spacing w:val="-6"/>
          <w:w w:val="80"/>
        </w:rPr>
        <w:t> </w:t>
      </w:r>
      <w:r>
        <w:rPr>
          <w:w w:val="80"/>
        </w:rPr>
        <w:t>bienes</w:t>
      </w:r>
      <w:r>
        <w:rPr>
          <w:spacing w:val="-5"/>
          <w:w w:val="80"/>
        </w:rPr>
        <w:t> </w:t>
      </w:r>
      <w:r>
        <w:rPr>
          <w:w w:val="80"/>
        </w:rPr>
        <w:t>o</w:t>
      </w:r>
      <w:r>
        <w:rPr>
          <w:spacing w:val="-4"/>
          <w:w w:val="80"/>
        </w:rPr>
        <w:t> </w:t>
      </w:r>
      <w:r>
        <w:rPr>
          <w:w w:val="80"/>
        </w:rPr>
        <w:t>servicios</w:t>
      </w:r>
      <w:r>
        <w:rPr>
          <w:spacing w:val="-5"/>
          <w:w w:val="80"/>
        </w:rPr>
        <w:t> </w:t>
      </w:r>
      <w:r>
        <w:rPr>
          <w:w w:val="80"/>
        </w:rPr>
        <w:t>comprometidos</w:t>
      </w:r>
      <w:r>
        <w:rPr>
          <w:spacing w:val="-6"/>
          <w:w w:val="80"/>
        </w:rPr>
        <w:t> </w:t>
      </w:r>
      <w:r>
        <w:rPr>
          <w:w w:val="80"/>
        </w:rPr>
        <w:t>(es</w:t>
      </w:r>
      <w:r>
        <w:rPr>
          <w:spacing w:val="-5"/>
          <w:w w:val="80"/>
        </w:rPr>
        <w:t> </w:t>
      </w:r>
      <w:r>
        <w:rPr>
          <w:w w:val="80"/>
        </w:rPr>
        <w:t>decir,</w:t>
      </w:r>
      <w:r>
        <w:rPr>
          <w:spacing w:val="-5"/>
          <w:w w:val="80"/>
        </w:rPr>
        <w:t> </w:t>
      </w:r>
      <w:r>
        <w:rPr>
          <w:w w:val="80"/>
        </w:rPr>
        <w:t>la</w:t>
      </w:r>
      <w:r>
        <w:rPr>
          <w:spacing w:val="-4"/>
          <w:w w:val="80"/>
        </w:rPr>
        <w:t> </w:t>
      </w:r>
      <w:r>
        <w:rPr>
          <w:w w:val="80"/>
        </w:rPr>
        <w:t>o</w:t>
      </w:r>
      <w:r>
        <w:rPr>
          <w:spacing w:val="-4"/>
          <w:w w:val="80"/>
        </w:rPr>
        <w:t> </w:t>
      </w:r>
      <w:r>
        <w:rPr>
          <w:w w:val="80"/>
        </w:rPr>
        <w:t>las</w:t>
      </w:r>
      <w:r>
        <w:rPr>
          <w:spacing w:val="-6"/>
          <w:w w:val="80"/>
        </w:rPr>
        <w:t> </w:t>
      </w:r>
      <w:r>
        <w:rPr>
          <w:w w:val="80"/>
        </w:rPr>
        <w:t>obligaciones</w:t>
      </w:r>
      <w:r>
        <w:rPr>
          <w:spacing w:val="1"/>
          <w:w w:val="80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cumplir).</w:t>
      </w:r>
    </w:p>
    <w:p>
      <w:pPr>
        <w:pStyle w:val="BodyText"/>
        <w:spacing w:line="247" w:lineRule="auto" w:before="111"/>
        <w:ind w:left="1433" w:right="898"/>
        <w:jc w:val="both"/>
      </w:pPr>
      <w:r>
        <w:rPr>
          <w:w w:val="80"/>
        </w:rPr>
        <w:t>El control de un bien o servicio (un activo) hace referencia a la capacidad para decidir plenamente sobre el</w:t>
      </w:r>
      <w:r>
        <w:rPr>
          <w:spacing w:val="1"/>
          <w:w w:val="80"/>
        </w:rPr>
        <w:t> </w:t>
      </w:r>
      <w:r>
        <w:rPr>
          <w:w w:val="85"/>
        </w:rPr>
        <w:t>uso de ese elemento patrimonial y obtener sustancialmente todos sus beneficios restantes. El control</w:t>
      </w:r>
      <w:r>
        <w:rPr>
          <w:spacing w:val="1"/>
          <w:w w:val="85"/>
        </w:rPr>
        <w:t> </w:t>
      </w:r>
      <w:r>
        <w:rPr>
          <w:w w:val="85"/>
        </w:rPr>
        <w:t>incluye la capacidad de impedir que otras entidades decidan sobre el uso del activo y obtengan sus</w:t>
      </w:r>
      <w:r>
        <w:rPr>
          <w:spacing w:val="1"/>
          <w:w w:val="85"/>
        </w:rPr>
        <w:t> </w:t>
      </w:r>
      <w:r>
        <w:rPr>
          <w:w w:val="95"/>
        </w:rPr>
        <w:t>beneficios.</w:t>
      </w:r>
    </w:p>
    <w:p>
      <w:pPr>
        <w:pStyle w:val="BodyText"/>
        <w:spacing w:line="247" w:lineRule="auto" w:before="111"/>
        <w:ind w:left="1433" w:right="899"/>
        <w:jc w:val="both"/>
      </w:pPr>
      <w:r>
        <w:rPr>
          <w:w w:val="80"/>
        </w:rPr>
        <w:t>Para cada obligación a cumplir (entrega de bienes o prestación de servicios) que se identifica, la empresa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determina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comienzo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contrato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si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compromiso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asumido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cumplirá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lo</w:t>
      </w:r>
      <w:r>
        <w:rPr>
          <w:spacing w:val="-2"/>
          <w:w w:val="85"/>
        </w:rPr>
        <w:t> </w:t>
      </w:r>
      <w:r>
        <w:rPr>
          <w:w w:val="85"/>
        </w:rPr>
        <w:t>largo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tiempo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47"/>
          <w:w w:val="85"/>
        </w:rPr>
        <w:t> </w:t>
      </w:r>
      <w:r>
        <w:rPr>
          <w:w w:val="95"/>
        </w:rPr>
        <w:t>momento</w:t>
      </w:r>
      <w:r>
        <w:rPr>
          <w:spacing w:val="-11"/>
          <w:w w:val="95"/>
        </w:rPr>
        <w:t> </w:t>
      </w:r>
      <w:r>
        <w:rPr>
          <w:w w:val="95"/>
        </w:rPr>
        <w:t>determinado.</w:t>
      </w:r>
    </w:p>
    <w:p>
      <w:pPr>
        <w:pStyle w:val="BodyText"/>
        <w:spacing w:line="247" w:lineRule="auto" w:before="111"/>
        <w:ind w:left="1433" w:right="898"/>
        <w:jc w:val="both"/>
      </w:pPr>
      <w:r>
        <w:rPr>
          <w:w w:val="80"/>
        </w:rPr>
        <w:t>Los ingresos derivados de los compromisos (con carácter general, de prestaciones de servicios o venta de</w:t>
      </w:r>
      <w:r>
        <w:rPr>
          <w:spacing w:val="1"/>
          <w:w w:val="80"/>
        </w:rPr>
        <w:t> </w:t>
      </w:r>
      <w:r>
        <w:rPr>
          <w:w w:val="85"/>
        </w:rPr>
        <w:t>bienes)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cumplen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1"/>
          <w:w w:val="85"/>
        </w:rPr>
        <w:t> </w:t>
      </w:r>
      <w:r>
        <w:rPr>
          <w:w w:val="85"/>
        </w:rPr>
        <w:t>lo</w:t>
      </w:r>
      <w:r>
        <w:rPr>
          <w:spacing w:val="-3"/>
          <w:w w:val="85"/>
        </w:rPr>
        <w:t> </w:t>
      </w:r>
      <w:r>
        <w:rPr>
          <w:w w:val="85"/>
        </w:rPr>
        <w:t>largo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tiempo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reconocen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función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grado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avance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progreso</w:t>
      </w:r>
      <w:r>
        <w:rPr>
          <w:spacing w:val="-47"/>
          <w:w w:val="85"/>
        </w:rPr>
        <w:t> </w:t>
      </w:r>
      <w:r>
        <w:rPr>
          <w:w w:val="85"/>
        </w:rPr>
        <w:t>hacia el cumplimiento completo de las obligaciones contractuales siempre que la empresa dispone de</w:t>
      </w:r>
      <w:r>
        <w:rPr>
          <w:spacing w:val="-47"/>
          <w:w w:val="85"/>
        </w:rPr>
        <w:t> </w:t>
      </w:r>
      <w:r>
        <w:rPr>
          <w:w w:val="80"/>
        </w:rPr>
        <w:t>información</w:t>
      </w:r>
      <w:r>
        <w:rPr>
          <w:spacing w:val="1"/>
          <w:w w:val="80"/>
        </w:rPr>
        <w:t> </w:t>
      </w:r>
      <w:r>
        <w:rPr>
          <w:w w:val="80"/>
        </w:rPr>
        <w:t>fiable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realizar la</w:t>
      </w:r>
      <w:r>
        <w:rPr>
          <w:spacing w:val="1"/>
          <w:w w:val="80"/>
        </w:rPr>
        <w:t> </w:t>
      </w:r>
      <w:r>
        <w:rPr>
          <w:w w:val="80"/>
        </w:rPr>
        <w:t>medición</w:t>
      </w:r>
      <w:r>
        <w:rPr>
          <w:spacing w:val="2"/>
          <w:w w:val="80"/>
        </w:rPr>
        <w:t> </w:t>
      </w:r>
      <w:r>
        <w:rPr>
          <w:w w:val="80"/>
        </w:rPr>
        <w:t>del grado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avance.</w:t>
      </w:r>
    </w:p>
    <w:p>
      <w:pPr>
        <w:pStyle w:val="BodyText"/>
        <w:spacing w:line="247" w:lineRule="auto" w:before="111"/>
        <w:ind w:left="1433" w:right="899"/>
        <w:jc w:val="both"/>
      </w:pP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empresa</w:t>
      </w:r>
      <w:r>
        <w:rPr>
          <w:spacing w:val="-4"/>
          <w:w w:val="85"/>
        </w:rPr>
        <w:t> </w:t>
      </w:r>
      <w:r>
        <w:rPr>
          <w:w w:val="85"/>
        </w:rPr>
        <w:t>revisa</w:t>
      </w:r>
      <w:r>
        <w:rPr>
          <w:spacing w:val="-4"/>
          <w:w w:val="85"/>
        </w:rPr>
        <w:t> </w:t>
      </w:r>
      <w:r>
        <w:rPr>
          <w:w w:val="85"/>
        </w:rPr>
        <w:t>y,</w:t>
      </w:r>
      <w:r>
        <w:rPr>
          <w:spacing w:val="-5"/>
          <w:w w:val="85"/>
        </w:rPr>
        <w:t> </w:t>
      </w:r>
      <w:r>
        <w:rPr>
          <w:w w:val="85"/>
        </w:rPr>
        <w:t>si</w:t>
      </w:r>
      <w:r>
        <w:rPr>
          <w:spacing w:val="-6"/>
          <w:w w:val="85"/>
        </w:rPr>
        <w:t> </w:t>
      </w:r>
      <w:r>
        <w:rPr>
          <w:w w:val="85"/>
        </w:rPr>
        <w:t>es</w:t>
      </w:r>
      <w:r>
        <w:rPr>
          <w:spacing w:val="-3"/>
          <w:w w:val="85"/>
        </w:rPr>
        <w:t> </w:t>
      </w:r>
      <w:r>
        <w:rPr>
          <w:w w:val="85"/>
        </w:rPr>
        <w:t>necesario,</w:t>
      </w:r>
      <w:r>
        <w:rPr>
          <w:spacing w:val="-5"/>
          <w:w w:val="85"/>
        </w:rPr>
        <w:t> </w:t>
      </w:r>
      <w:r>
        <w:rPr>
          <w:w w:val="85"/>
        </w:rPr>
        <w:t>modifica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estimaciones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ingreso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reconocer,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medida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7"/>
          <w:w w:val="85"/>
        </w:rPr>
        <w:t> </w:t>
      </w:r>
      <w:r>
        <w:rPr>
          <w:spacing w:val="-3"/>
          <w:w w:val="85"/>
        </w:rPr>
        <w:t>cumple con el compromiso asumido. La </w:t>
      </w:r>
      <w:r>
        <w:rPr>
          <w:spacing w:val="-2"/>
          <w:w w:val="85"/>
        </w:rPr>
        <w:t>necesidad de tales revisiones no indica, necesariamente, que el</w:t>
      </w:r>
      <w:r>
        <w:rPr>
          <w:spacing w:val="-1"/>
          <w:w w:val="85"/>
        </w:rPr>
        <w:t> </w:t>
      </w:r>
      <w:r>
        <w:rPr>
          <w:w w:val="80"/>
        </w:rPr>
        <w:t>desenlace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resultado</w:t>
      </w:r>
      <w:r>
        <w:rPr>
          <w:spacing w:val="2"/>
          <w:w w:val="80"/>
        </w:rPr>
        <w:t> </w:t>
      </w:r>
      <w:r>
        <w:rPr>
          <w:w w:val="80"/>
        </w:rPr>
        <w:t>de la</w:t>
      </w:r>
      <w:r>
        <w:rPr>
          <w:spacing w:val="2"/>
          <w:w w:val="80"/>
        </w:rPr>
        <w:t> </w:t>
      </w:r>
      <w:r>
        <w:rPr>
          <w:w w:val="80"/>
        </w:rPr>
        <w:t>operación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pueda</w:t>
      </w:r>
      <w:r>
        <w:rPr>
          <w:spacing w:val="2"/>
          <w:w w:val="80"/>
        </w:rPr>
        <w:t> </w:t>
      </w:r>
      <w:r>
        <w:rPr>
          <w:w w:val="80"/>
        </w:rPr>
        <w:t>ser estimado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fiabilidad.</w:t>
      </w:r>
    </w:p>
    <w:p>
      <w:pPr>
        <w:pStyle w:val="BodyText"/>
        <w:spacing w:line="247" w:lineRule="auto" w:before="113"/>
        <w:ind w:left="1433" w:right="900"/>
        <w:jc w:val="both"/>
      </w:pPr>
      <w:r>
        <w:rPr>
          <w:w w:val="85"/>
        </w:rPr>
        <w:t>Cuando, a una fecha determinada, la empresa no es capaz de medir razonablemente el grado de</w:t>
      </w:r>
      <w:r>
        <w:rPr>
          <w:spacing w:val="1"/>
          <w:w w:val="85"/>
        </w:rPr>
        <w:t> </w:t>
      </w:r>
      <w:r>
        <w:rPr>
          <w:w w:val="85"/>
        </w:rPr>
        <w:t>cumplimiento de la obligación (por ejemplo, en las primeras etapas de un contrato), aunque espera</w:t>
      </w:r>
      <w:r>
        <w:rPr>
          <w:spacing w:val="1"/>
          <w:w w:val="85"/>
        </w:rPr>
        <w:t> </w:t>
      </w:r>
      <w:r>
        <w:rPr>
          <w:w w:val="85"/>
        </w:rPr>
        <w:t>recuperar los costes incurridos para satisfacer dicho compromiso, solo se reconocen ingresos y la</w:t>
      </w:r>
      <w:r>
        <w:rPr>
          <w:spacing w:val="1"/>
          <w:w w:val="85"/>
        </w:rPr>
        <w:t> </w:t>
      </w:r>
      <w:r>
        <w:rPr>
          <w:w w:val="80"/>
        </w:rPr>
        <w:t>correspondiente</w:t>
      </w:r>
      <w:r>
        <w:rPr>
          <w:spacing w:val="5"/>
          <w:w w:val="80"/>
        </w:rPr>
        <w:t> </w:t>
      </w:r>
      <w:r>
        <w:rPr>
          <w:w w:val="80"/>
        </w:rPr>
        <w:t>contraprestación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importe</w:t>
      </w:r>
      <w:r>
        <w:rPr>
          <w:spacing w:val="6"/>
          <w:w w:val="80"/>
        </w:rPr>
        <w:t> </w:t>
      </w:r>
      <w:r>
        <w:rPr>
          <w:w w:val="80"/>
        </w:rPr>
        <w:t>equivalente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costes</w:t>
      </w:r>
      <w:r>
        <w:rPr>
          <w:spacing w:val="5"/>
          <w:w w:val="80"/>
        </w:rPr>
        <w:t> </w:t>
      </w:r>
      <w:r>
        <w:rPr>
          <w:w w:val="80"/>
        </w:rPr>
        <w:t>incurridos</w:t>
      </w:r>
      <w:r>
        <w:rPr>
          <w:spacing w:val="4"/>
          <w:w w:val="80"/>
        </w:rPr>
        <w:t> </w:t>
      </w:r>
      <w:r>
        <w:rPr>
          <w:w w:val="80"/>
        </w:rPr>
        <w:t>hasta</w:t>
      </w:r>
      <w:r>
        <w:rPr>
          <w:spacing w:val="6"/>
          <w:w w:val="80"/>
        </w:rPr>
        <w:t> </w:t>
      </w:r>
      <w:r>
        <w:rPr>
          <w:w w:val="80"/>
        </w:rPr>
        <w:t>esa</w:t>
      </w:r>
      <w:r>
        <w:rPr>
          <w:spacing w:val="5"/>
          <w:w w:val="80"/>
        </w:rPr>
        <w:t> </w:t>
      </w:r>
      <w:r>
        <w:rPr>
          <w:w w:val="80"/>
        </w:rPr>
        <w:t>fecha.</w:t>
      </w:r>
    </w:p>
    <w:p>
      <w:pPr>
        <w:pStyle w:val="BodyText"/>
        <w:spacing w:line="247" w:lineRule="auto" w:before="112"/>
        <w:ind w:left="1433" w:right="901"/>
        <w:jc w:val="both"/>
      </w:pPr>
      <w:r>
        <w:rPr>
          <w:spacing w:val="-2"/>
          <w:w w:val="85"/>
        </w:rPr>
        <w:t>En el caso de las obligaciones contractuales </w:t>
      </w:r>
      <w:r>
        <w:rPr>
          <w:spacing w:val="-1"/>
          <w:w w:val="85"/>
        </w:rPr>
        <w:t>que se cumplen en un momento determinado, los ingresos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derivados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ejecución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reconocen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tal</w:t>
      </w:r>
      <w:r>
        <w:rPr>
          <w:spacing w:val="-5"/>
          <w:w w:val="85"/>
        </w:rPr>
        <w:t> </w:t>
      </w:r>
      <w:r>
        <w:rPr>
          <w:w w:val="85"/>
        </w:rPr>
        <w:t>fecha.</w:t>
      </w:r>
      <w:r>
        <w:rPr>
          <w:spacing w:val="-4"/>
          <w:w w:val="85"/>
        </w:rPr>
        <w:t> </w:t>
      </w:r>
      <w:r>
        <w:rPr>
          <w:w w:val="85"/>
        </w:rPr>
        <w:t>Hasta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produzca</w:t>
      </w:r>
      <w:r>
        <w:rPr>
          <w:spacing w:val="-2"/>
          <w:w w:val="85"/>
        </w:rPr>
        <w:t> </w:t>
      </w:r>
      <w:r>
        <w:rPr>
          <w:w w:val="85"/>
        </w:rPr>
        <w:t>esta</w:t>
      </w:r>
      <w:r>
        <w:rPr>
          <w:spacing w:val="-3"/>
          <w:w w:val="85"/>
        </w:rPr>
        <w:t> </w:t>
      </w:r>
      <w:r>
        <w:rPr>
          <w:w w:val="85"/>
        </w:rPr>
        <w:t>circunstancia,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8"/>
          <w:w w:val="85"/>
        </w:rPr>
        <w:t> </w:t>
      </w:r>
      <w:r>
        <w:rPr>
          <w:w w:val="85"/>
        </w:rPr>
        <w:t>costes</w:t>
      </w:r>
      <w:r>
        <w:rPr>
          <w:spacing w:val="-5"/>
          <w:w w:val="85"/>
        </w:rPr>
        <w:t> </w:t>
      </w:r>
      <w:r>
        <w:rPr>
          <w:w w:val="85"/>
        </w:rPr>
        <w:t>incurridos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producción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fabricación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producto</w:t>
      </w:r>
      <w:r>
        <w:rPr>
          <w:spacing w:val="-4"/>
          <w:w w:val="85"/>
        </w:rPr>
        <w:t> </w:t>
      </w:r>
      <w:r>
        <w:rPr>
          <w:w w:val="85"/>
        </w:rPr>
        <w:t>(bienes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servicios)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contabilizan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47"/>
          <w:w w:val="85"/>
        </w:rPr>
        <w:t> </w:t>
      </w:r>
      <w:r>
        <w:rPr>
          <w:w w:val="95"/>
        </w:rPr>
        <w:t>existencias.</w:t>
      </w:r>
    </w:p>
    <w:p>
      <w:pPr>
        <w:pStyle w:val="BodyText"/>
        <w:spacing w:line="247" w:lineRule="auto" w:before="111"/>
        <w:ind w:left="1433" w:right="900"/>
        <w:jc w:val="both"/>
      </w:pPr>
      <w:r>
        <w:rPr>
          <w:w w:val="80"/>
        </w:rPr>
        <w:t>Cuando existan dudas relativas al cobro del derecho de crédito previamente reconocido como ingresos por</w:t>
      </w:r>
      <w:r>
        <w:rPr>
          <w:spacing w:val="1"/>
          <w:w w:val="80"/>
        </w:rPr>
        <w:t> </w:t>
      </w:r>
      <w:r>
        <w:rPr>
          <w:w w:val="80"/>
        </w:rPr>
        <w:t>venta o prestación de servicios, la pérdida por deterioro se registrará como un gasto por corrección de valor</w:t>
      </w:r>
      <w:r>
        <w:rPr>
          <w:spacing w:val="1"/>
          <w:w w:val="80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deterioro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2"/>
          <w:w w:val="95"/>
        </w:rPr>
        <w:t> </w:t>
      </w:r>
      <w:r>
        <w:rPr>
          <w:w w:val="95"/>
        </w:rPr>
        <w:t>como</w:t>
      </w:r>
      <w:r>
        <w:rPr>
          <w:spacing w:val="-13"/>
          <w:w w:val="95"/>
        </w:rPr>
        <w:t> </w:t>
      </w:r>
      <w:r>
        <w:rPr>
          <w:w w:val="95"/>
        </w:rPr>
        <w:t>un</w:t>
      </w:r>
      <w:r>
        <w:rPr>
          <w:spacing w:val="-14"/>
          <w:w w:val="95"/>
        </w:rPr>
        <w:t> </w:t>
      </w:r>
      <w:r>
        <w:rPr>
          <w:w w:val="95"/>
        </w:rPr>
        <w:t>menor</w:t>
      </w:r>
      <w:r>
        <w:rPr>
          <w:spacing w:val="-14"/>
          <w:w w:val="95"/>
        </w:rPr>
        <w:t> </w:t>
      </w:r>
      <w:r>
        <w:rPr>
          <w:w w:val="95"/>
        </w:rPr>
        <w:t>ingreso.</w:t>
      </w:r>
    </w:p>
    <w:p>
      <w:pPr>
        <w:pStyle w:val="BodyText"/>
        <w:spacing w:before="110"/>
        <w:ind w:left="1433"/>
        <w:jc w:val="both"/>
      </w:pPr>
      <w:r>
        <w:rPr>
          <w:w w:val="80"/>
        </w:rPr>
        <w:t>Cumplimiento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obligación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largo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tiempo.</w:t>
      </w:r>
    </w:p>
    <w:p>
      <w:pPr>
        <w:pStyle w:val="BodyText"/>
        <w:spacing w:line="244" w:lineRule="auto" w:before="120"/>
        <w:ind w:left="1433" w:right="903"/>
        <w:jc w:val="both"/>
      </w:pPr>
      <w:r>
        <w:rPr>
          <w:w w:val="85"/>
        </w:rPr>
        <w:t>Se entiende que la empresa transfiere el control de un activo (con carácter general, de un servicio o</w:t>
      </w:r>
      <w:r>
        <w:rPr>
          <w:spacing w:val="1"/>
          <w:w w:val="85"/>
        </w:rPr>
        <w:t> </w:t>
      </w:r>
      <w:r>
        <w:rPr>
          <w:w w:val="80"/>
        </w:rPr>
        <w:t>producto) a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largo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tiempo</w:t>
      </w:r>
      <w:r>
        <w:rPr>
          <w:spacing w:val="2"/>
          <w:w w:val="80"/>
        </w:rPr>
        <w:t> </w:t>
      </w:r>
      <w:r>
        <w:rPr>
          <w:w w:val="80"/>
        </w:rPr>
        <w:t>cuando</w:t>
      </w:r>
      <w:r>
        <w:rPr>
          <w:spacing w:val="2"/>
          <w:w w:val="80"/>
        </w:rPr>
        <w:t> </w:t>
      </w:r>
      <w:r>
        <w:rPr>
          <w:w w:val="80"/>
        </w:rPr>
        <w:t>se cumple</w:t>
      </w:r>
      <w:r>
        <w:rPr>
          <w:spacing w:val="3"/>
          <w:w w:val="80"/>
        </w:rPr>
        <w:t> </w:t>
      </w:r>
      <w:r>
        <w:rPr>
          <w:w w:val="80"/>
        </w:rPr>
        <w:t>uno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siguientes</w:t>
      </w:r>
      <w:r>
        <w:rPr>
          <w:spacing w:val="2"/>
          <w:w w:val="80"/>
        </w:rPr>
        <w:t> </w:t>
      </w:r>
      <w:r>
        <w:rPr>
          <w:w w:val="80"/>
        </w:rPr>
        <w:t>criterios:</w:t>
      </w:r>
    </w:p>
    <w:p>
      <w:pPr>
        <w:pStyle w:val="ListParagraph"/>
        <w:numPr>
          <w:ilvl w:val="0"/>
          <w:numId w:val="16"/>
        </w:numPr>
        <w:tabs>
          <w:tab w:pos="1659" w:val="left" w:leader="none"/>
        </w:tabs>
        <w:spacing w:line="247" w:lineRule="auto" w:before="116" w:after="0"/>
        <w:ind w:left="1433" w:right="900" w:firstLine="0"/>
        <w:jc w:val="both"/>
        <w:rPr>
          <w:sz w:val="22"/>
        </w:rPr>
      </w:pP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cliente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recibe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consume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forma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simultánea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beneficios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proporcionados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actividad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(generalmente,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servicio)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medida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desarrolla,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sucede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algunos servicios recurrentes (seguridad o limpieza).</w:t>
      </w:r>
      <w:r>
        <w:rPr>
          <w:spacing w:val="35"/>
          <w:sz w:val="22"/>
        </w:rPr>
        <w:t> </w:t>
      </w:r>
      <w:r>
        <w:rPr>
          <w:w w:val="80"/>
          <w:sz w:val="22"/>
        </w:rPr>
        <w:t>En tal caso, si otra empresa asumiera el contrato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necesitaría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realizar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nuevamente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sustancial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completado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fecha.</w:t>
      </w:r>
    </w:p>
    <w:p>
      <w:pPr>
        <w:pStyle w:val="ListParagraph"/>
        <w:numPr>
          <w:ilvl w:val="0"/>
          <w:numId w:val="16"/>
        </w:numPr>
        <w:tabs>
          <w:tab w:pos="1650" w:val="left" w:leader="none"/>
        </w:tabs>
        <w:spacing w:line="247" w:lineRule="auto" w:before="111" w:after="0"/>
        <w:ind w:left="1433" w:right="901" w:firstLine="0"/>
        <w:jc w:val="both"/>
        <w:rPr>
          <w:sz w:val="22"/>
        </w:rPr>
      </w:pPr>
      <w:r>
        <w:rPr>
          <w:spacing w:val="-3"/>
          <w:w w:val="85"/>
          <w:sz w:val="22"/>
        </w:rPr>
        <w:t>La empresa produce o mejora un activo (tangible o intangible) </w:t>
      </w:r>
      <w:r>
        <w:rPr>
          <w:spacing w:val="-2"/>
          <w:w w:val="85"/>
          <w:sz w:val="22"/>
        </w:rPr>
        <w:t>que el cliente controla a medida que se</w:t>
      </w:r>
      <w:r>
        <w:rPr>
          <w:spacing w:val="-1"/>
          <w:w w:val="85"/>
          <w:sz w:val="22"/>
        </w:rPr>
        <w:t> </w:t>
      </w:r>
      <w:r>
        <w:rPr>
          <w:w w:val="80"/>
          <w:sz w:val="22"/>
        </w:rPr>
        <w:t>desarrolla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actividad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ejemplo,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construcción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efectuado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terreno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cliente).</w:t>
      </w:r>
    </w:p>
    <w:p>
      <w:pPr>
        <w:pStyle w:val="ListParagraph"/>
        <w:numPr>
          <w:ilvl w:val="0"/>
          <w:numId w:val="16"/>
        </w:numPr>
        <w:tabs>
          <w:tab w:pos="1673" w:val="left" w:leader="none"/>
        </w:tabs>
        <w:spacing w:line="247" w:lineRule="auto" w:before="112" w:after="0"/>
        <w:ind w:left="1433" w:right="896" w:firstLine="0"/>
        <w:jc w:val="both"/>
        <w:rPr>
          <w:sz w:val="22"/>
        </w:rPr>
      </w:pPr>
      <w:r>
        <w:rPr>
          <w:w w:val="85"/>
          <w:sz w:val="22"/>
        </w:rPr>
        <w:t>La empresa elabora un activo específico para el cliente (con carácter general, un servicio o una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instalación técnica compleja o un bien particular con especificaciones singulares) sin un uso alternativo y la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empresa tiene un derecho exigible al cobro por la actividad que se haya completado hasta la fecha </w:t>
      </w:r>
      <w:r>
        <w:rPr>
          <w:w w:val="85"/>
          <w:sz w:val="22"/>
        </w:rPr>
        <w:t>(por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ejemplo,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consultoría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opinión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profesional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cliente).</w:t>
      </w:r>
    </w:p>
    <w:p>
      <w:pPr>
        <w:pStyle w:val="BodyText"/>
        <w:spacing w:before="112"/>
        <w:ind w:left="1433"/>
        <w:jc w:val="both"/>
      </w:pPr>
      <w:r>
        <w:rPr>
          <w:spacing w:val="-2"/>
          <w:w w:val="85"/>
        </w:rPr>
        <w:t>Si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la transferencia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del control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sobre el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activo no se produce a lo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largo del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tiempo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empresa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reconoce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el</w:t>
      </w:r>
    </w:p>
    <w:p>
      <w:pPr>
        <w:pStyle w:val="BodyText"/>
        <w:spacing w:before="7"/>
        <w:rPr>
          <w:sz w:val="16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25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893"/>
      </w:pPr>
      <w:r>
        <w:rPr>
          <w:w w:val="85"/>
        </w:rPr>
        <w:t>ingreso</w:t>
      </w:r>
      <w:r>
        <w:rPr>
          <w:spacing w:val="26"/>
          <w:w w:val="85"/>
        </w:rPr>
        <w:t> </w:t>
      </w:r>
      <w:r>
        <w:rPr>
          <w:w w:val="85"/>
        </w:rPr>
        <w:t>siguiendo</w:t>
      </w:r>
      <w:r>
        <w:rPr>
          <w:spacing w:val="27"/>
          <w:w w:val="85"/>
        </w:rPr>
        <w:t> </w:t>
      </w:r>
      <w:r>
        <w:rPr>
          <w:w w:val="85"/>
        </w:rPr>
        <w:t>los</w:t>
      </w:r>
      <w:r>
        <w:rPr>
          <w:spacing w:val="25"/>
          <w:w w:val="85"/>
        </w:rPr>
        <w:t> </w:t>
      </w:r>
      <w:r>
        <w:rPr>
          <w:w w:val="85"/>
        </w:rPr>
        <w:t>criterios</w:t>
      </w:r>
      <w:r>
        <w:rPr>
          <w:spacing w:val="26"/>
          <w:w w:val="85"/>
        </w:rPr>
        <w:t> </w:t>
      </w:r>
      <w:r>
        <w:rPr>
          <w:w w:val="85"/>
        </w:rPr>
        <w:t>establecidos</w:t>
      </w:r>
      <w:r>
        <w:rPr>
          <w:spacing w:val="26"/>
          <w:w w:val="85"/>
        </w:rPr>
        <w:t> </w:t>
      </w:r>
      <w:r>
        <w:rPr>
          <w:w w:val="85"/>
        </w:rPr>
        <w:t>para</w:t>
      </w:r>
      <w:r>
        <w:rPr>
          <w:spacing w:val="26"/>
          <w:w w:val="85"/>
        </w:rPr>
        <w:t> </w:t>
      </w:r>
      <w:r>
        <w:rPr>
          <w:w w:val="85"/>
        </w:rPr>
        <w:t>las</w:t>
      </w:r>
      <w:r>
        <w:rPr>
          <w:spacing w:val="28"/>
          <w:w w:val="85"/>
        </w:rPr>
        <w:t> </w:t>
      </w:r>
      <w:r>
        <w:rPr>
          <w:w w:val="85"/>
        </w:rPr>
        <w:t>obligaciones</w:t>
      </w:r>
      <w:r>
        <w:rPr>
          <w:spacing w:val="25"/>
          <w:w w:val="85"/>
        </w:rPr>
        <w:t> </w:t>
      </w:r>
      <w:r>
        <w:rPr>
          <w:w w:val="85"/>
        </w:rPr>
        <w:t>que</w:t>
      </w:r>
      <w:r>
        <w:rPr>
          <w:spacing w:val="27"/>
          <w:w w:val="85"/>
        </w:rPr>
        <w:t> </w:t>
      </w:r>
      <w:r>
        <w:rPr>
          <w:w w:val="85"/>
        </w:rPr>
        <w:t>se</w:t>
      </w:r>
      <w:r>
        <w:rPr>
          <w:spacing w:val="27"/>
          <w:w w:val="85"/>
        </w:rPr>
        <w:t> </w:t>
      </w:r>
      <w:r>
        <w:rPr>
          <w:w w:val="85"/>
        </w:rPr>
        <w:t>cumplen</w:t>
      </w:r>
      <w:r>
        <w:rPr>
          <w:spacing w:val="26"/>
          <w:w w:val="85"/>
        </w:rPr>
        <w:t> </w:t>
      </w:r>
      <w:r>
        <w:rPr>
          <w:w w:val="85"/>
        </w:rPr>
        <w:t>en</w:t>
      </w:r>
      <w:r>
        <w:rPr>
          <w:spacing w:val="27"/>
          <w:w w:val="85"/>
        </w:rPr>
        <w:t> </w:t>
      </w:r>
      <w:r>
        <w:rPr>
          <w:w w:val="85"/>
        </w:rPr>
        <w:t>un</w:t>
      </w:r>
      <w:r>
        <w:rPr>
          <w:spacing w:val="26"/>
          <w:w w:val="85"/>
        </w:rPr>
        <w:t> </w:t>
      </w:r>
      <w:r>
        <w:rPr>
          <w:w w:val="85"/>
        </w:rPr>
        <w:t>momento</w:t>
      </w:r>
      <w:r>
        <w:rPr>
          <w:spacing w:val="-47"/>
          <w:w w:val="85"/>
        </w:rPr>
        <w:t> </w:t>
      </w:r>
      <w:r>
        <w:rPr>
          <w:w w:val="95"/>
        </w:rPr>
        <w:t>determinado.</w:t>
      </w:r>
    </w:p>
    <w:p>
      <w:pPr>
        <w:pStyle w:val="BodyText"/>
        <w:spacing w:before="112"/>
        <w:ind w:left="1433"/>
      </w:pPr>
      <w:r>
        <w:rPr>
          <w:w w:val="80"/>
        </w:rPr>
        <w:t>Indicadores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cumplimiento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obligación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8"/>
          <w:w w:val="80"/>
        </w:rPr>
        <w:t> </w:t>
      </w:r>
      <w:r>
        <w:rPr>
          <w:w w:val="80"/>
        </w:rPr>
        <w:t>momento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tiempo.</w:t>
      </w:r>
    </w:p>
    <w:p>
      <w:pPr>
        <w:pStyle w:val="BodyText"/>
        <w:spacing w:line="247" w:lineRule="auto" w:before="117"/>
        <w:ind w:left="1433" w:right="893"/>
      </w:pP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identificar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momento</w:t>
      </w:r>
      <w:r>
        <w:rPr>
          <w:spacing w:val="2"/>
          <w:w w:val="80"/>
        </w:rPr>
        <w:t> </w:t>
      </w:r>
      <w:r>
        <w:rPr>
          <w:w w:val="80"/>
        </w:rPr>
        <w:t>concreto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que el</w:t>
      </w:r>
      <w:r>
        <w:rPr>
          <w:spacing w:val="1"/>
          <w:w w:val="80"/>
        </w:rPr>
        <w:t> </w:t>
      </w:r>
      <w:r>
        <w:rPr>
          <w:w w:val="80"/>
        </w:rPr>
        <w:t>cliente</w:t>
      </w:r>
      <w:r>
        <w:rPr>
          <w:spacing w:val="2"/>
          <w:w w:val="80"/>
        </w:rPr>
        <w:t> </w:t>
      </w:r>
      <w:r>
        <w:rPr>
          <w:w w:val="80"/>
        </w:rPr>
        <w:t>obtiene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control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activo</w:t>
      </w:r>
      <w:r>
        <w:rPr>
          <w:spacing w:val="2"/>
          <w:w w:val="80"/>
        </w:rPr>
        <w:t> </w:t>
      </w:r>
      <w:r>
        <w:rPr>
          <w:w w:val="80"/>
        </w:rPr>
        <w:t>(con</w:t>
      </w:r>
      <w:r>
        <w:rPr>
          <w:spacing w:val="2"/>
          <w:w w:val="80"/>
        </w:rPr>
        <w:t> </w:t>
      </w:r>
      <w:r>
        <w:rPr>
          <w:w w:val="80"/>
        </w:rPr>
        <w:t>carácter</w:t>
      </w:r>
      <w:r>
        <w:rPr>
          <w:spacing w:val="1"/>
          <w:w w:val="80"/>
        </w:rPr>
        <w:t> </w:t>
      </w:r>
      <w:r>
        <w:rPr>
          <w:w w:val="80"/>
        </w:rPr>
        <w:t>general,</w:t>
      </w:r>
      <w:r>
        <w:rPr>
          <w:spacing w:val="2"/>
          <w:w w:val="80"/>
        </w:rPr>
        <w:t> </w:t>
      </w:r>
      <w:r>
        <w:rPr>
          <w:w w:val="80"/>
        </w:rPr>
        <w:t>un</w:t>
      </w:r>
      <w:r>
        <w:rPr>
          <w:spacing w:val="1"/>
          <w:w w:val="80"/>
        </w:rPr>
        <w:t> </w:t>
      </w:r>
      <w:r>
        <w:rPr>
          <w:w w:val="80"/>
        </w:rPr>
        <w:t>bien), la</w:t>
      </w:r>
      <w:r>
        <w:rPr>
          <w:spacing w:val="2"/>
          <w:w w:val="80"/>
        </w:rPr>
        <w:t> </w:t>
      </w:r>
      <w:r>
        <w:rPr>
          <w:w w:val="80"/>
        </w:rPr>
        <w:t>empresa</w:t>
      </w:r>
      <w:r>
        <w:rPr>
          <w:spacing w:val="1"/>
          <w:w w:val="80"/>
        </w:rPr>
        <w:t> </w:t>
      </w:r>
      <w:r>
        <w:rPr>
          <w:w w:val="80"/>
        </w:rPr>
        <w:t>considera,</w:t>
      </w:r>
      <w:r>
        <w:rPr>
          <w:spacing w:val="1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otros,</w:t>
      </w:r>
      <w:r>
        <w:rPr>
          <w:spacing w:val="1"/>
          <w:w w:val="80"/>
        </w:rPr>
        <w:t> </w:t>
      </w:r>
      <w:r>
        <w:rPr>
          <w:w w:val="80"/>
        </w:rPr>
        <w:t>los siguientes</w:t>
      </w:r>
      <w:r>
        <w:rPr>
          <w:spacing w:val="1"/>
          <w:w w:val="80"/>
        </w:rPr>
        <w:t> </w:t>
      </w:r>
      <w:r>
        <w:rPr>
          <w:w w:val="80"/>
        </w:rPr>
        <w:t>indicadores:</w:t>
      </w:r>
    </w:p>
    <w:p>
      <w:pPr>
        <w:pStyle w:val="ListParagraph"/>
        <w:numPr>
          <w:ilvl w:val="0"/>
          <w:numId w:val="17"/>
        </w:numPr>
        <w:tabs>
          <w:tab w:pos="1653" w:val="left" w:leader="none"/>
        </w:tabs>
        <w:spacing w:line="247" w:lineRule="auto" w:before="113" w:after="0"/>
        <w:ind w:left="1433" w:right="897" w:firstLine="0"/>
        <w:jc w:val="both"/>
        <w:rPr>
          <w:sz w:val="22"/>
        </w:rPr>
      </w:pPr>
      <w:r>
        <w:rPr>
          <w:spacing w:val="-2"/>
          <w:w w:val="85"/>
          <w:sz w:val="22"/>
        </w:rPr>
        <w:t>El cliente asume los riesgos y beneficios significativos inherentes a la propiedad del activo. </w:t>
      </w:r>
      <w:r>
        <w:rPr>
          <w:spacing w:val="-1"/>
          <w:w w:val="85"/>
          <w:sz w:val="22"/>
        </w:rPr>
        <w:t>Al evaluar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este punto, la empresa excluye cualquier riesgo que dé lugar a una obligación separada, distinta del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compromiso de transferir el activo. Por ejemplo, </w:t>
      </w:r>
      <w:r>
        <w:rPr>
          <w:spacing w:val="-2"/>
          <w:w w:val="85"/>
          <w:sz w:val="22"/>
        </w:rPr>
        <w:t>la empresa puede haber transferido el control del activo,</w:t>
      </w:r>
      <w:r>
        <w:rPr>
          <w:spacing w:val="-1"/>
          <w:w w:val="85"/>
          <w:sz w:val="22"/>
        </w:rPr>
        <w:t> </w:t>
      </w:r>
      <w:r>
        <w:rPr>
          <w:w w:val="80"/>
          <w:sz w:val="22"/>
        </w:rPr>
        <w:t>pero no haber satisfecho la obligación de proporcionar servicios de mantenimiento durante la vida útil del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activo.</w:t>
      </w:r>
    </w:p>
    <w:p>
      <w:pPr>
        <w:pStyle w:val="ListParagraph"/>
        <w:numPr>
          <w:ilvl w:val="0"/>
          <w:numId w:val="17"/>
        </w:numPr>
        <w:tabs>
          <w:tab w:pos="1633" w:val="left" w:leader="none"/>
        </w:tabs>
        <w:spacing w:line="247" w:lineRule="auto" w:before="112" w:after="0"/>
        <w:ind w:left="1433" w:right="897" w:firstLine="0"/>
        <w:jc w:val="both"/>
        <w:rPr>
          <w:sz w:val="22"/>
        </w:rPr>
      </w:pPr>
      <w:r>
        <w:rPr>
          <w:w w:val="80"/>
          <w:sz w:val="22"/>
        </w:rPr>
        <w:t>La empresa ha transferido la posesión física del activo. Sin embargo, la posesión física puede no coincidir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con el control de un activo. Así, por ejemplo, en algunos acuerdos de recompra y en algunos acuerdos 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depósito,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cliente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consignatario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puede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tener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posesión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física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activo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controla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-48"/>
          <w:w w:val="85"/>
          <w:sz w:val="22"/>
        </w:rPr>
        <w:t> </w:t>
      </w:r>
      <w:r>
        <w:rPr>
          <w:w w:val="85"/>
          <w:sz w:val="22"/>
        </w:rPr>
        <w:t>cedente de dicho activo y, por tanto, el mismo no puede considerarse transferido. Por el contrario, en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acuerdos de entrega posterior a la facturación, la empresa puede tener la posesión física de un activo que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controla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cliente.</w:t>
      </w:r>
    </w:p>
    <w:p>
      <w:pPr>
        <w:pStyle w:val="ListParagraph"/>
        <w:numPr>
          <w:ilvl w:val="0"/>
          <w:numId w:val="17"/>
        </w:numPr>
        <w:tabs>
          <w:tab w:pos="1693" w:val="left" w:leader="none"/>
        </w:tabs>
        <w:spacing w:line="247" w:lineRule="auto" w:before="110" w:after="0"/>
        <w:ind w:left="1433" w:right="899" w:firstLine="0"/>
        <w:jc w:val="both"/>
        <w:rPr>
          <w:sz w:val="22"/>
        </w:rPr>
      </w:pPr>
      <w:r>
        <w:rPr>
          <w:w w:val="85"/>
          <w:sz w:val="22"/>
        </w:rPr>
        <w:t>El cliente ha recibido (aceptado) el activo a conformidad de acuerdo con las especificaciones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contractuales.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puede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objetiva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transferido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bien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o servicio al cliente de acuerdo </w:t>
      </w:r>
      <w:r>
        <w:rPr>
          <w:spacing w:val="-1"/>
          <w:w w:val="85"/>
          <w:sz w:val="22"/>
        </w:rPr>
        <w:t>con las especificaciones acordadas, la aceptación de este último es una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formalidad que no afectaría a la determinación sobre la transferencia del control. Por ejemplo, si la cláusula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aceptación se basa en el cumplimiento de características de tamaño o peso especificadas, la empresa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podría determinar si esos criterios se han cumplido antes de recibir confirmación de la aceptación del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cliente.</w:t>
      </w:r>
    </w:p>
    <w:p>
      <w:pPr>
        <w:pStyle w:val="BodyText"/>
        <w:spacing w:line="247" w:lineRule="auto" w:before="110"/>
        <w:ind w:left="1433" w:right="897"/>
        <w:jc w:val="both"/>
      </w:pPr>
      <w:r>
        <w:rPr>
          <w:w w:val="80"/>
        </w:rPr>
        <w:t>Sin embargo, si la empresa no puede determinar de forma objetiva que el bien o servicio proporcionado al</w:t>
      </w:r>
      <w:r>
        <w:rPr>
          <w:spacing w:val="1"/>
          <w:w w:val="80"/>
        </w:rPr>
        <w:t> </w:t>
      </w:r>
      <w:r>
        <w:rPr>
          <w:w w:val="80"/>
        </w:rPr>
        <w:t>cliente reúne las especificaciones acordadas en el contrato no podrá concluir que el cliente ha obtenido el</w:t>
      </w:r>
      <w:r>
        <w:rPr>
          <w:spacing w:val="1"/>
          <w:w w:val="80"/>
        </w:rPr>
        <w:t> </w:t>
      </w:r>
      <w:r>
        <w:rPr>
          <w:w w:val="95"/>
        </w:rPr>
        <w:t>control</w:t>
      </w:r>
      <w:r>
        <w:rPr>
          <w:spacing w:val="-15"/>
          <w:w w:val="95"/>
        </w:rPr>
        <w:t> </w:t>
      </w:r>
      <w:r>
        <w:rPr>
          <w:w w:val="95"/>
        </w:rPr>
        <w:t>hasta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reciba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aceptación</w:t>
      </w:r>
      <w:r>
        <w:rPr>
          <w:spacing w:val="-14"/>
          <w:w w:val="95"/>
        </w:rPr>
        <w:t> </w:t>
      </w:r>
      <w:r>
        <w:rPr>
          <w:w w:val="95"/>
        </w:rPr>
        <w:t>del</w:t>
      </w:r>
      <w:r>
        <w:rPr>
          <w:spacing w:val="-15"/>
          <w:w w:val="95"/>
        </w:rPr>
        <w:t> </w:t>
      </w:r>
      <w:r>
        <w:rPr>
          <w:w w:val="95"/>
        </w:rPr>
        <w:t>cliente.</w:t>
      </w:r>
    </w:p>
    <w:p>
      <w:pPr>
        <w:pStyle w:val="BodyText"/>
        <w:spacing w:line="247" w:lineRule="auto" w:before="113"/>
        <w:ind w:left="1433" w:right="899"/>
        <w:jc w:val="both"/>
      </w:pPr>
      <w:r>
        <w:rPr>
          <w:w w:val="80"/>
        </w:rPr>
        <w:t>Cuando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entregan</w:t>
      </w:r>
      <w:r>
        <w:rPr>
          <w:spacing w:val="10"/>
          <w:w w:val="80"/>
        </w:rPr>
        <w:t> </w:t>
      </w:r>
      <w:r>
        <w:rPr>
          <w:w w:val="80"/>
        </w:rPr>
        <w:t>productos</w:t>
      </w:r>
      <w:r>
        <w:rPr>
          <w:spacing w:val="9"/>
          <w:w w:val="80"/>
        </w:rPr>
        <w:t> </w:t>
      </w:r>
      <w:r>
        <w:rPr>
          <w:w w:val="80"/>
        </w:rPr>
        <w:t>(bienes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servicios)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cliente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régimen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prueba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evaluación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-45"/>
          <w:w w:val="80"/>
        </w:rPr>
        <w:t> </w:t>
      </w:r>
      <w:r>
        <w:rPr>
          <w:spacing w:val="-2"/>
          <w:w w:val="85"/>
        </w:rPr>
        <w:t>no se ha comprometido a pagar la contraprestación hasta que venza </w:t>
      </w:r>
      <w:r>
        <w:rPr>
          <w:spacing w:val="-1"/>
          <w:w w:val="85"/>
        </w:rPr>
        <w:t>el periodo de prueba, el control del</w:t>
      </w:r>
      <w:r>
        <w:rPr>
          <w:spacing w:val="-47"/>
          <w:w w:val="85"/>
        </w:rPr>
        <w:t> </w:t>
      </w:r>
      <w:r>
        <w:rPr>
          <w:spacing w:val="-3"/>
          <w:w w:val="90"/>
        </w:rPr>
        <w:t>producto no se </w:t>
      </w:r>
      <w:r>
        <w:rPr>
          <w:spacing w:val="-2"/>
          <w:w w:val="90"/>
        </w:rPr>
        <w:t>ha transferido al cliente hasta que este lo acepta o venza el citado plazo sin haber</w:t>
      </w:r>
      <w:r>
        <w:rPr>
          <w:spacing w:val="-1"/>
          <w:w w:val="90"/>
        </w:rPr>
        <w:t> </w:t>
      </w:r>
      <w:r>
        <w:rPr>
          <w:w w:val="95"/>
        </w:rPr>
        <w:t>comunicado</w:t>
      </w:r>
      <w:r>
        <w:rPr>
          <w:spacing w:val="-12"/>
          <w:w w:val="95"/>
        </w:rPr>
        <w:t> </w:t>
      </w:r>
      <w:r>
        <w:rPr>
          <w:w w:val="95"/>
        </w:rPr>
        <w:t>su</w:t>
      </w:r>
      <w:r>
        <w:rPr>
          <w:spacing w:val="-11"/>
          <w:w w:val="95"/>
        </w:rPr>
        <w:t> </w:t>
      </w:r>
      <w:r>
        <w:rPr>
          <w:w w:val="95"/>
        </w:rPr>
        <w:t>disconformidad.</w:t>
      </w:r>
    </w:p>
    <w:p>
      <w:pPr>
        <w:pStyle w:val="ListParagraph"/>
        <w:numPr>
          <w:ilvl w:val="0"/>
          <w:numId w:val="17"/>
        </w:numPr>
        <w:tabs>
          <w:tab w:pos="1642" w:val="left" w:leader="none"/>
        </w:tabs>
        <w:spacing w:line="240" w:lineRule="auto" w:before="111" w:after="0"/>
        <w:ind w:left="1641" w:right="0" w:hanging="209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tiene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cobro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transferir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activo.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247" w:lineRule="auto" w:before="117" w:after="0"/>
        <w:ind w:left="1433" w:right="899" w:firstLine="0"/>
        <w:jc w:val="both"/>
        <w:rPr>
          <w:sz w:val="22"/>
        </w:rPr>
      </w:pPr>
      <w:r>
        <w:rPr>
          <w:w w:val="85"/>
          <w:sz w:val="22"/>
        </w:rPr>
        <w:t>El cliente tiene la propiedad del activo. Sin embargo, cuando la empresa conserva el derecho 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propiedad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incumplimiento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cliente,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circunstancia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impediría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cliente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obtener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control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activo.</w:t>
      </w:r>
    </w:p>
    <w:p>
      <w:pPr>
        <w:pStyle w:val="BodyText"/>
        <w:spacing w:before="114"/>
        <w:ind w:left="1433"/>
      </w:pPr>
      <w:r>
        <w:rPr>
          <w:w w:val="95"/>
        </w:rPr>
        <w:t>Valoración.</w:t>
      </w:r>
    </w:p>
    <w:p>
      <w:pPr>
        <w:pStyle w:val="BodyText"/>
        <w:spacing w:line="247" w:lineRule="auto" w:before="117"/>
        <w:ind w:left="1433" w:right="894"/>
        <w:jc w:val="both"/>
      </w:pPr>
      <w:r>
        <w:rPr>
          <w:w w:val="80"/>
        </w:rPr>
        <w:t>Los ingresos ordinarios procedentes de la venta de bienes y de la prestación de servicios se valoran por el</w:t>
      </w:r>
      <w:r>
        <w:rPr>
          <w:spacing w:val="1"/>
          <w:w w:val="80"/>
        </w:rPr>
        <w:t> </w:t>
      </w:r>
      <w:r>
        <w:rPr>
          <w:w w:val="80"/>
        </w:rPr>
        <w:t>importe monetario o, en su caso, por el valor razonable de la contrapartida, recibida o que se espere recibir,</w:t>
      </w:r>
      <w:r>
        <w:rPr>
          <w:spacing w:val="1"/>
          <w:w w:val="80"/>
        </w:rPr>
        <w:t> </w:t>
      </w:r>
      <w:r>
        <w:rPr>
          <w:w w:val="80"/>
        </w:rPr>
        <w:t>derivada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misma,</w:t>
      </w:r>
      <w:r>
        <w:rPr>
          <w:spacing w:val="13"/>
          <w:w w:val="80"/>
        </w:rPr>
        <w:t> </w:t>
      </w:r>
      <w:r>
        <w:rPr>
          <w:w w:val="80"/>
        </w:rPr>
        <w:t>que,</w:t>
      </w:r>
      <w:r>
        <w:rPr>
          <w:spacing w:val="14"/>
          <w:w w:val="80"/>
        </w:rPr>
        <w:t> </w:t>
      </w:r>
      <w:r>
        <w:rPr>
          <w:w w:val="80"/>
        </w:rPr>
        <w:t>salvo</w:t>
      </w:r>
      <w:r>
        <w:rPr>
          <w:spacing w:val="13"/>
          <w:w w:val="80"/>
        </w:rPr>
        <w:t> </w:t>
      </w:r>
      <w:r>
        <w:rPr>
          <w:w w:val="80"/>
        </w:rPr>
        <w:t>evidencia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contrario,</w:t>
      </w:r>
      <w:r>
        <w:rPr>
          <w:spacing w:val="13"/>
          <w:w w:val="80"/>
        </w:rPr>
        <w:t> </w:t>
      </w:r>
      <w:r>
        <w:rPr>
          <w:w w:val="80"/>
        </w:rPr>
        <w:t>es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precio</w:t>
      </w:r>
      <w:r>
        <w:rPr>
          <w:spacing w:val="13"/>
          <w:w w:val="80"/>
        </w:rPr>
        <w:t> </w:t>
      </w:r>
      <w:r>
        <w:rPr>
          <w:w w:val="80"/>
        </w:rPr>
        <w:t>acordado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activos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trasferir</w:t>
      </w:r>
      <w:r>
        <w:rPr>
          <w:spacing w:val="1"/>
          <w:w w:val="80"/>
        </w:rPr>
        <w:t> </w:t>
      </w:r>
      <w:r>
        <w:rPr>
          <w:w w:val="80"/>
        </w:rPr>
        <w:t>al cliente, deducido: el importe de cualquier descuento, rebaja en el precio u otras partidas similares que la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empresa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pueda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conceder,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así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intereses</w:t>
      </w:r>
      <w:r>
        <w:rPr>
          <w:spacing w:val="-4"/>
          <w:w w:val="85"/>
        </w:rPr>
        <w:t> </w:t>
      </w:r>
      <w:r>
        <w:rPr>
          <w:w w:val="85"/>
        </w:rPr>
        <w:t>incorporados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nominal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2"/>
          <w:w w:val="85"/>
        </w:rPr>
        <w:t> </w:t>
      </w:r>
      <w:r>
        <w:rPr>
          <w:w w:val="85"/>
        </w:rPr>
        <w:t>créditos.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obstante,</w:t>
      </w:r>
      <w:r>
        <w:rPr>
          <w:spacing w:val="-47"/>
          <w:w w:val="85"/>
        </w:rPr>
        <w:t> </w:t>
      </w:r>
      <w:r>
        <w:rPr>
          <w:w w:val="80"/>
        </w:rPr>
        <w:t>podrán incluirse los intereses incorporados a los créditos comerciales con vencimiento no superior a un año</w:t>
      </w:r>
      <w:r>
        <w:rPr>
          <w:spacing w:val="1"/>
          <w:w w:val="80"/>
        </w:rPr>
        <w:t> </w:t>
      </w:r>
      <w:r>
        <w:rPr>
          <w:w w:val="80"/>
        </w:rPr>
        <w:t>que no tengan un tipo de interés contractual, cuando el efecto de no actualizar los flujos de efectivo no es</w:t>
      </w:r>
      <w:r>
        <w:rPr>
          <w:spacing w:val="1"/>
          <w:w w:val="80"/>
        </w:rPr>
        <w:t> </w:t>
      </w:r>
      <w:r>
        <w:rPr>
          <w:w w:val="95"/>
        </w:rPr>
        <w:t>significativo.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26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895"/>
        <w:jc w:val="both"/>
      </w:pPr>
      <w:r>
        <w:rPr>
          <w:w w:val="85"/>
        </w:rPr>
        <w:t>No forman parte de los ingresos los impuestos que gravan las operaciones de entrega de bienes y</w:t>
      </w:r>
      <w:r>
        <w:rPr>
          <w:spacing w:val="1"/>
          <w:w w:val="85"/>
        </w:rPr>
        <w:t> </w:t>
      </w:r>
      <w:r>
        <w:rPr>
          <w:w w:val="80"/>
        </w:rPr>
        <w:t>prestación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servicios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empresa</w:t>
      </w:r>
      <w:r>
        <w:rPr>
          <w:spacing w:val="6"/>
          <w:w w:val="80"/>
        </w:rPr>
        <w:t> </w:t>
      </w:r>
      <w:r>
        <w:rPr>
          <w:w w:val="80"/>
        </w:rPr>
        <w:t>debe</w:t>
      </w:r>
      <w:r>
        <w:rPr>
          <w:spacing w:val="6"/>
          <w:w w:val="80"/>
        </w:rPr>
        <w:t> </w:t>
      </w:r>
      <w:r>
        <w:rPr>
          <w:w w:val="80"/>
        </w:rPr>
        <w:t>repercutir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terceros</w:t>
      </w:r>
      <w:r>
        <w:rPr>
          <w:spacing w:val="5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impuesto</w:t>
      </w:r>
      <w:r>
        <w:rPr>
          <w:spacing w:val="6"/>
          <w:w w:val="80"/>
        </w:rPr>
        <w:t> </w:t>
      </w:r>
      <w:r>
        <w:rPr>
          <w:w w:val="80"/>
        </w:rPr>
        <w:t>sobre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valor</w:t>
      </w:r>
      <w:r>
        <w:rPr>
          <w:spacing w:val="4"/>
          <w:w w:val="80"/>
        </w:rPr>
        <w:t> </w:t>
      </w:r>
      <w:r>
        <w:rPr>
          <w:w w:val="80"/>
        </w:rPr>
        <w:t>añadido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impuestos</w:t>
      </w:r>
      <w:r>
        <w:rPr>
          <w:spacing w:val="2"/>
          <w:w w:val="80"/>
        </w:rPr>
        <w:t> </w:t>
      </w:r>
      <w:r>
        <w:rPr>
          <w:w w:val="80"/>
        </w:rPr>
        <w:t>especiales,</w:t>
      </w:r>
      <w:r>
        <w:rPr>
          <w:spacing w:val="4"/>
          <w:w w:val="80"/>
        </w:rPr>
        <w:t> </w:t>
      </w:r>
      <w:r>
        <w:rPr>
          <w:w w:val="80"/>
        </w:rPr>
        <w:t>así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cantidades</w:t>
      </w:r>
      <w:r>
        <w:rPr>
          <w:spacing w:val="2"/>
          <w:w w:val="80"/>
        </w:rPr>
        <w:t> </w:t>
      </w:r>
      <w:r>
        <w:rPr>
          <w:w w:val="80"/>
        </w:rPr>
        <w:t>recibidas</w:t>
      </w:r>
      <w:r>
        <w:rPr>
          <w:spacing w:val="2"/>
          <w:w w:val="80"/>
        </w:rPr>
        <w:t> </w:t>
      </w:r>
      <w:r>
        <w:rPr>
          <w:w w:val="80"/>
        </w:rPr>
        <w:t>por cuenta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terceros.</w:t>
      </w:r>
    </w:p>
    <w:p>
      <w:pPr>
        <w:pStyle w:val="BodyText"/>
        <w:spacing w:line="247" w:lineRule="auto" w:before="110"/>
        <w:ind w:left="1433" w:right="901"/>
        <w:jc w:val="both"/>
      </w:pPr>
      <w:r>
        <w:rPr>
          <w:w w:val="80"/>
        </w:rPr>
        <w:t>La empresa toma en cuenta en la valoración del ingreso la mejor estimación de la contraprestación variable</w:t>
      </w:r>
      <w:r>
        <w:rPr>
          <w:spacing w:val="1"/>
          <w:w w:val="80"/>
        </w:rPr>
        <w:t> </w:t>
      </w:r>
      <w:r>
        <w:rPr>
          <w:w w:val="80"/>
        </w:rPr>
        <w:t>si es altamente probable que no se produzca una reversión significativa del importe del ingreso reconocido</w:t>
      </w:r>
      <w:r>
        <w:rPr>
          <w:spacing w:val="1"/>
          <w:w w:val="80"/>
        </w:rPr>
        <w:t> </w:t>
      </w:r>
      <w:r>
        <w:rPr>
          <w:w w:val="80"/>
        </w:rPr>
        <w:t>cuando</w:t>
      </w:r>
      <w:r>
        <w:rPr>
          <w:spacing w:val="3"/>
          <w:w w:val="80"/>
        </w:rPr>
        <w:t> </w:t>
      </w:r>
      <w:r>
        <w:rPr>
          <w:w w:val="80"/>
        </w:rPr>
        <w:t>posteriormente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resuelva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incertidumbre</w:t>
      </w:r>
      <w:r>
        <w:rPr>
          <w:spacing w:val="3"/>
          <w:w w:val="80"/>
        </w:rPr>
        <w:t> </w:t>
      </w:r>
      <w:r>
        <w:rPr>
          <w:w w:val="80"/>
        </w:rPr>
        <w:t>asociada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citada</w:t>
      </w:r>
      <w:r>
        <w:rPr>
          <w:spacing w:val="4"/>
          <w:w w:val="80"/>
        </w:rPr>
        <w:t> </w:t>
      </w:r>
      <w:r>
        <w:rPr>
          <w:w w:val="80"/>
        </w:rPr>
        <w:t>contraprestación.</w:t>
      </w:r>
    </w:p>
    <w:p>
      <w:pPr>
        <w:pStyle w:val="BodyText"/>
        <w:spacing w:line="247" w:lineRule="auto" w:before="113"/>
        <w:ind w:left="1433" w:right="899"/>
        <w:jc w:val="both"/>
      </w:pPr>
      <w:r>
        <w:rPr>
          <w:w w:val="80"/>
        </w:rPr>
        <w:t>Por excepción a la regla general, la contraprestación variable relacionada con los acuerdos de cesión de</w:t>
      </w:r>
      <w:r>
        <w:rPr>
          <w:spacing w:val="1"/>
          <w:w w:val="80"/>
        </w:rPr>
        <w:t> </w:t>
      </w:r>
      <w:r>
        <w:rPr>
          <w:w w:val="80"/>
        </w:rPr>
        <w:t>licencias,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forma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participación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ventas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uso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esos</w:t>
      </w:r>
      <w:r>
        <w:rPr>
          <w:spacing w:val="1"/>
          <w:w w:val="80"/>
        </w:rPr>
        <w:t> </w:t>
      </w:r>
      <w:r>
        <w:rPr>
          <w:w w:val="80"/>
        </w:rPr>
        <w:t>activos,</w:t>
      </w:r>
      <w:r>
        <w:rPr>
          <w:spacing w:val="5"/>
          <w:w w:val="80"/>
        </w:rPr>
        <w:t> </w:t>
      </w:r>
      <w:r>
        <w:rPr>
          <w:w w:val="80"/>
        </w:rPr>
        <w:t>solo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reconocen</w:t>
      </w:r>
      <w:r>
        <w:rPr>
          <w:spacing w:val="2"/>
          <w:w w:val="80"/>
        </w:rPr>
        <w:t> </w:t>
      </w:r>
      <w:r>
        <w:rPr>
          <w:w w:val="80"/>
        </w:rPr>
        <w:t>cuando</w:t>
      </w:r>
      <w:r>
        <w:rPr>
          <w:spacing w:val="2"/>
          <w:w w:val="80"/>
        </w:rPr>
        <w:t> </w:t>
      </w:r>
      <w:r>
        <w:rPr>
          <w:w w:val="80"/>
        </w:rPr>
        <w:t>(o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medida</w:t>
      </w:r>
      <w:r>
        <w:rPr>
          <w:spacing w:val="2"/>
          <w:w w:val="80"/>
        </w:rPr>
        <w:t> </w:t>
      </w:r>
      <w:r>
        <w:rPr>
          <w:w w:val="80"/>
        </w:rPr>
        <w:t>que) ocurra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-1"/>
          <w:w w:val="80"/>
        </w:rPr>
        <w:t> </w:t>
      </w:r>
      <w:r>
        <w:rPr>
          <w:w w:val="80"/>
        </w:rPr>
        <w:t>sea</w:t>
      </w:r>
      <w:r>
        <w:rPr>
          <w:spacing w:val="2"/>
          <w:w w:val="80"/>
        </w:rPr>
        <w:t> </w:t>
      </w:r>
      <w:r>
        <w:rPr>
          <w:w w:val="80"/>
        </w:rPr>
        <w:t>posterior 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siguientes sucesos:</w:t>
      </w:r>
    </w:p>
    <w:p>
      <w:pPr>
        <w:pStyle w:val="ListParagraph"/>
        <w:numPr>
          <w:ilvl w:val="0"/>
          <w:numId w:val="18"/>
        </w:numPr>
        <w:tabs>
          <w:tab w:pos="1642" w:val="left" w:leader="none"/>
        </w:tabs>
        <w:spacing w:line="240" w:lineRule="auto" w:before="111" w:after="0"/>
        <w:ind w:left="1641" w:right="0" w:hanging="209"/>
        <w:jc w:val="both"/>
        <w:rPr>
          <w:sz w:val="22"/>
        </w:rPr>
      </w:pPr>
      <w:r>
        <w:rPr>
          <w:w w:val="80"/>
          <w:sz w:val="22"/>
        </w:rPr>
        <w:t>Tiene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posterior;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ListParagraph"/>
        <w:numPr>
          <w:ilvl w:val="0"/>
          <w:numId w:val="18"/>
        </w:numPr>
        <w:tabs>
          <w:tab w:pos="1655" w:val="left" w:leader="none"/>
        </w:tabs>
        <w:spacing w:line="244" w:lineRule="auto" w:before="120" w:after="0"/>
        <w:ind w:left="1433" w:right="903" w:firstLine="0"/>
        <w:jc w:val="both"/>
        <w:rPr>
          <w:sz w:val="22"/>
        </w:rPr>
      </w:pP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obligación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asume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virtud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asignado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toda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contraprestación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variable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 satisfecha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(o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parcialmente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satisfecha).</w:t>
      </w:r>
    </w:p>
    <w:p>
      <w:pPr>
        <w:pStyle w:val="Heading2"/>
        <w:numPr>
          <w:ilvl w:val="1"/>
          <w:numId w:val="9"/>
        </w:numPr>
        <w:tabs>
          <w:tab w:pos="1769" w:val="left" w:leader="none"/>
        </w:tabs>
        <w:spacing w:line="240" w:lineRule="auto" w:before="223" w:after="0"/>
        <w:ind w:left="1768" w:right="0" w:hanging="336"/>
        <w:jc w:val="left"/>
        <w:rPr>
          <w:u w:val="none"/>
        </w:rPr>
      </w:pPr>
      <w:r>
        <w:rPr>
          <w:w w:val="80"/>
          <w:u w:val="single"/>
        </w:rPr>
        <w:t>Provisiones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contingencias</w:t>
      </w:r>
    </w:p>
    <w:p>
      <w:pPr>
        <w:pStyle w:val="BodyText"/>
        <w:spacing w:line="247" w:lineRule="auto" w:before="120"/>
        <w:ind w:left="1433" w:right="898"/>
        <w:jc w:val="both"/>
      </w:pPr>
      <w:r>
        <w:rPr>
          <w:spacing w:val="-1"/>
          <w:w w:val="85"/>
        </w:rPr>
        <w:t>Las provisiones </w:t>
      </w:r>
      <w:r>
        <w:rPr>
          <w:w w:val="85"/>
        </w:rPr>
        <w:t>para restauración medioambiental, costes de reestructuración y litigios se reconocen</w:t>
      </w:r>
      <w:r>
        <w:rPr>
          <w:spacing w:val="1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Sociedad</w:t>
      </w:r>
      <w:r>
        <w:rPr>
          <w:spacing w:val="-5"/>
          <w:w w:val="85"/>
        </w:rPr>
        <w:t> </w:t>
      </w:r>
      <w:r>
        <w:rPr>
          <w:w w:val="85"/>
        </w:rPr>
        <w:t>tiene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4"/>
          <w:w w:val="85"/>
        </w:rPr>
        <w:t> </w:t>
      </w:r>
      <w:r>
        <w:rPr>
          <w:w w:val="85"/>
        </w:rPr>
        <w:t>obligación</w:t>
      </w:r>
      <w:r>
        <w:rPr>
          <w:spacing w:val="-3"/>
          <w:w w:val="85"/>
        </w:rPr>
        <w:t> </w:t>
      </w:r>
      <w:r>
        <w:rPr>
          <w:w w:val="85"/>
        </w:rPr>
        <w:t>presente,</w:t>
      </w:r>
      <w:r>
        <w:rPr>
          <w:spacing w:val="-5"/>
          <w:w w:val="85"/>
        </w:rPr>
        <w:t> </w:t>
      </w:r>
      <w:r>
        <w:rPr>
          <w:w w:val="85"/>
        </w:rPr>
        <w:t>ya</w:t>
      </w:r>
      <w:r>
        <w:rPr>
          <w:spacing w:val="-5"/>
          <w:w w:val="85"/>
        </w:rPr>
        <w:t> </w:t>
      </w:r>
      <w:r>
        <w:rPr>
          <w:w w:val="85"/>
        </w:rPr>
        <w:t>sea</w:t>
      </w:r>
      <w:r>
        <w:rPr>
          <w:spacing w:val="-4"/>
          <w:w w:val="85"/>
        </w:rPr>
        <w:t> </w:t>
      </w:r>
      <w:r>
        <w:rPr>
          <w:w w:val="85"/>
        </w:rPr>
        <w:t>legal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implícita,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5"/>
          <w:w w:val="85"/>
        </w:rPr>
        <w:t> </w:t>
      </w:r>
      <w:r>
        <w:rPr>
          <w:w w:val="85"/>
        </w:rPr>
        <w:t>resultado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sucesos</w:t>
      </w:r>
      <w:r>
        <w:rPr>
          <w:spacing w:val="-47"/>
          <w:w w:val="85"/>
        </w:rPr>
        <w:t> </w:t>
      </w:r>
      <w:r>
        <w:rPr>
          <w:w w:val="85"/>
        </w:rPr>
        <w:t>pasados, es probable que vaya a ser necesaria una salida de recursos para liquidar la obligación y el</w:t>
      </w:r>
      <w:r>
        <w:rPr>
          <w:spacing w:val="1"/>
          <w:w w:val="85"/>
        </w:rPr>
        <w:t> </w:t>
      </w:r>
      <w:r>
        <w:rPr>
          <w:w w:val="85"/>
        </w:rPr>
        <w:t>importe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puede</w:t>
      </w:r>
      <w:r>
        <w:rPr>
          <w:spacing w:val="-3"/>
          <w:w w:val="85"/>
        </w:rPr>
        <w:t> </w:t>
      </w:r>
      <w:r>
        <w:rPr>
          <w:w w:val="85"/>
        </w:rPr>
        <w:t>estimar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forma</w:t>
      </w:r>
      <w:r>
        <w:rPr>
          <w:spacing w:val="-3"/>
          <w:w w:val="85"/>
        </w:rPr>
        <w:t> </w:t>
      </w:r>
      <w:r>
        <w:rPr>
          <w:w w:val="85"/>
        </w:rPr>
        <w:t>fiable.</w:t>
      </w:r>
      <w:r>
        <w:rPr>
          <w:spacing w:val="-2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provisiones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reestructuración</w:t>
      </w:r>
      <w:r>
        <w:rPr>
          <w:spacing w:val="-3"/>
          <w:w w:val="85"/>
        </w:rPr>
        <w:t> </w:t>
      </w:r>
      <w:r>
        <w:rPr>
          <w:w w:val="85"/>
        </w:rPr>
        <w:t>incluyen</w:t>
      </w:r>
      <w:r>
        <w:rPr>
          <w:spacing w:val="-3"/>
          <w:w w:val="85"/>
        </w:rPr>
        <w:t> </w:t>
      </w:r>
      <w:r>
        <w:rPr>
          <w:w w:val="85"/>
        </w:rPr>
        <w:t>sanciones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47"/>
          <w:w w:val="85"/>
        </w:rPr>
        <w:t> </w:t>
      </w:r>
      <w:r>
        <w:rPr>
          <w:spacing w:val="-2"/>
          <w:w w:val="85"/>
        </w:rPr>
        <w:t>cancelación del arrendamiento y pagos por despido a los empleados. No se reconocen provisiones para</w:t>
      </w:r>
      <w:r>
        <w:rPr>
          <w:spacing w:val="-47"/>
          <w:w w:val="85"/>
        </w:rPr>
        <w:t> </w:t>
      </w:r>
      <w:r>
        <w:rPr>
          <w:w w:val="95"/>
        </w:rPr>
        <w:t>pérdidas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explotación</w:t>
      </w:r>
      <w:r>
        <w:rPr>
          <w:spacing w:val="-11"/>
          <w:w w:val="95"/>
        </w:rPr>
        <w:t> </w:t>
      </w:r>
      <w:r>
        <w:rPr>
          <w:w w:val="95"/>
        </w:rPr>
        <w:t>futuras.</w:t>
      </w:r>
    </w:p>
    <w:p>
      <w:pPr>
        <w:pStyle w:val="BodyText"/>
        <w:spacing w:line="247" w:lineRule="auto" w:before="109"/>
        <w:ind w:left="1433" w:right="896"/>
        <w:jc w:val="both"/>
      </w:pPr>
      <w:r>
        <w:rPr>
          <w:w w:val="80"/>
        </w:rPr>
        <w:t>Las provisiones se valoran por el valor actual de los desembolsos que se espera que sean necesarios para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liquidar la obligación usando un tipo antes de impuestos que refleje las evaluaciones del mercado </w:t>
      </w:r>
      <w:r>
        <w:rPr>
          <w:spacing w:val="-1"/>
          <w:w w:val="85"/>
        </w:rPr>
        <w:t>actual</w:t>
      </w:r>
      <w:r>
        <w:rPr>
          <w:spacing w:val="-47"/>
          <w:w w:val="85"/>
        </w:rPr>
        <w:t> </w:t>
      </w:r>
      <w:r>
        <w:rPr>
          <w:w w:val="85"/>
        </w:rPr>
        <w:t>del valor temporal del dinero y los riesgos específicos de la obligación. Los ajustes en la provisión con</w:t>
      </w:r>
      <w:r>
        <w:rPr>
          <w:spacing w:val="-47"/>
          <w:w w:val="85"/>
        </w:rPr>
        <w:t> </w:t>
      </w:r>
      <w:r>
        <w:rPr>
          <w:w w:val="80"/>
        </w:rPr>
        <w:t>motivo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actualización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reconocen</w:t>
      </w:r>
      <w:r>
        <w:rPr>
          <w:spacing w:val="5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gasto</w:t>
      </w:r>
      <w:r>
        <w:rPr>
          <w:spacing w:val="2"/>
          <w:w w:val="80"/>
        </w:rPr>
        <w:t> </w:t>
      </w:r>
      <w:r>
        <w:rPr>
          <w:w w:val="80"/>
        </w:rPr>
        <w:t>financiero</w:t>
      </w:r>
      <w:r>
        <w:rPr>
          <w:spacing w:val="5"/>
          <w:w w:val="80"/>
        </w:rPr>
        <w:t> </w:t>
      </w:r>
      <w:r>
        <w:rPr>
          <w:w w:val="80"/>
        </w:rPr>
        <w:t>conforme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van</w:t>
      </w:r>
      <w:r>
        <w:rPr>
          <w:spacing w:val="4"/>
          <w:w w:val="80"/>
        </w:rPr>
        <w:t> </w:t>
      </w:r>
      <w:r>
        <w:rPr>
          <w:w w:val="80"/>
        </w:rPr>
        <w:t>devengando.</w:t>
      </w:r>
    </w:p>
    <w:p>
      <w:pPr>
        <w:pStyle w:val="BodyText"/>
        <w:spacing w:line="247" w:lineRule="auto" w:before="112"/>
        <w:ind w:left="1433" w:right="900"/>
        <w:jc w:val="both"/>
      </w:pP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provisiones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vencimiento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inferior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igual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año,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efecto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financiero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significativo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7"/>
          <w:w w:val="85"/>
        </w:rPr>
        <w:t> </w:t>
      </w:r>
      <w:r>
        <w:rPr>
          <w:w w:val="95"/>
        </w:rPr>
        <w:t>descuentan.</w:t>
      </w:r>
    </w:p>
    <w:p>
      <w:pPr>
        <w:pStyle w:val="Heading2"/>
        <w:numPr>
          <w:ilvl w:val="1"/>
          <w:numId w:val="9"/>
        </w:numPr>
        <w:tabs>
          <w:tab w:pos="1805" w:val="left" w:leader="none"/>
        </w:tabs>
        <w:spacing w:line="240" w:lineRule="auto" w:before="220" w:after="0"/>
        <w:ind w:left="1804" w:right="0" w:hanging="372"/>
        <w:jc w:val="left"/>
        <w:rPr>
          <w:u w:val="none"/>
        </w:rPr>
      </w:pPr>
      <w:r>
        <w:rPr>
          <w:spacing w:val="-2"/>
          <w:w w:val="83"/>
          <w:u w:val="single"/>
        </w:rPr>
        <w:t> </w:t>
      </w:r>
      <w:r>
        <w:rPr>
          <w:w w:val="80"/>
          <w:u w:val="single"/>
        </w:rPr>
        <w:t>Elementos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patrimoniales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naturaleza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medioambiental.</w:t>
      </w:r>
    </w:p>
    <w:p>
      <w:pPr>
        <w:pStyle w:val="BodyText"/>
        <w:spacing w:line="244" w:lineRule="auto" w:before="119"/>
        <w:ind w:left="1433" w:right="900"/>
        <w:jc w:val="both"/>
      </w:pPr>
      <w:r>
        <w:rPr>
          <w:spacing w:val="-3"/>
          <w:w w:val="85"/>
        </w:rPr>
        <w:t>Los gastos derivados de las actuaciones empresariales </w:t>
      </w:r>
      <w:r>
        <w:rPr>
          <w:spacing w:val="-2"/>
          <w:w w:val="85"/>
        </w:rPr>
        <w:t>encaminadas a la protección y mejora del medio</w:t>
      </w:r>
      <w:r>
        <w:rPr>
          <w:spacing w:val="-1"/>
          <w:w w:val="85"/>
        </w:rPr>
        <w:t> </w:t>
      </w:r>
      <w:r>
        <w:rPr>
          <w:w w:val="80"/>
        </w:rPr>
        <w:t>ambiente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contabilizan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gasto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ejercicio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incurren.</w:t>
      </w:r>
    </w:p>
    <w:p>
      <w:pPr>
        <w:pStyle w:val="BodyText"/>
        <w:spacing w:line="247" w:lineRule="auto" w:before="116"/>
        <w:ind w:left="1433" w:right="896"/>
        <w:jc w:val="both"/>
      </w:pPr>
      <w:r>
        <w:rPr>
          <w:w w:val="80"/>
        </w:rPr>
        <w:t>Cuando dichos gastos supongan incorporaciones al inmovilizado material, cuyo fin sea la minimización del</w:t>
      </w:r>
      <w:r>
        <w:rPr>
          <w:spacing w:val="1"/>
          <w:w w:val="80"/>
        </w:rPr>
        <w:t> </w:t>
      </w:r>
      <w:r>
        <w:rPr>
          <w:w w:val="80"/>
        </w:rPr>
        <w:t>impacto</w:t>
      </w:r>
      <w:r>
        <w:rPr>
          <w:spacing w:val="17"/>
          <w:w w:val="80"/>
        </w:rPr>
        <w:t> </w:t>
      </w:r>
      <w:r>
        <w:rPr>
          <w:w w:val="80"/>
        </w:rPr>
        <w:t>medio</w:t>
      </w:r>
      <w:r>
        <w:rPr>
          <w:spacing w:val="17"/>
          <w:w w:val="80"/>
        </w:rPr>
        <w:t> </w:t>
      </w:r>
      <w:r>
        <w:rPr>
          <w:w w:val="80"/>
        </w:rPr>
        <w:t>ambiental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protección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mejora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medio</w:t>
      </w:r>
      <w:r>
        <w:rPr>
          <w:spacing w:val="17"/>
          <w:w w:val="80"/>
        </w:rPr>
        <w:t> </w:t>
      </w:r>
      <w:r>
        <w:rPr>
          <w:w w:val="80"/>
        </w:rPr>
        <w:t>ambiente,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contabilizan</w:t>
      </w:r>
      <w:r>
        <w:rPr>
          <w:spacing w:val="17"/>
          <w:w w:val="80"/>
        </w:rPr>
        <w:t> </w:t>
      </w:r>
      <w:r>
        <w:rPr>
          <w:w w:val="80"/>
        </w:rPr>
        <w:t>como</w:t>
      </w:r>
      <w:r>
        <w:rPr>
          <w:spacing w:val="18"/>
          <w:w w:val="80"/>
        </w:rPr>
        <w:t> </w:t>
      </w:r>
      <w:r>
        <w:rPr>
          <w:w w:val="80"/>
        </w:rPr>
        <w:t>mayor</w:t>
      </w:r>
      <w:r>
        <w:rPr>
          <w:spacing w:val="15"/>
          <w:w w:val="80"/>
        </w:rPr>
        <w:t> </w:t>
      </w:r>
      <w:r>
        <w:rPr>
          <w:w w:val="80"/>
        </w:rPr>
        <w:t>valor</w:t>
      </w:r>
      <w:r>
        <w:rPr>
          <w:spacing w:val="1"/>
          <w:w w:val="80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inmovilizado.</w:t>
      </w:r>
    </w:p>
    <w:p>
      <w:pPr>
        <w:pStyle w:val="Heading2"/>
        <w:numPr>
          <w:ilvl w:val="1"/>
          <w:numId w:val="9"/>
        </w:numPr>
        <w:tabs>
          <w:tab w:pos="1831" w:val="left" w:leader="none"/>
        </w:tabs>
        <w:spacing w:line="240" w:lineRule="auto" w:before="219" w:after="0"/>
        <w:ind w:left="1830" w:right="0" w:hanging="398"/>
        <w:jc w:val="left"/>
        <w:rPr>
          <w:u w:val="none"/>
        </w:rPr>
      </w:pPr>
      <w:r>
        <w:rPr>
          <w:w w:val="80"/>
          <w:u w:val="single"/>
        </w:rPr>
        <w:t>Criterios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empleados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para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el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registro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valoración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los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gastos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personal</w:t>
      </w:r>
    </w:p>
    <w:p>
      <w:pPr>
        <w:pStyle w:val="BodyText"/>
        <w:spacing w:before="124"/>
        <w:ind w:left="1433"/>
        <w:jc w:val="both"/>
      </w:pPr>
      <w:r>
        <w:rPr>
          <w:w w:val="80"/>
          <w:u w:val="single"/>
        </w:rPr>
        <w:t>Indemnizaciones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por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cese</w:t>
      </w:r>
    </w:p>
    <w:p>
      <w:pPr>
        <w:pStyle w:val="BodyText"/>
        <w:spacing w:line="247" w:lineRule="auto" w:before="119"/>
        <w:ind w:left="1433" w:right="895"/>
        <w:jc w:val="both"/>
      </w:pPr>
      <w:r>
        <w:rPr>
          <w:w w:val="80"/>
        </w:rPr>
        <w:t>Las indemnizaciones por cese se pagan a los empleados como consecuencia de la decisión de la Sociedad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rescindir</w:t>
      </w:r>
      <w:r>
        <w:rPr>
          <w:spacing w:val="-2"/>
          <w:w w:val="85"/>
        </w:rPr>
        <w:t> </w:t>
      </w:r>
      <w:r>
        <w:rPr>
          <w:w w:val="85"/>
        </w:rPr>
        <w:t>su</w:t>
      </w:r>
      <w:r>
        <w:rPr>
          <w:spacing w:val="-2"/>
          <w:w w:val="85"/>
        </w:rPr>
        <w:t> </w:t>
      </w:r>
      <w:r>
        <w:rPr>
          <w:w w:val="85"/>
        </w:rPr>
        <w:t>contrato</w:t>
      </w:r>
      <w:r>
        <w:rPr>
          <w:spacing w:val="-3"/>
          <w:w w:val="85"/>
        </w:rPr>
        <w:t> </w:t>
      </w:r>
      <w:r>
        <w:rPr>
          <w:w w:val="85"/>
        </w:rPr>
        <w:t>de trabajo</w:t>
      </w:r>
      <w:r>
        <w:rPr>
          <w:spacing w:val="-3"/>
          <w:w w:val="85"/>
        </w:rPr>
        <w:t> </w:t>
      </w:r>
      <w:r>
        <w:rPr>
          <w:w w:val="85"/>
        </w:rPr>
        <w:t>antes</w:t>
      </w:r>
      <w:r>
        <w:rPr>
          <w:spacing w:val="-3"/>
          <w:w w:val="85"/>
        </w:rPr>
        <w:t> </w:t>
      </w:r>
      <w:r>
        <w:rPr>
          <w:w w:val="85"/>
        </w:rPr>
        <w:t>de la</w:t>
      </w:r>
      <w:r>
        <w:rPr>
          <w:spacing w:val="-3"/>
          <w:w w:val="85"/>
        </w:rPr>
        <w:t> </w:t>
      </w:r>
      <w:r>
        <w:rPr>
          <w:w w:val="85"/>
        </w:rPr>
        <w:t>edad</w:t>
      </w:r>
      <w:r>
        <w:rPr>
          <w:spacing w:val="-2"/>
          <w:w w:val="85"/>
        </w:rPr>
        <w:t> </w:t>
      </w:r>
      <w:r>
        <w:rPr>
          <w:w w:val="85"/>
        </w:rPr>
        <w:t>normal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jubilación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cuando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empleado</w:t>
      </w:r>
      <w:r>
        <w:rPr>
          <w:spacing w:val="-2"/>
          <w:w w:val="85"/>
        </w:rPr>
        <w:t> </w:t>
      </w:r>
      <w:r>
        <w:rPr>
          <w:w w:val="85"/>
        </w:rPr>
        <w:t>acepta</w:t>
      </w:r>
      <w:r>
        <w:rPr>
          <w:spacing w:val="-47"/>
          <w:w w:val="85"/>
        </w:rPr>
        <w:t> </w:t>
      </w:r>
      <w:r>
        <w:rPr>
          <w:w w:val="85"/>
        </w:rPr>
        <w:t>renunciar voluntariamente a cambio de esas prestaciones. La Sociedad reconoce estas prestaciones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cuando se ha comprometido de forma </w:t>
      </w:r>
      <w:r>
        <w:rPr>
          <w:spacing w:val="-1"/>
          <w:w w:val="85"/>
        </w:rPr>
        <w:t>demostrable a cesar en su empleo a los trabajadores de acuerdo</w:t>
      </w:r>
      <w:r>
        <w:rPr>
          <w:spacing w:val="-47"/>
          <w:w w:val="85"/>
        </w:rPr>
        <w:t> </w:t>
      </w:r>
      <w:r>
        <w:rPr>
          <w:spacing w:val="-3"/>
          <w:w w:val="85"/>
        </w:rPr>
        <w:t>con un plan formal detallado sin </w:t>
      </w:r>
      <w:r>
        <w:rPr>
          <w:spacing w:val="-2"/>
          <w:w w:val="85"/>
        </w:rPr>
        <w:t>posibilidad de retirada o a proporcionar indemnizaciones por cese como</w:t>
      </w:r>
      <w:r>
        <w:rPr>
          <w:spacing w:val="-1"/>
          <w:w w:val="85"/>
        </w:rPr>
        <w:t> </w:t>
      </w:r>
      <w:r>
        <w:rPr>
          <w:w w:val="80"/>
        </w:rPr>
        <w:t>consecuencia de una oferta para animar a una renuncia voluntaria. Las prestaciones que no se van a pagar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doce</w:t>
      </w:r>
      <w:r>
        <w:rPr>
          <w:spacing w:val="3"/>
          <w:w w:val="80"/>
        </w:rPr>
        <w:t> </w:t>
      </w:r>
      <w:r>
        <w:rPr>
          <w:w w:val="80"/>
        </w:rPr>
        <w:t>meses</w:t>
      </w:r>
      <w:r>
        <w:rPr>
          <w:spacing w:val="1"/>
          <w:w w:val="80"/>
        </w:rPr>
        <w:t> </w:t>
      </w:r>
      <w:r>
        <w:rPr>
          <w:w w:val="80"/>
        </w:rPr>
        <w:t>siguientes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fecha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balance</w:t>
      </w:r>
      <w:r>
        <w:rPr>
          <w:spacing w:val="3"/>
          <w:w w:val="80"/>
        </w:rPr>
        <w:t> </w:t>
      </w:r>
      <w:r>
        <w:rPr>
          <w:w w:val="80"/>
        </w:rPr>
        <w:t>se descuentan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valor actual.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27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numPr>
          <w:ilvl w:val="1"/>
          <w:numId w:val="9"/>
        </w:numPr>
        <w:tabs>
          <w:tab w:pos="1831" w:val="left" w:leader="none"/>
        </w:tabs>
        <w:spacing w:line="240" w:lineRule="auto" w:before="103" w:after="0"/>
        <w:ind w:left="1830" w:right="0" w:hanging="398"/>
        <w:jc w:val="left"/>
        <w:rPr>
          <w:u w:val="none"/>
        </w:rPr>
      </w:pPr>
      <w:r>
        <w:rPr>
          <w:w w:val="80"/>
          <w:u w:val="single"/>
        </w:rPr>
        <w:t>Patrimonio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neto</w:t>
      </w:r>
    </w:p>
    <w:p>
      <w:pPr>
        <w:pStyle w:val="BodyText"/>
        <w:spacing w:before="119"/>
        <w:ind w:left="1433"/>
        <w:jc w:val="both"/>
      </w:pP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capital</w:t>
      </w:r>
      <w:r>
        <w:rPr>
          <w:spacing w:val="7"/>
          <w:w w:val="80"/>
        </w:rPr>
        <w:t> </w:t>
      </w:r>
      <w:r>
        <w:rPr>
          <w:w w:val="80"/>
        </w:rPr>
        <w:t>social</w:t>
      </w:r>
      <w:r>
        <w:rPr>
          <w:spacing w:val="7"/>
          <w:w w:val="80"/>
        </w:rPr>
        <w:t> </w:t>
      </w:r>
      <w:r>
        <w:rPr>
          <w:w w:val="80"/>
        </w:rPr>
        <w:t>está</w:t>
      </w:r>
      <w:r>
        <w:rPr>
          <w:spacing w:val="8"/>
          <w:w w:val="80"/>
        </w:rPr>
        <w:t> </w:t>
      </w:r>
      <w:r>
        <w:rPr>
          <w:w w:val="80"/>
        </w:rPr>
        <w:t>representado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acciones</w:t>
      </w:r>
      <w:r>
        <w:rPr>
          <w:spacing w:val="7"/>
          <w:w w:val="80"/>
        </w:rPr>
        <w:t> </w:t>
      </w:r>
      <w:r>
        <w:rPr>
          <w:w w:val="80"/>
        </w:rPr>
        <w:t>ordinarias.</w:t>
      </w:r>
    </w:p>
    <w:p>
      <w:pPr>
        <w:pStyle w:val="BodyText"/>
        <w:spacing w:line="244" w:lineRule="auto" w:before="120"/>
        <w:ind w:left="1433" w:right="899"/>
        <w:jc w:val="both"/>
      </w:pPr>
      <w:r>
        <w:rPr>
          <w:w w:val="80"/>
        </w:rPr>
        <w:t>Los costes de emisión de nuevas acciones u opciones se presentan directamente contra el patrimonio neto,</w:t>
      </w:r>
      <w:r>
        <w:rPr>
          <w:spacing w:val="1"/>
          <w:w w:val="80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menores</w:t>
      </w:r>
      <w:r>
        <w:rPr>
          <w:spacing w:val="-11"/>
          <w:w w:val="95"/>
        </w:rPr>
        <w:t> </w:t>
      </w:r>
      <w:r>
        <w:rPr>
          <w:w w:val="95"/>
        </w:rPr>
        <w:t>reservas.</w:t>
      </w:r>
    </w:p>
    <w:p>
      <w:pPr>
        <w:pStyle w:val="BodyText"/>
        <w:spacing w:line="247" w:lineRule="auto" w:before="115"/>
        <w:ind w:left="1433" w:right="898"/>
        <w:jc w:val="both"/>
      </w:pPr>
      <w:r>
        <w:rPr>
          <w:w w:val="85"/>
        </w:rPr>
        <w:t>En el caso de adquisición de acciones propias de la Sociedad, la contraprestación pagada, incluido</w:t>
      </w:r>
      <w:r>
        <w:rPr>
          <w:spacing w:val="1"/>
          <w:w w:val="85"/>
        </w:rPr>
        <w:t> </w:t>
      </w:r>
      <w:r>
        <w:rPr>
          <w:spacing w:val="-3"/>
          <w:w w:val="85"/>
        </w:rPr>
        <w:t>cualquier coste incremental directamente atribuible, se deduce del </w:t>
      </w:r>
      <w:r>
        <w:rPr>
          <w:spacing w:val="-2"/>
          <w:w w:val="85"/>
        </w:rPr>
        <w:t>patrimonio neto hasta su cancelación,</w:t>
      </w:r>
      <w:r>
        <w:rPr>
          <w:spacing w:val="-1"/>
          <w:w w:val="85"/>
        </w:rPr>
        <w:t> </w:t>
      </w:r>
      <w:r>
        <w:rPr>
          <w:w w:val="80"/>
        </w:rPr>
        <w:t>emisión de nuevo o enajenación. Cuando estas acciones se venden o se vuelven a emitir posteriormente,</w:t>
      </w:r>
      <w:r>
        <w:rPr>
          <w:spacing w:val="1"/>
          <w:w w:val="80"/>
        </w:rPr>
        <w:t> </w:t>
      </w:r>
      <w:r>
        <w:rPr>
          <w:w w:val="80"/>
        </w:rPr>
        <w:t>cualquier importe recibido, neto de cualquier coste incremental de la transacción directamente atribuible, se</w:t>
      </w:r>
      <w:r>
        <w:rPr>
          <w:spacing w:val="1"/>
          <w:w w:val="80"/>
        </w:rPr>
        <w:t> </w:t>
      </w:r>
      <w:r>
        <w:rPr>
          <w:w w:val="95"/>
        </w:rPr>
        <w:t>incluye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patrimonio</w:t>
      </w:r>
      <w:r>
        <w:rPr>
          <w:spacing w:val="-11"/>
          <w:w w:val="95"/>
        </w:rPr>
        <w:t> </w:t>
      </w:r>
      <w:r>
        <w:rPr>
          <w:w w:val="95"/>
        </w:rPr>
        <w:t>neto.</w:t>
      </w:r>
    </w:p>
    <w:p>
      <w:pPr>
        <w:pStyle w:val="Heading2"/>
        <w:numPr>
          <w:ilvl w:val="1"/>
          <w:numId w:val="9"/>
        </w:numPr>
        <w:tabs>
          <w:tab w:pos="1831" w:val="left" w:leader="none"/>
        </w:tabs>
        <w:spacing w:line="240" w:lineRule="auto" w:before="220" w:after="0"/>
        <w:ind w:left="1830" w:right="0" w:hanging="398"/>
        <w:jc w:val="left"/>
        <w:rPr>
          <w:u w:val="none"/>
        </w:rPr>
      </w:pPr>
      <w:r>
        <w:rPr>
          <w:w w:val="80"/>
          <w:u w:val="single"/>
        </w:rPr>
        <w:t>Subvenciones,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donaciones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legados</w:t>
      </w:r>
    </w:p>
    <w:p>
      <w:pPr>
        <w:pStyle w:val="BodyText"/>
        <w:spacing w:line="247" w:lineRule="auto" w:before="119"/>
        <w:ind w:left="1433" w:right="897"/>
        <w:jc w:val="both"/>
      </w:pPr>
      <w:r>
        <w:rPr>
          <w:w w:val="85"/>
        </w:rPr>
        <w:t>Las subvenciones que tengan carácter de reintegrables se registran como pasivos hasta cumplir las</w:t>
      </w:r>
      <w:r>
        <w:rPr>
          <w:spacing w:val="1"/>
          <w:w w:val="85"/>
        </w:rPr>
        <w:t> </w:t>
      </w:r>
      <w:r>
        <w:rPr>
          <w:w w:val="85"/>
        </w:rPr>
        <w:t>condiciones para considerarse no reintegrables, mientras que las subvenciones no reintegrables se</w:t>
      </w:r>
      <w:r>
        <w:rPr>
          <w:spacing w:val="1"/>
          <w:w w:val="85"/>
        </w:rPr>
        <w:t> </w:t>
      </w:r>
      <w:r>
        <w:rPr>
          <w:w w:val="80"/>
        </w:rPr>
        <w:t>registran como ingresos directamente imputados al patrimonio neto y se reconocen como ingresos sobre</w:t>
      </w:r>
      <w:r>
        <w:rPr>
          <w:spacing w:val="1"/>
          <w:w w:val="80"/>
        </w:rPr>
        <w:t> </w:t>
      </w:r>
      <w:r>
        <w:rPr>
          <w:spacing w:val="-3"/>
          <w:w w:val="85"/>
        </w:rPr>
        <w:t>una base sistemática </w:t>
      </w:r>
      <w:r>
        <w:rPr>
          <w:spacing w:val="-2"/>
          <w:w w:val="85"/>
        </w:rPr>
        <w:t>y racional de forma correlacionada con los gastos derivados de la subvención. Las</w:t>
      </w:r>
      <w:r>
        <w:rPr>
          <w:spacing w:val="-1"/>
          <w:w w:val="85"/>
        </w:rPr>
        <w:t> </w:t>
      </w:r>
      <w:r>
        <w:rPr>
          <w:w w:val="80"/>
        </w:rPr>
        <w:t>subvenciones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reintegrables</w:t>
      </w:r>
      <w:r>
        <w:rPr>
          <w:spacing w:val="4"/>
          <w:w w:val="80"/>
        </w:rPr>
        <w:t> </w:t>
      </w:r>
      <w:r>
        <w:rPr>
          <w:w w:val="80"/>
        </w:rPr>
        <w:t>recibidas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socios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registran</w:t>
      </w:r>
      <w:r>
        <w:rPr>
          <w:spacing w:val="5"/>
          <w:w w:val="80"/>
        </w:rPr>
        <w:t> </w:t>
      </w:r>
      <w:r>
        <w:rPr>
          <w:w w:val="80"/>
        </w:rPr>
        <w:t>directamente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fondos</w:t>
      </w:r>
      <w:r>
        <w:rPr>
          <w:spacing w:val="4"/>
          <w:w w:val="80"/>
        </w:rPr>
        <w:t> </w:t>
      </w:r>
      <w:r>
        <w:rPr>
          <w:w w:val="80"/>
        </w:rPr>
        <w:t>propios.</w:t>
      </w:r>
    </w:p>
    <w:p>
      <w:pPr>
        <w:pStyle w:val="BodyText"/>
        <w:spacing w:line="247" w:lineRule="auto" w:before="110"/>
        <w:ind w:left="1433" w:right="896"/>
        <w:jc w:val="both"/>
      </w:pPr>
      <w:r>
        <w:rPr>
          <w:w w:val="80"/>
        </w:rPr>
        <w:t>A estos efectos, una subvención se considera no reintegrable cuando existe un acuerdo individualizado de</w:t>
      </w:r>
      <w:r>
        <w:rPr>
          <w:spacing w:val="1"/>
          <w:w w:val="80"/>
        </w:rPr>
        <w:t> </w:t>
      </w:r>
      <w:r>
        <w:rPr>
          <w:w w:val="80"/>
        </w:rPr>
        <w:t>concesión de la subvención, se han cumplido todas las condiciones establecidas para su concesión y no</w:t>
      </w:r>
      <w:r>
        <w:rPr>
          <w:spacing w:val="1"/>
          <w:w w:val="80"/>
        </w:rPr>
        <w:t> </w:t>
      </w:r>
      <w:r>
        <w:rPr>
          <w:w w:val="95"/>
        </w:rPr>
        <w:t>existen</w:t>
      </w:r>
      <w:r>
        <w:rPr>
          <w:spacing w:val="-14"/>
          <w:w w:val="95"/>
        </w:rPr>
        <w:t> </w:t>
      </w:r>
      <w:r>
        <w:rPr>
          <w:w w:val="95"/>
        </w:rPr>
        <w:t>dudas</w:t>
      </w:r>
      <w:r>
        <w:rPr>
          <w:spacing w:val="-14"/>
          <w:w w:val="95"/>
        </w:rPr>
        <w:t> </w:t>
      </w:r>
      <w:r>
        <w:rPr>
          <w:w w:val="95"/>
        </w:rPr>
        <w:t>razonables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cobrará.</w:t>
      </w:r>
    </w:p>
    <w:p>
      <w:pPr>
        <w:pStyle w:val="BodyText"/>
        <w:spacing w:line="247" w:lineRule="auto" w:before="113"/>
        <w:ind w:left="1433" w:right="899"/>
        <w:jc w:val="both"/>
      </w:pPr>
      <w:r>
        <w:rPr>
          <w:w w:val="85"/>
        </w:rPr>
        <w:t>Las subvenciones de carácter monetario se valoran por el valor razonable del importe concedido y las</w:t>
      </w:r>
      <w:r>
        <w:rPr>
          <w:spacing w:val="-47"/>
          <w:w w:val="85"/>
        </w:rPr>
        <w:t> </w:t>
      </w:r>
      <w:r>
        <w:rPr>
          <w:w w:val="80"/>
        </w:rPr>
        <w:t>subvenciones no monetarias por el valor razonable del bien recibido, referidos ambos valores al momento</w:t>
      </w:r>
      <w:r>
        <w:rPr>
          <w:spacing w:val="1"/>
          <w:w w:val="80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su</w:t>
      </w:r>
      <w:r>
        <w:rPr>
          <w:spacing w:val="-10"/>
          <w:w w:val="95"/>
        </w:rPr>
        <w:t> </w:t>
      </w:r>
      <w:r>
        <w:rPr>
          <w:w w:val="95"/>
        </w:rPr>
        <w:t>reconocimiento.</w:t>
      </w:r>
    </w:p>
    <w:p>
      <w:pPr>
        <w:pStyle w:val="BodyText"/>
        <w:spacing w:line="247" w:lineRule="auto" w:before="111"/>
        <w:ind w:left="1433" w:right="895"/>
        <w:jc w:val="both"/>
      </w:pPr>
      <w:r>
        <w:rPr>
          <w:spacing w:val="-3"/>
          <w:w w:val="85"/>
        </w:rPr>
        <w:t>Las subvenciones no reintegrables </w:t>
      </w:r>
      <w:r>
        <w:rPr>
          <w:spacing w:val="-2"/>
          <w:w w:val="85"/>
        </w:rPr>
        <w:t>relacionadas con la adquisición de inmovilizado intangible, material e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inversiones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inmobiliarias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imputan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ingresos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ejercicio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proporción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amortización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7"/>
          <w:w w:val="85"/>
        </w:rPr>
        <w:t> </w:t>
      </w:r>
      <w:r>
        <w:rPr>
          <w:w w:val="85"/>
        </w:rPr>
        <w:t>correspondientes activos o, en su caso, cuando se produzca su enajenación, corrección valorativa por</w:t>
      </w:r>
      <w:r>
        <w:rPr>
          <w:spacing w:val="-48"/>
          <w:w w:val="85"/>
        </w:rPr>
        <w:t> </w:t>
      </w:r>
      <w:r>
        <w:rPr>
          <w:w w:val="85"/>
        </w:rPr>
        <w:t>deterioro o baja en balance. Por su parte, las subvenciones no reintegrables relacionadas con gastos</w:t>
      </w:r>
      <w:r>
        <w:rPr>
          <w:spacing w:val="1"/>
          <w:w w:val="85"/>
        </w:rPr>
        <w:t> </w:t>
      </w:r>
      <w:r>
        <w:rPr>
          <w:w w:val="80"/>
        </w:rPr>
        <w:t>específicos se reconocen en la cuenta de pérdidas y ganancias en el mismo ejercicio en que se devengan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correspondientes</w:t>
      </w:r>
      <w:r>
        <w:rPr>
          <w:spacing w:val="10"/>
          <w:w w:val="80"/>
        </w:rPr>
        <w:t> </w:t>
      </w:r>
      <w:r>
        <w:rPr>
          <w:w w:val="80"/>
        </w:rPr>
        <w:t>gastos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concedidas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compensar</w:t>
      </w:r>
      <w:r>
        <w:rPr>
          <w:spacing w:val="9"/>
          <w:w w:val="80"/>
        </w:rPr>
        <w:t> </w:t>
      </w:r>
      <w:r>
        <w:rPr>
          <w:w w:val="80"/>
        </w:rPr>
        <w:t>déficit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explotación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ejercicio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 conceden, salvo cuando se destinan a compensar déficit de explotación de ejercicios futuros, en cuyo</w:t>
      </w:r>
      <w:r>
        <w:rPr>
          <w:spacing w:val="1"/>
          <w:w w:val="80"/>
        </w:rPr>
        <w:t> </w:t>
      </w:r>
      <w:r>
        <w:rPr>
          <w:w w:val="95"/>
        </w:rPr>
        <w:t>caso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imputan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dichos</w:t>
      </w:r>
      <w:r>
        <w:rPr>
          <w:spacing w:val="-13"/>
          <w:w w:val="95"/>
        </w:rPr>
        <w:t> </w:t>
      </w:r>
      <w:r>
        <w:rPr>
          <w:w w:val="95"/>
        </w:rPr>
        <w:t>ejercicios.</w:t>
      </w:r>
    </w:p>
    <w:p>
      <w:pPr>
        <w:pStyle w:val="BodyText"/>
        <w:spacing w:line="247" w:lineRule="auto" w:before="110"/>
        <w:ind w:left="1433" w:right="897"/>
        <w:jc w:val="both"/>
      </w:pPr>
      <w:r>
        <w:rPr>
          <w:spacing w:val="-2"/>
          <w:w w:val="85"/>
        </w:rPr>
        <w:t>Las trasferencias recibidas </w:t>
      </w:r>
      <w:r>
        <w:rPr>
          <w:spacing w:val="-1"/>
          <w:w w:val="85"/>
        </w:rPr>
        <w:t>de su accionista único (Comunidad Autónoma de Canarias) con el objeto de</w:t>
      </w:r>
      <w:r>
        <w:rPr>
          <w:spacing w:val="-47"/>
          <w:w w:val="85"/>
        </w:rPr>
        <w:t> </w:t>
      </w:r>
      <w:r>
        <w:rPr>
          <w:spacing w:val="-3"/>
          <w:w w:val="85"/>
        </w:rPr>
        <w:t>financiar gastos generales </w:t>
      </w:r>
      <w:r>
        <w:rPr>
          <w:spacing w:val="-2"/>
          <w:w w:val="85"/>
        </w:rPr>
        <w:t>de funcionamiento de la empresa, no asociadas con ninguna actividad o área</w:t>
      </w:r>
      <w:r>
        <w:rPr>
          <w:spacing w:val="-1"/>
          <w:w w:val="85"/>
        </w:rPr>
        <w:t> </w:t>
      </w:r>
      <w:r>
        <w:rPr>
          <w:w w:val="80"/>
        </w:rPr>
        <w:t>de actividad en concreto, sino con el conjunto de actividades que realiza el ITC, tienen la consideración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“Aportaciones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socios”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1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tales,</w:t>
      </w:r>
      <w:r>
        <w:rPr>
          <w:spacing w:val="-3"/>
          <w:w w:val="85"/>
        </w:rPr>
        <w:t> </w:t>
      </w:r>
      <w:r>
        <w:rPr>
          <w:w w:val="85"/>
        </w:rPr>
        <w:t>son</w:t>
      </w:r>
      <w:r>
        <w:rPr>
          <w:spacing w:val="-3"/>
          <w:w w:val="85"/>
        </w:rPr>
        <w:t> </w:t>
      </w:r>
      <w:r>
        <w:rPr>
          <w:w w:val="85"/>
        </w:rPr>
        <w:t>clasificadas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capítulo</w:t>
      </w:r>
      <w:r>
        <w:rPr>
          <w:spacing w:val="-3"/>
          <w:w w:val="85"/>
        </w:rPr>
        <w:t> </w:t>
      </w:r>
      <w:r>
        <w:rPr>
          <w:w w:val="85"/>
        </w:rPr>
        <w:t>“Patrimonio</w:t>
      </w:r>
      <w:r>
        <w:rPr>
          <w:spacing w:val="-1"/>
          <w:w w:val="85"/>
        </w:rPr>
        <w:t> </w:t>
      </w:r>
      <w:r>
        <w:rPr>
          <w:w w:val="85"/>
        </w:rPr>
        <w:t>neto”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balance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95"/>
        </w:rPr>
        <w:t>situación.</w:t>
      </w:r>
    </w:p>
    <w:p>
      <w:pPr>
        <w:pStyle w:val="Heading2"/>
        <w:numPr>
          <w:ilvl w:val="1"/>
          <w:numId w:val="9"/>
        </w:numPr>
        <w:tabs>
          <w:tab w:pos="1831" w:val="left" w:leader="none"/>
        </w:tabs>
        <w:spacing w:line="240" w:lineRule="auto" w:before="220" w:after="0"/>
        <w:ind w:left="1830" w:right="0" w:hanging="398"/>
        <w:jc w:val="left"/>
        <w:rPr>
          <w:u w:val="none"/>
        </w:rPr>
      </w:pPr>
      <w:r>
        <w:rPr>
          <w:w w:val="80"/>
          <w:u w:val="single"/>
        </w:rPr>
        <w:t>Criterios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empleados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en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transacciones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entre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partes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vinculadas</w:t>
      </w:r>
    </w:p>
    <w:p>
      <w:pPr>
        <w:pStyle w:val="BodyText"/>
        <w:spacing w:line="247" w:lineRule="auto" w:before="117"/>
        <w:ind w:left="1433" w:right="901"/>
        <w:jc w:val="both"/>
      </w:pP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carácter</w:t>
      </w:r>
      <w:r>
        <w:rPr>
          <w:spacing w:val="11"/>
          <w:w w:val="80"/>
        </w:rPr>
        <w:t> </w:t>
      </w:r>
      <w:r>
        <w:rPr>
          <w:w w:val="80"/>
        </w:rPr>
        <w:t>general,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operaciones</w:t>
      </w:r>
      <w:r>
        <w:rPr>
          <w:spacing w:val="11"/>
          <w:w w:val="80"/>
        </w:rPr>
        <w:t> </w:t>
      </w:r>
      <w:r>
        <w:rPr>
          <w:w w:val="80"/>
        </w:rPr>
        <w:t>entre</w:t>
      </w:r>
      <w:r>
        <w:rPr>
          <w:spacing w:val="12"/>
          <w:w w:val="80"/>
        </w:rPr>
        <w:t> </w:t>
      </w:r>
      <w:r>
        <w:rPr>
          <w:w w:val="80"/>
        </w:rPr>
        <w:t>empresas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grupo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contabilizan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momento</w:t>
      </w:r>
      <w:r>
        <w:rPr>
          <w:spacing w:val="12"/>
          <w:w w:val="80"/>
        </w:rPr>
        <w:t> </w:t>
      </w:r>
      <w:r>
        <w:rPr>
          <w:w w:val="80"/>
        </w:rPr>
        <w:t>inicial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su valor razonable. En su caso, si el precio acordado difiere de su valor razonable, la diferencia se registra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atendiendo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realidad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económica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operación.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valoración</w:t>
      </w:r>
      <w:r>
        <w:rPr>
          <w:spacing w:val="-3"/>
          <w:w w:val="85"/>
        </w:rPr>
        <w:t> </w:t>
      </w:r>
      <w:r>
        <w:rPr>
          <w:w w:val="85"/>
        </w:rPr>
        <w:t>posterior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realiza</w:t>
      </w:r>
      <w:r>
        <w:rPr>
          <w:spacing w:val="-3"/>
          <w:w w:val="85"/>
        </w:rPr>
        <w:t> </w:t>
      </w:r>
      <w:r>
        <w:rPr>
          <w:w w:val="85"/>
        </w:rPr>
        <w:t>conforme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3"/>
          <w:w w:val="85"/>
        </w:rPr>
        <w:t> </w:t>
      </w:r>
      <w:r>
        <w:rPr>
          <w:w w:val="85"/>
        </w:rPr>
        <w:t>lo</w:t>
      </w:r>
      <w:r>
        <w:rPr>
          <w:spacing w:val="-47"/>
          <w:w w:val="85"/>
        </w:rPr>
        <w:t> </w:t>
      </w:r>
      <w:r>
        <w:rPr>
          <w:w w:val="95"/>
        </w:rPr>
        <w:t>previsto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correspondientes</w:t>
      </w:r>
      <w:r>
        <w:rPr>
          <w:spacing w:val="-14"/>
          <w:w w:val="95"/>
        </w:rPr>
        <w:t> </w:t>
      </w:r>
      <w:r>
        <w:rPr>
          <w:w w:val="95"/>
        </w:rPr>
        <w:t>normas.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80"/>
        </w:rPr>
        <w:t>Esta</w:t>
      </w:r>
      <w:r>
        <w:rPr>
          <w:spacing w:val="13"/>
          <w:w w:val="80"/>
        </w:rPr>
        <w:t> </w:t>
      </w:r>
      <w:r>
        <w:rPr>
          <w:w w:val="80"/>
        </w:rPr>
        <w:t>norma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valoración</w:t>
      </w:r>
      <w:r>
        <w:rPr>
          <w:spacing w:val="14"/>
          <w:w w:val="80"/>
        </w:rPr>
        <w:t> </w:t>
      </w:r>
      <w:r>
        <w:rPr>
          <w:w w:val="80"/>
        </w:rPr>
        <w:t>afecta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partes</w:t>
      </w:r>
      <w:r>
        <w:rPr>
          <w:spacing w:val="12"/>
          <w:w w:val="80"/>
        </w:rPr>
        <w:t> </w:t>
      </w:r>
      <w:r>
        <w:rPr>
          <w:w w:val="80"/>
        </w:rPr>
        <w:t>vinculadas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explicitan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Norma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elaboración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cuentas</w:t>
      </w:r>
      <w:r>
        <w:rPr>
          <w:spacing w:val="1"/>
          <w:w w:val="80"/>
        </w:rPr>
        <w:t> </w:t>
      </w:r>
      <w:r>
        <w:rPr>
          <w:w w:val="80"/>
        </w:rPr>
        <w:t>anuales</w:t>
      </w:r>
      <w:r>
        <w:rPr>
          <w:spacing w:val="1"/>
          <w:w w:val="80"/>
        </w:rPr>
        <w:t> </w:t>
      </w:r>
      <w:r>
        <w:rPr>
          <w:w w:val="80"/>
        </w:rPr>
        <w:t>13ª del</w:t>
      </w:r>
      <w:r>
        <w:rPr>
          <w:spacing w:val="-2"/>
          <w:w w:val="80"/>
        </w:rPr>
        <w:t> </w:t>
      </w:r>
      <w:r>
        <w:rPr>
          <w:w w:val="80"/>
        </w:rPr>
        <w:t>Plan</w:t>
      </w:r>
      <w:r>
        <w:rPr>
          <w:spacing w:val="2"/>
          <w:w w:val="80"/>
        </w:rPr>
        <w:t> </w:t>
      </w:r>
      <w:r>
        <w:rPr>
          <w:w w:val="80"/>
        </w:rPr>
        <w:t>General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Contabilidad.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sentido: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28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1697" w:val="left" w:leader="none"/>
        </w:tabs>
        <w:spacing w:line="247" w:lineRule="auto" w:before="107" w:after="0"/>
        <w:ind w:left="1696" w:right="897" w:hanging="264"/>
        <w:jc w:val="both"/>
        <w:rPr>
          <w:sz w:val="22"/>
        </w:rPr>
      </w:pPr>
      <w:r>
        <w:rPr>
          <w:w w:val="80"/>
          <w:sz w:val="22"/>
        </w:rPr>
        <w:t>Se entenderá que una empresa forma parte del grupo cuando ambas estén vinculadas por una relación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control, directa o indirecta, análoga a la prevista en el artículo 42 del Código de Comercio, o cuando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empresas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estén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controladas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cualquier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varias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jurídicas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actúen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conjuntamente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hallen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bajo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única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estatutarias.</w:t>
      </w:r>
    </w:p>
    <w:p>
      <w:pPr>
        <w:pStyle w:val="ListParagraph"/>
        <w:numPr>
          <w:ilvl w:val="0"/>
          <w:numId w:val="19"/>
        </w:numPr>
        <w:tabs>
          <w:tab w:pos="1697" w:val="left" w:leader="none"/>
        </w:tabs>
        <w:spacing w:line="247" w:lineRule="auto" w:before="111" w:after="0"/>
        <w:ind w:left="1696" w:right="896" w:hanging="224"/>
        <w:jc w:val="both"/>
        <w:rPr>
          <w:sz w:val="22"/>
        </w:rPr>
      </w:pPr>
      <w:r>
        <w:rPr>
          <w:w w:val="80"/>
          <w:sz w:val="22"/>
        </w:rPr>
        <w:t>Se entenderá que una empresa es asociada cuando, sin que se trate de una empresa del grupo en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sentido señalado, la empresa o las personas físicas dominantes, ejerzan sobre esa empresa asociada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 influencia significativa, tal como se desarrolla detenidamente en la citada Norma de elaboración de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cuentas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anuales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13ª.</w:t>
      </w:r>
    </w:p>
    <w:p>
      <w:pPr>
        <w:pStyle w:val="ListParagraph"/>
        <w:numPr>
          <w:ilvl w:val="0"/>
          <w:numId w:val="19"/>
        </w:numPr>
        <w:tabs>
          <w:tab w:pos="1697" w:val="left" w:leader="none"/>
        </w:tabs>
        <w:spacing w:line="247" w:lineRule="auto" w:before="111" w:after="0"/>
        <w:ind w:left="1696" w:right="901" w:hanging="224"/>
        <w:jc w:val="both"/>
        <w:rPr>
          <w:sz w:val="22"/>
        </w:rPr>
      </w:pPr>
      <w:r>
        <w:rPr>
          <w:w w:val="85"/>
          <w:sz w:val="22"/>
        </w:rPr>
        <w:t>Una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considera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vinculada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otra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ellas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ejerce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tiene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posibilidad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ejercer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directa o indirectamente o en virtud de pactos o acuerdos entre accionistas o partícipes, el control sobre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otra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una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influencia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significativa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toma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decisiones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financieras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explotación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otra,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tal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detalla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detenidamente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elaboración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cuentas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anuales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15ª.</w:t>
      </w:r>
    </w:p>
    <w:p>
      <w:pPr>
        <w:pStyle w:val="BodyText"/>
        <w:spacing w:line="247" w:lineRule="auto" w:before="111"/>
        <w:ind w:left="1473" w:right="898"/>
        <w:jc w:val="both"/>
      </w:pP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consideran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partes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vinculadas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Sociedad,</w:t>
      </w:r>
      <w:r>
        <w:rPr>
          <w:spacing w:val="-4"/>
          <w:w w:val="85"/>
        </w:rPr>
        <w:t> </w:t>
      </w:r>
      <w:r>
        <w:rPr>
          <w:w w:val="85"/>
        </w:rPr>
        <w:t>adicionalmente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empresas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grupo,</w:t>
      </w:r>
      <w:r>
        <w:rPr>
          <w:spacing w:val="-5"/>
          <w:w w:val="85"/>
        </w:rPr>
        <w:t> </w:t>
      </w:r>
      <w:r>
        <w:rPr>
          <w:w w:val="85"/>
        </w:rPr>
        <w:t>asociadas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7"/>
          <w:w w:val="85"/>
        </w:rPr>
        <w:t> </w:t>
      </w:r>
      <w:r>
        <w:rPr>
          <w:w w:val="80"/>
        </w:rPr>
        <w:t>multigrupo, a las personas físicas que posean directa o indirectamente alguna participación en los derechos</w:t>
      </w:r>
      <w:r>
        <w:rPr>
          <w:spacing w:val="-44"/>
          <w:w w:val="80"/>
        </w:rPr>
        <w:t> </w:t>
      </w:r>
      <w:r>
        <w:rPr>
          <w:w w:val="85"/>
        </w:rPr>
        <w:t>de voto de la Sociedad, o en su dominante, de manera que les permita ejercer sobre una u otra una</w:t>
      </w:r>
      <w:r>
        <w:rPr>
          <w:spacing w:val="1"/>
          <w:w w:val="85"/>
        </w:rPr>
        <w:t> </w:t>
      </w:r>
      <w:r>
        <w:rPr>
          <w:w w:val="85"/>
        </w:rPr>
        <w:t>influencia significativa, así como a sus familiares próximos, al personal clave de la Sociedad o de su</w:t>
      </w:r>
      <w:r>
        <w:rPr>
          <w:spacing w:val="1"/>
          <w:w w:val="85"/>
        </w:rPr>
        <w:t> </w:t>
      </w:r>
      <w:r>
        <w:rPr>
          <w:w w:val="80"/>
        </w:rPr>
        <w:t>dominante (personas físicas con autoridad y responsabilidad sobre la planificación, dirección y control de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las actividades de la empresa, ya sea directa o indirectamente), </w:t>
      </w:r>
      <w:r>
        <w:rPr>
          <w:w w:val="90"/>
        </w:rPr>
        <w:t>entre la que se incluyen los</w:t>
      </w:r>
      <w:r>
        <w:rPr>
          <w:spacing w:val="1"/>
          <w:w w:val="90"/>
        </w:rPr>
        <w:t> </w:t>
      </w:r>
      <w:r>
        <w:rPr>
          <w:w w:val="80"/>
        </w:rPr>
        <w:t>Administradores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Directivos,</w:t>
      </w:r>
      <w:r>
        <w:rPr>
          <w:spacing w:val="14"/>
          <w:w w:val="80"/>
        </w:rPr>
        <w:t> </w:t>
      </w:r>
      <w:r>
        <w:rPr>
          <w:w w:val="80"/>
        </w:rPr>
        <w:t>junto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sus</w:t>
      </w:r>
      <w:r>
        <w:rPr>
          <w:spacing w:val="10"/>
          <w:w w:val="80"/>
        </w:rPr>
        <w:t> </w:t>
      </w:r>
      <w:r>
        <w:rPr>
          <w:w w:val="80"/>
        </w:rPr>
        <w:t>familiares</w:t>
      </w:r>
      <w:r>
        <w:rPr>
          <w:spacing w:val="13"/>
          <w:w w:val="80"/>
        </w:rPr>
        <w:t> </w:t>
      </w:r>
      <w:r>
        <w:rPr>
          <w:w w:val="80"/>
        </w:rPr>
        <w:t>próximos,</w:t>
      </w:r>
      <w:r>
        <w:rPr>
          <w:spacing w:val="14"/>
          <w:w w:val="80"/>
        </w:rPr>
        <w:t> </w:t>
      </w:r>
      <w:r>
        <w:rPr>
          <w:w w:val="80"/>
        </w:rPr>
        <w:t>así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entidades</w:t>
      </w:r>
      <w:r>
        <w:rPr>
          <w:spacing w:val="13"/>
          <w:w w:val="80"/>
        </w:rPr>
        <w:t> </w:t>
      </w:r>
      <w:r>
        <w:rPr>
          <w:w w:val="80"/>
        </w:rPr>
        <w:t>sobre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las personas mencionadas anteriormente puedan ejercer una influencia significativa. Asimismo, tienen la</w:t>
      </w:r>
      <w:r>
        <w:rPr>
          <w:spacing w:val="1"/>
          <w:w w:val="80"/>
        </w:rPr>
        <w:t> </w:t>
      </w:r>
      <w:r>
        <w:rPr>
          <w:w w:val="85"/>
        </w:rPr>
        <w:t>consideración de parte vinculadas las empresas que compartan algún consejero o directivo con la</w:t>
      </w:r>
      <w:r>
        <w:rPr>
          <w:spacing w:val="1"/>
          <w:w w:val="85"/>
        </w:rPr>
        <w:t> </w:t>
      </w:r>
      <w:r>
        <w:rPr>
          <w:w w:val="85"/>
        </w:rPr>
        <w:t>Sociedad, salvo cuando éste no ejerza una influencia significativa en las políticas financiera y de</w:t>
      </w:r>
      <w:r>
        <w:rPr>
          <w:spacing w:val="1"/>
          <w:w w:val="85"/>
        </w:rPr>
        <w:t> </w:t>
      </w:r>
      <w:r>
        <w:rPr>
          <w:w w:val="85"/>
        </w:rPr>
        <w:t>explotación de ambas, y, en su caso, los familiares próximos del representante persona física del</w:t>
      </w:r>
      <w:r>
        <w:rPr>
          <w:spacing w:val="1"/>
          <w:w w:val="85"/>
        </w:rPr>
        <w:t> </w:t>
      </w:r>
      <w:r>
        <w:rPr>
          <w:w w:val="95"/>
        </w:rPr>
        <w:t>Administrador,</w:t>
      </w:r>
      <w:r>
        <w:rPr>
          <w:spacing w:val="-15"/>
          <w:w w:val="95"/>
        </w:rPr>
        <w:t> </w:t>
      </w:r>
      <w:r>
        <w:rPr>
          <w:w w:val="95"/>
        </w:rPr>
        <w:t>persona</w:t>
      </w:r>
      <w:r>
        <w:rPr>
          <w:spacing w:val="-14"/>
          <w:w w:val="95"/>
        </w:rPr>
        <w:t> </w:t>
      </w:r>
      <w:r>
        <w:rPr>
          <w:w w:val="95"/>
        </w:rPr>
        <w:t>jurídica,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Sociedad.</w:t>
      </w:r>
    </w:p>
    <w:p>
      <w:pPr>
        <w:pStyle w:val="BodyText"/>
        <w:spacing w:before="3"/>
      </w:pPr>
    </w:p>
    <w:p>
      <w:pPr>
        <w:pStyle w:val="Heading2"/>
        <w:jc w:val="both"/>
        <w:rPr>
          <w:u w:val="none"/>
        </w:rPr>
      </w:pPr>
      <w:r>
        <w:rPr>
          <w:w w:val="80"/>
          <w:u w:val="single"/>
        </w:rPr>
        <w:t>NOTA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5.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INMOVILIZADO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INTANGIBLE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9"/>
        </w:numPr>
        <w:tabs>
          <w:tab w:pos="2097" w:val="left" w:leader="none"/>
        </w:tabs>
        <w:spacing w:line="240" w:lineRule="auto" w:before="1" w:after="0"/>
        <w:ind w:left="2096" w:right="0" w:hanging="331"/>
        <w:jc w:val="left"/>
        <w:rPr>
          <w:sz w:val="22"/>
        </w:rPr>
      </w:pPr>
      <w:r>
        <w:rPr>
          <w:w w:val="95"/>
          <w:sz w:val="22"/>
          <w:u w:val="single"/>
        </w:rPr>
        <w:t>Altas</w:t>
      </w:r>
    </w:p>
    <w:p>
      <w:pPr>
        <w:pStyle w:val="BodyText"/>
        <w:spacing w:line="252" w:lineRule="auto" w:before="233"/>
        <w:ind w:left="1433" w:right="897"/>
        <w:jc w:val="both"/>
      </w:pPr>
      <w:r>
        <w:rPr>
          <w:w w:val="85"/>
        </w:rPr>
        <w:t>Las Altas del ejercicio se corresponden, exclusivamente, con Licencias de programas informáticos</w:t>
      </w:r>
      <w:r>
        <w:rPr>
          <w:spacing w:val="1"/>
          <w:w w:val="85"/>
        </w:rPr>
        <w:t> </w:t>
      </w:r>
      <w:r>
        <w:rPr>
          <w:w w:val="80"/>
        </w:rPr>
        <w:t>incluidos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partida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Aplicaciones</w:t>
      </w:r>
      <w:r>
        <w:rPr>
          <w:spacing w:val="17"/>
          <w:w w:val="80"/>
        </w:rPr>
        <w:t> </w:t>
      </w:r>
      <w:r>
        <w:rPr>
          <w:w w:val="80"/>
        </w:rPr>
        <w:t>informáticas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cuota</w:t>
      </w:r>
      <w:r>
        <w:rPr>
          <w:spacing w:val="19"/>
          <w:w w:val="80"/>
        </w:rPr>
        <w:t> </w:t>
      </w:r>
      <w:r>
        <w:rPr>
          <w:w w:val="80"/>
        </w:rPr>
        <w:t>anuales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algunas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patentes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sociedad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diferentes</w:t>
      </w:r>
      <w:r>
        <w:rPr>
          <w:spacing w:val="-9"/>
          <w:w w:val="95"/>
        </w:rPr>
        <w:t> </w:t>
      </w:r>
      <w:r>
        <w:rPr>
          <w:w w:val="95"/>
        </w:rPr>
        <w:t>países.</w:t>
      </w:r>
    </w:p>
    <w:p>
      <w:pPr>
        <w:pStyle w:val="BodyText"/>
        <w:spacing w:before="221"/>
        <w:ind w:left="1433"/>
        <w:jc w:val="both"/>
      </w:pPr>
      <w:r>
        <w:rPr>
          <w:w w:val="80"/>
          <w:u w:val="single"/>
        </w:rPr>
        <w:t>Inmovilizado</w:t>
      </w:r>
      <w:r>
        <w:rPr>
          <w:spacing w:val="31"/>
          <w:w w:val="80"/>
          <w:u w:val="single"/>
        </w:rPr>
        <w:t> </w:t>
      </w:r>
      <w:r>
        <w:rPr>
          <w:w w:val="80"/>
          <w:u w:val="single"/>
        </w:rPr>
        <w:t>intangible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totalmente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amortizado.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433" w:right="901"/>
        <w:jc w:val="both"/>
      </w:pPr>
      <w:r>
        <w:rPr>
          <w:spacing w:val="-2"/>
          <w:w w:val="85"/>
        </w:rPr>
        <w:t>La Sociedad tiene los siguientes inmovilizados intangibles </w:t>
      </w:r>
      <w:r>
        <w:rPr>
          <w:spacing w:val="-1"/>
          <w:w w:val="85"/>
        </w:rPr>
        <w:t>totalmente amortizados a 31 de diciembre de</w:t>
      </w:r>
      <w:r>
        <w:rPr>
          <w:spacing w:val="-47"/>
          <w:w w:val="85"/>
        </w:rPr>
        <w:t> </w:t>
      </w:r>
      <w:r>
        <w:rPr>
          <w:w w:val="95"/>
        </w:rPr>
        <w:t>2022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2021: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2482"/>
        <w:gridCol w:w="1524"/>
      </w:tblGrid>
      <w:tr>
        <w:trPr>
          <w:trHeight w:val="265" w:hRule="atLeast"/>
        </w:trPr>
        <w:tc>
          <w:tcPr>
            <w:tcW w:w="3653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  <w:shd w:val="clear" w:color="auto" w:fill="CCCCCC"/>
          </w:tcPr>
          <w:p>
            <w:pPr>
              <w:pStyle w:val="TableParagraph"/>
              <w:spacing w:before="31"/>
              <w:ind w:right="4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31/12/2022</w:t>
            </w:r>
          </w:p>
        </w:tc>
        <w:tc>
          <w:tcPr>
            <w:tcW w:w="1524" w:type="dxa"/>
            <w:shd w:val="clear" w:color="auto" w:fill="CCCCCC"/>
          </w:tcPr>
          <w:p>
            <w:pPr>
              <w:pStyle w:val="TableParagraph"/>
              <w:spacing w:before="31"/>
              <w:ind w:right="4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31/12/2021</w:t>
            </w:r>
          </w:p>
        </w:tc>
      </w:tr>
      <w:tr>
        <w:trPr>
          <w:trHeight w:val="253" w:hRule="atLeast"/>
        </w:trPr>
        <w:tc>
          <w:tcPr>
            <w:tcW w:w="3653" w:type="dxa"/>
          </w:tcPr>
          <w:p>
            <w:pPr>
              <w:pStyle w:val="TableParagraph"/>
              <w:spacing w:before="34"/>
              <w:ind w:left="27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Patentes,</w:t>
            </w:r>
            <w:r>
              <w:rPr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licencias,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marcas y</w:t>
            </w:r>
            <w:r>
              <w:rPr>
                <w:spacing w:val="10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similares</w:t>
            </w:r>
          </w:p>
        </w:tc>
        <w:tc>
          <w:tcPr>
            <w:tcW w:w="2482" w:type="dxa"/>
          </w:tcPr>
          <w:p>
            <w:pPr>
              <w:pStyle w:val="TableParagraph"/>
              <w:spacing w:before="34"/>
              <w:ind w:right="4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304.247,42</w:t>
            </w:r>
          </w:p>
        </w:tc>
        <w:tc>
          <w:tcPr>
            <w:tcW w:w="1524" w:type="dxa"/>
          </w:tcPr>
          <w:p>
            <w:pPr>
              <w:pStyle w:val="TableParagraph"/>
              <w:spacing w:before="34"/>
              <w:ind w:right="4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300.000,77</w:t>
            </w:r>
          </w:p>
        </w:tc>
      </w:tr>
      <w:tr>
        <w:trPr>
          <w:trHeight w:val="263" w:hRule="atLeast"/>
        </w:trPr>
        <w:tc>
          <w:tcPr>
            <w:tcW w:w="3653" w:type="dxa"/>
          </w:tcPr>
          <w:p>
            <w:pPr>
              <w:pStyle w:val="TableParagraph"/>
              <w:spacing w:before="45"/>
              <w:ind w:left="27"/>
              <w:rPr>
                <w:sz w:val="16"/>
              </w:rPr>
            </w:pPr>
            <w:r>
              <w:rPr>
                <w:spacing w:val="-4"/>
                <w:w w:val="85"/>
                <w:sz w:val="16"/>
              </w:rPr>
              <w:t>Aplicaciones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spacing w:val="-3"/>
                <w:w w:val="85"/>
                <w:sz w:val="16"/>
              </w:rPr>
              <w:t>informáticas</w:t>
            </w:r>
          </w:p>
        </w:tc>
        <w:tc>
          <w:tcPr>
            <w:tcW w:w="2482" w:type="dxa"/>
          </w:tcPr>
          <w:p>
            <w:pPr>
              <w:pStyle w:val="TableParagraph"/>
              <w:spacing w:before="45"/>
              <w:ind w:right="37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2.124.726,83</w:t>
            </w:r>
          </w:p>
        </w:tc>
        <w:tc>
          <w:tcPr>
            <w:tcW w:w="1524" w:type="dxa"/>
          </w:tcPr>
          <w:p>
            <w:pPr>
              <w:pStyle w:val="TableParagraph"/>
              <w:spacing w:before="45"/>
              <w:ind w:right="3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2.058.854,47</w:t>
            </w:r>
          </w:p>
        </w:tc>
      </w:tr>
      <w:tr>
        <w:trPr>
          <w:trHeight w:val="279" w:hRule="atLeast"/>
        </w:trPr>
        <w:tc>
          <w:tcPr>
            <w:tcW w:w="3653" w:type="dxa"/>
            <w:shd w:val="clear" w:color="auto" w:fill="F1F1F1"/>
          </w:tcPr>
          <w:p>
            <w:pPr>
              <w:pStyle w:val="TableParagraph"/>
              <w:spacing w:before="45"/>
              <w:ind w:lef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Total</w:t>
            </w:r>
          </w:p>
        </w:tc>
        <w:tc>
          <w:tcPr>
            <w:tcW w:w="2482" w:type="dxa"/>
            <w:shd w:val="clear" w:color="auto" w:fill="F1F1F1"/>
          </w:tcPr>
          <w:p>
            <w:pPr>
              <w:pStyle w:val="TableParagraph"/>
              <w:spacing w:before="45"/>
              <w:ind w:right="3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2.428.974,25</w:t>
            </w:r>
          </w:p>
        </w:tc>
        <w:tc>
          <w:tcPr>
            <w:tcW w:w="1524" w:type="dxa"/>
            <w:shd w:val="clear" w:color="auto" w:fill="F1F1F1"/>
          </w:tcPr>
          <w:p>
            <w:pPr>
              <w:pStyle w:val="TableParagraph"/>
              <w:spacing w:before="45"/>
              <w:ind w:right="3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2.358.855,24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2166" w:val="left" w:leader="none"/>
        </w:tabs>
        <w:spacing w:line="240" w:lineRule="auto" w:before="0" w:after="0"/>
        <w:ind w:left="2166" w:right="0" w:hanging="336"/>
        <w:jc w:val="left"/>
        <w:rPr>
          <w:sz w:val="22"/>
        </w:rPr>
      </w:pPr>
      <w:r>
        <w:rPr>
          <w:w w:val="80"/>
          <w:sz w:val="22"/>
          <w:u w:val="single"/>
        </w:rPr>
        <w:t>Activos</w:t>
      </w:r>
      <w:r>
        <w:rPr>
          <w:spacing w:val="1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afectos</w:t>
      </w:r>
      <w:r>
        <w:rPr>
          <w:spacing w:val="16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a</w:t>
      </w:r>
      <w:r>
        <w:rPr>
          <w:spacing w:val="1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garantías</w:t>
      </w:r>
      <w:r>
        <w:rPr>
          <w:spacing w:val="16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y</w:t>
      </w:r>
      <w:r>
        <w:rPr>
          <w:spacing w:val="19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restricciones</w:t>
      </w:r>
      <w:r>
        <w:rPr>
          <w:spacing w:val="1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a</w:t>
      </w:r>
      <w:r>
        <w:rPr>
          <w:spacing w:val="1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la</w:t>
      </w:r>
      <w:r>
        <w:rPr>
          <w:spacing w:val="20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titularidad</w:t>
      </w:r>
    </w:p>
    <w:p>
      <w:pPr>
        <w:pStyle w:val="BodyText"/>
        <w:spacing w:line="252" w:lineRule="auto" w:before="122"/>
        <w:ind w:left="1433" w:right="904"/>
        <w:jc w:val="both"/>
      </w:pPr>
      <w:r>
        <w:rPr>
          <w:w w:val="85"/>
        </w:rPr>
        <w:t>A 31 de diciembre de 2022 no existen activos intangibles significativos sujetos a restricciones de</w:t>
      </w:r>
      <w:r>
        <w:rPr>
          <w:spacing w:val="1"/>
          <w:w w:val="85"/>
        </w:rPr>
        <w:t> </w:t>
      </w:r>
      <w:r>
        <w:rPr>
          <w:w w:val="90"/>
        </w:rPr>
        <w:t>titularidad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pignorados</w:t>
      </w:r>
      <w:r>
        <w:rPr>
          <w:spacing w:val="-7"/>
          <w:w w:val="90"/>
        </w:rPr>
        <w:t> </w:t>
      </w:r>
      <w:r>
        <w:rPr>
          <w:w w:val="90"/>
        </w:rPr>
        <w:t>como</w:t>
      </w:r>
      <w:r>
        <w:rPr>
          <w:spacing w:val="-5"/>
          <w:w w:val="90"/>
        </w:rPr>
        <w:t> </w:t>
      </w:r>
      <w:r>
        <w:rPr>
          <w:w w:val="90"/>
        </w:rPr>
        <w:t>garantías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pasivos.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29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2097" w:val="left" w:leader="none"/>
        </w:tabs>
        <w:spacing w:line="240" w:lineRule="auto" w:before="107" w:after="0"/>
        <w:ind w:left="2096" w:right="0" w:hanging="331"/>
        <w:jc w:val="both"/>
        <w:rPr>
          <w:sz w:val="22"/>
        </w:rPr>
      </w:pPr>
      <w:r>
        <w:rPr>
          <w:w w:val="95"/>
          <w:sz w:val="22"/>
          <w:u w:val="single"/>
        </w:rPr>
        <w:t>Seguros</w:t>
      </w:r>
    </w:p>
    <w:p>
      <w:pPr>
        <w:pStyle w:val="BodyText"/>
        <w:spacing w:line="252" w:lineRule="auto" w:before="124"/>
        <w:ind w:left="1433" w:right="909"/>
        <w:jc w:val="both"/>
      </w:pPr>
      <w:r>
        <w:rPr>
          <w:w w:val="85"/>
        </w:rPr>
        <w:t>La Sociedad tiene contratadas varias pólizas de seguro para cubrir los riesgos a que están sujetos los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bienes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inmovilizado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intangible.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cobertura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estas</w:t>
      </w:r>
      <w:r>
        <w:rPr>
          <w:spacing w:val="-3"/>
          <w:w w:val="85"/>
        </w:rPr>
        <w:t> </w:t>
      </w:r>
      <w:r>
        <w:rPr>
          <w:w w:val="85"/>
        </w:rPr>
        <w:t>pólizas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considera</w:t>
      </w:r>
      <w:r>
        <w:rPr>
          <w:spacing w:val="-3"/>
          <w:w w:val="85"/>
        </w:rPr>
        <w:t> </w:t>
      </w:r>
      <w:r>
        <w:rPr>
          <w:w w:val="85"/>
        </w:rPr>
        <w:t>suficiente.</w:t>
      </w:r>
    </w:p>
    <w:p>
      <w:pPr>
        <w:pStyle w:val="ListParagraph"/>
        <w:numPr>
          <w:ilvl w:val="0"/>
          <w:numId w:val="20"/>
        </w:numPr>
        <w:tabs>
          <w:tab w:pos="2097" w:val="left" w:leader="none"/>
        </w:tabs>
        <w:spacing w:line="240" w:lineRule="auto" w:before="109" w:after="0"/>
        <w:ind w:left="2096" w:right="0" w:hanging="331"/>
        <w:jc w:val="both"/>
        <w:rPr>
          <w:sz w:val="22"/>
        </w:rPr>
      </w:pPr>
      <w:r>
        <w:rPr>
          <w:w w:val="95"/>
          <w:sz w:val="22"/>
          <w:u w:val="single"/>
        </w:rPr>
        <w:t>Bajas</w:t>
      </w:r>
    </w:p>
    <w:p>
      <w:pPr>
        <w:pStyle w:val="BodyText"/>
        <w:spacing w:line="252" w:lineRule="auto" w:before="124"/>
        <w:ind w:left="1433" w:right="896"/>
        <w:jc w:val="both"/>
      </w:pPr>
      <w:r>
        <w:rPr>
          <w:w w:val="80"/>
        </w:rPr>
        <w:t>En 2022 se lleva a cabo la baja de participación en las “Concesiones Administrativas” por las concesiones</w:t>
      </w:r>
      <w:r>
        <w:rPr>
          <w:spacing w:val="1"/>
          <w:w w:val="80"/>
        </w:rPr>
        <w:t> </w:t>
      </w:r>
      <w:r>
        <w:rPr>
          <w:w w:val="85"/>
        </w:rPr>
        <w:t>demaniales cedidas en las UTES en las que participa el ITC por los cuales se compensa cuota de</w:t>
      </w:r>
      <w:r>
        <w:rPr>
          <w:spacing w:val="1"/>
          <w:w w:val="85"/>
        </w:rPr>
        <w:t> </w:t>
      </w:r>
      <w:r>
        <w:rPr>
          <w:w w:val="85"/>
        </w:rPr>
        <w:t>participación de forma anual por los gastos de explotación y gestión no cubiertos por los alquileres</w:t>
      </w:r>
      <w:r>
        <w:rPr>
          <w:spacing w:val="1"/>
          <w:w w:val="85"/>
        </w:rPr>
        <w:t> </w:t>
      </w:r>
      <w:r>
        <w:rPr>
          <w:w w:val="95"/>
        </w:rPr>
        <w:t>generados</w:t>
      </w:r>
      <w:r>
        <w:rPr>
          <w:spacing w:val="-14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inquilinos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edificios.</w:t>
      </w:r>
    </w:p>
    <w:p>
      <w:pPr>
        <w:pStyle w:val="BodyText"/>
        <w:spacing w:line="252" w:lineRule="auto" w:before="109"/>
        <w:ind w:left="1433" w:right="894"/>
        <w:jc w:val="both"/>
      </w:pPr>
      <w:r>
        <w:rPr>
          <w:w w:val="80"/>
        </w:rPr>
        <w:t>En 2022 se registró una compensación del 0,31% de participación por los gastos de 2021 del edificio cuya</w:t>
      </w:r>
      <w:r>
        <w:rPr>
          <w:spacing w:val="1"/>
          <w:w w:val="80"/>
        </w:rPr>
        <w:t> </w:t>
      </w:r>
      <w:r>
        <w:rPr>
          <w:w w:val="85"/>
        </w:rPr>
        <w:t>propiedad pertenece a la “UTE FPCT-ITCSA” y se generó una baja de participación de un 1,67%</w:t>
      </w:r>
      <w:r>
        <w:rPr>
          <w:spacing w:val="1"/>
          <w:w w:val="85"/>
        </w:rPr>
        <w:t> </w:t>
      </w:r>
      <w:r>
        <w:rPr>
          <w:w w:val="85"/>
        </w:rPr>
        <w:t>correspondientes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gastos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2022</w:t>
      </w:r>
      <w:r>
        <w:rPr>
          <w:spacing w:val="-3"/>
          <w:w w:val="85"/>
        </w:rPr>
        <w:t> 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consecuencia</w:t>
      </w:r>
      <w:r>
        <w:rPr>
          <w:spacing w:val="-3"/>
          <w:w w:val="85"/>
        </w:rPr>
        <w:t> </w:t>
      </w:r>
      <w:r>
        <w:rPr>
          <w:w w:val="85"/>
        </w:rPr>
        <w:t>todo</w:t>
      </w:r>
      <w:r>
        <w:rPr>
          <w:spacing w:val="-5"/>
          <w:w w:val="85"/>
        </w:rPr>
        <w:t> </w:t>
      </w:r>
      <w:r>
        <w:rPr>
          <w:w w:val="85"/>
        </w:rPr>
        <w:t>esto</w:t>
      </w:r>
      <w:r>
        <w:rPr>
          <w:spacing w:val="-5"/>
          <w:w w:val="85"/>
        </w:rPr>
        <w:t> </w:t>
      </w:r>
      <w:r>
        <w:rPr>
          <w:w w:val="85"/>
        </w:rPr>
        <w:t>supone</w:t>
      </w:r>
      <w:r>
        <w:rPr>
          <w:spacing w:val="-2"/>
          <w:w w:val="85"/>
        </w:rPr>
        <w:t> </w:t>
      </w:r>
      <w:r>
        <w:rPr>
          <w:w w:val="85"/>
        </w:rPr>
        <w:t>una</w:t>
      </w:r>
      <w:r>
        <w:rPr>
          <w:spacing w:val="-5"/>
          <w:w w:val="85"/>
        </w:rPr>
        <w:t> </w:t>
      </w:r>
      <w:r>
        <w:rPr>
          <w:w w:val="85"/>
        </w:rPr>
        <w:t>baja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cada</w:t>
      </w:r>
      <w:r>
        <w:rPr>
          <w:spacing w:val="-3"/>
          <w:w w:val="85"/>
        </w:rPr>
        <w:t> </w:t>
      </w:r>
      <w:r>
        <w:rPr>
          <w:w w:val="85"/>
        </w:rPr>
        <w:t>partida</w:t>
      </w:r>
      <w:r>
        <w:rPr>
          <w:spacing w:val="-47"/>
          <w:w w:val="85"/>
        </w:rPr>
        <w:t> </w:t>
      </w:r>
      <w:r>
        <w:rPr>
          <w:w w:val="80"/>
        </w:rPr>
        <w:t>contable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valor</w:t>
      </w:r>
      <w:r>
        <w:rPr>
          <w:spacing w:val="-1"/>
          <w:w w:val="80"/>
        </w:rPr>
        <w:t> </w:t>
      </w:r>
      <w:r>
        <w:rPr>
          <w:w w:val="80"/>
        </w:rPr>
        <w:t>neto</w:t>
      </w:r>
      <w:r>
        <w:rPr>
          <w:spacing w:val="1"/>
          <w:w w:val="80"/>
        </w:rPr>
        <w:t> </w:t>
      </w:r>
      <w:r>
        <w:rPr>
          <w:w w:val="80"/>
        </w:rPr>
        <w:t>contable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dicho</w:t>
      </w:r>
      <w:r>
        <w:rPr>
          <w:spacing w:val="2"/>
          <w:w w:val="80"/>
        </w:rPr>
        <w:t> </w:t>
      </w:r>
      <w:r>
        <w:rPr>
          <w:w w:val="80"/>
        </w:rPr>
        <w:t>porcentaje.</w:t>
      </w:r>
    </w:p>
    <w:p>
      <w:pPr>
        <w:pStyle w:val="BodyText"/>
        <w:spacing w:line="252" w:lineRule="auto" w:before="107"/>
        <w:ind w:left="1433" w:right="895"/>
        <w:jc w:val="both"/>
      </w:pPr>
      <w:r>
        <w:rPr>
          <w:w w:val="85"/>
        </w:rPr>
        <w:t>En 2022 se compensó un 3,49% de participación por los gastos de 2022 del edificio cuya propiedad</w:t>
      </w:r>
      <w:r>
        <w:rPr>
          <w:spacing w:val="1"/>
          <w:w w:val="85"/>
        </w:rPr>
        <w:t> </w:t>
      </w:r>
      <w:r>
        <w:rPr>
          <w:w w:val="80"/>
        </w:rPr>
        <w:t>pertenece a la “UTE PTFSA-ITCSA” y se facturó además la venta de la participación por dicho porcentaje</w:t>
      </w:r>
      <w:r>
        <w:rPr>
          <w:spacing w:val="1"/>
          <w:w w:val="80"/>
        </w:rPr>
        <w:t> </w:t>
      </w:r>
      <w:r>
        <w:rPr>
          <w:w w:val="80"/>
        </w:rPr>
        <w:t>consecuencia de la aplicación del Convenio firmado. En 2022 se detectó que el cálculo de este porcentaje</w:t>
      </w:r>
      <w:r>
        <w:rPr>
          <w:spacing w:val="1"/>
          <w:w w:val="80"/>
        </w:rPr>
        <w:t> </w:t>
      </w:r>
      <w:r>
        <w:rPr>
          <w:w w:val="85"/>
        </w:rPr>
        <w:t>se estaba realizando por el total de los gastos que soporta el edificio propiedad de la “UTE PTF-ITC”,</w:t>
      </w:r>
      <w:r>
        <w:rPr>
          <w:spacing w:val="1"/>
          <w:w w:val="85"/>
        </w:rPr>
        <w:t> </w:t>
      </w:r>
      <w:r>
        <w:rPr>
          <w:w w:val="85"/>
        </w:rPr>
        <w:t>cuando lo correcto era aplicarlo solo por la parte que soporta el ITC y con el cual compensa cuota de</w:t>
      </w:r>
      <w:r>
        <w:rPr>
          <w:spacing w:val="1"/>
          <w:w w:val="85"/>
        </w:rPr>
        <w:t> </w:t>
      </w:r>
      <w:r>
        <w:rPr>
          <w:w w:val="80"/>
        </w:rPr>
        <w:t>participación, por lo que este porcentaje regulariza la participación de ITC y de PTF a cierre contable al dato</w:t>
      </w:r>
      <w:r>
        <w:rPr>
          <w:spacing w:val="-44"/>
          <w:w w:val="80"/>
        </w:rPr>
        <w:t> </w:t>
      </w:r>
      <w:r>
        <w:rPr>
          <w:w w:val="80"/>
        </w:rPr>
        <w:t>real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debe</w:t>
      </w:r>
      <w:r>
        <w:rPr>
          <w:spacing w:val="3"/>
          <w:w w:val="80"/>
        </w:rPr>
        <w:t> </w:t>
      </w:r>
      <w:r>
        <w:rPr>
          <w:w w:val="80"/>
        </w:rPr>
        <w:t>tener</w:t>
      </w:r>
      <w:r>
        <w:rPr>
          <w:spacing w:val="2"/>
          <w:w w:val="80"/>
        </w:rPr>
        <w:t> </w:t>
      </w:r>
      <w:r>
        <w:rPr>
          <w:w w:val="80"/>
        </w:rPr>
        <w:t>regularizando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años</w:t>
      </w:r>
      <w:r>
        <w:rPr>
          <w:spacing w:val="2"/>
          <w:w w:val="80"/>
        </w:rPr>
        <w:t> </w:t>
      </w:r>
      <w:r>
        <w:rPr>
          <w:w w:val="80"/>
        </w:rPr>
        <w:t>2020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2021</w:t>
      </w:r>
      <w:r>
        <w:rPr>
          <w:spacing w:val="1"/>
          <w:w w:val="80"/>
        </w:rPr>
        <w:t> </w:t>
      </w:r>
      <w:r>
        <w:rPr>
          <w:w w:val="80"/>
        </w:rPr>
        <w:t>donde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aplicó</w:t>
      </w:r>
      <w:r>
        <w:rPr>
          <w:spacing w:val="3"/>
          <w:w w:val="80"/>
        </w:rPr>
        <w:t> </w:t>
      </w:r>
      <w:r>
        <w:rPr>
          <w:w w:val="80"/>
        </w:rPr>
        <w:t>incorrectamente.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30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07"/>
        <w:ind w:left="1433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detalle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movimientos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inmovilizado</w:t>
      </w:r>
      <w:r>
        <w:rPr>
          <w:spacing w:val="6"/>
          <w:w w:val="80"/>
        </w:rPr>
        <w:t> </w:t>
      </w:r>
      <w:r>
        <w:rPr>
          <w:w w:val="80"/>
        </w:rPr>
        <w:t>intangible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largo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ejercicio</w:t>
      </w:r>
      <w:r>
        <w:rPr>
          <w:spacing w:val="6"/>
          <w:w w:val="80"/>
        </w:rPr>
        <w:t> </w:t>
      </w:r>
      <w:r>
        <w:rPr>
          <w:w w:val="80"/>
        </w:rPr>
        <w:t>2022</w:t>
      </w:r>
      <w:r>
        <w:rPr>
          <w:spacing w:val="7"/>
          <w:w w:val="80"/>
        </w:rPr>
        <w:t> </w:t>
      </w:r>
      <w:r>
        <w:rPr>
          <w:w w:val="80"/>
        </w:rPr>
        <w:t>es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siguiente,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euros: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1250"/>
        <w:gridCol w:w="1116"/>
        <w:gridCol w:w="1253"/>
        <w:gridCol w:w="1025"/>
      </w:tblGrid>
      <w:tr>
        <w:trPr>
          <w:trHeight w:val="505" w:hRule="atLeast"/>
        </w:trPr>
        <w:tc>
          <w:tcPr>
            <w:tcW w:w="4745" w:type="dxa"/>
            <w:gridSpan w:val="2"/>
            <w:shd w:val="clear" w:color="auto" w:fill="A6A6A6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25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Concesiones</w:t>
            </w:r>
          </w:p>
        </w:tc>
        <w:tc>
          <w:tcPr>
            <w:tcW w:w="1116" w:type="dxa"/>
            <w:shd w:val="clear" w:color="auto" w:fill="A6A6A6"/>
          </w:tcPr>
          <w:p>
            <w:pPr>
              <w:pStyle w:val="TableParagraph"/>
              <w:spacing w:before="4"/>
              <w:ind w:left="141" w:firstLine="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Patentes,</w:t>
            </w:r>
          </w:p>
          <w:p>
            <w:pPr>
              <w:pStyle w:val="TableParagraph"/>
              <w:spacing w:line="180" w:lineRule="atLeast"/>
              <w:ind w:left="162" w:right="337" w:hanging="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licencias,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marcas</w:t>
            </w:r>
            <w:r>
              <w:rPr>
                <w:rFonts w:ascii="Arial"/>
                <w:b/>
                <w:spacing w:val="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y</w:t>
            </w:r>
          </w:p>
        </w:tc>
        <w:tc>
          <w:tcPr>
            <w:tcW w:w="1253" w:type="dxa"/>
            <w:shd w:val="clear" w:color="auto" w:fill="A6A6A6"/>
          </w:tcPr>
          <w:p>
            <w:pPr>
              <w:pStyle w:val="TableParagraph"/>
              <w:spacing w:line="288" w:lineRule="auto" w:before="89"/>
              <w:ind w:left="131" w:hanging="2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Aplicaciones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informáticas</w:t>
            </w:r>
          </w:p>
        </w:tc>
        <w:tc>
          <w:tcPr>
            <w:tcW w:w="1025" w:type="dxa"/>
            <w:shd w:val="clear" w:color="auto" w:fill="A6A6A6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9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Total</w:t>
            </w:r>
          </w:p>
        </w:tc>
      </w:tr>
      <w:tr>
        <w:trPr>
          <w:trHeight w:val="212" w:hRule="atLeast"/>
        </w:trPr>
        <w:tc>
          <w:tcPr>
            <w:tcW w:w="3495" w:type="dxa"/>
            <w:shd w:val="clear" w:color="auto" w:fill="F1F1F1"/>
          </w:tcPr>
          <w:p>
            <w:pPr>
              <w:pStyle w:val="TableParagraph"/>
              <w:spacing w:before="19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A)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INICIAL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BRUTO,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250" w:type="dxa"/>
            <w:shd w:val="clear" w:color="auto" w:fill="F1F1F1"/>
          </w:tcPr>
          <w:p>
            <w:pPr>
              <w:pStyle w:val="TableParagraph"/>
              <w:spacing w:before="19"/>
              <w:ind w:left="2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1.844.787,02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spacing w:before="19"/>
              <w:ind w:left="2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338.071,47</w:t>
            </w:r>
          </w:p>
        </w:tc>
        <w:tc>
          <w:tcPr>
            <w:tcW w:w="1253" w:type="dxa"/>
            <w:shd w:val="clear" w:color="auto" w:fill="F1F1F1"/>
          </w:tcPr>
          <w:p>
            <w:pPr>
              <w:pStyle w:val="TableParagraph"/>
              <w:spacing w:before="19"/>
              <w:ind w:left="25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2.138.625,94</w:t>
            </w:r>
          </w:p>
        </w:tc>
        <w:tc>
          <w:tcPr>
            <w:tcW w:w="1025" w:type="dxa"/>
            <w:shd w:val="clear" w:color="auto" w:fill="F1F1F1"/>
          </w:tcPr>
          <w:p>
            <w:pPr>
              <w:pStyle w:val="TableParagraph"/>
              <w:spacing w:before="19"/>
              <w:ind w:lef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4.321.484,43</w:t>
            </w:r>
          </w:p>
        </w:tc>
      </w:tr>
    </w:tbl>
    <w:p>
      <w:pPr>
        <w:spacing w:after="0"/>
        <w:rPr>
          <w:rFonts w:ascii="Arial"/>
          <w:sz w:val="15"/>
        </w:rPr>
        <w:sectPr>
          <w:pgSz w:w="11900" w:h="16840"/>
          <w:pgMar w:header="472" w:footer="926" w:top="1600" w:bottom="1120" w:left="560" w:right="560"/>
        </w:sectPr>
      </w:pPr>
    </w:p>
    <w:p>
      <w:pPr>
        <w:spacing w:line="278" w:lineRule="auto" w:before="15"/>
        <w:ind w:left="1609" w:right="21" w:firstLine="0"/>
        <w:jc w:val="left"/>
        <w:rPr>
          <w:rFonts w:ascii="Arial MT"/>
          <w:sz w:val="15"/>
        </w:rPr>
      </w:pPr>
      <w:r>
        <w:rPr>
          <w:rFonts w:ascii="Arial MT"/>
          <w:spacing w:val="-2"/>
          <w:w w:val="105"/>
          <w:sz w:val="15"/>
        </w:rPr>
        <w:t>(+) Adquisiciones </w:t>
      </w:r>
      <w:r>
        <w:rPr>
          <w:rFonts w:ascii="Arial MT"/>
          <w:spacing w:val="-1"/>
          <w:w w:val="105"/>
          <w:sz w:val="15"/>
        </w:rPr>
        <w:t>mediante combinaciones de</w:t>
      </w:r>
      <w:r>
        <w:rPr>
          <w:rFonts w:ascii="Arial MT"/>
          <w:spacing w:val="-41"/>
          <w:w w:val="105"/>
          <w:sz w:val="15"/>
        </w:rPr>
        <w:t> </w:t>
      </w:r>
      <w:r>
        <w:rPr>
          <w:rFonts w:ascii="Arial MT"/>
          <w:w w:val="105"/>
          <w:sz w:val="15"/>
        </w:rPr>
        <w:t>negocios</w:t>
      </w:r>
    </w:p>
    <w:p>
      <w:pPr>
        <w:spacing w:before="112"/>
        <w:ind w:left="1584" w:right="1055" w:firstLine="0"/>
        <w:jc w:val="center"/>
        <w:rPr>
          <w:rFonts w:ascii="Arial MT"/>
          <w:sz w:val="15"/>
        </w:rPr>
      </w:pPr>
      <w:r>
        <w:rPr/>
        <w:br w:type="column"/>
      </w:r>
      <w:r>
        <w:rPr>
          <w:rFonts w:ascii="Arial MT"/>
          <w:w w:val="105"/>
          <w:sz w:val="15"/>
        </w:rPr>
        <w:t>0,00</w:t>
      </w:r>
    </w:p>
    <w:p>
      <w:pPr>
        <w:spacing w:after="0"/>
        <w:jc w:val="center"/>
        <w:rPr>
          <w:rFonts w:ascii="Arial MT"/>
          <w:sz w:val="15"/>
        </w:rPr>
        <w:sectPr>
          <w:type w:val="continuous"/>
          <w:pgSz w:w="11900" w:h="16840"/>
          <w:pgMar w:top="0" w:bottom="280" w:left="560" w:right="560"/>
          <w:cols w:num="2" w:equalWidth="0">
            <w:col w:w="4807" w:space="2986"/>
            <w:col w:w="2987"/>
          </w:cols>
        </w:sectPr>
      </w:pPr>
    </w:p>
    <w:p>
      <w:pPr>
        <w:tabs>
          <w:tab w:pos="9402" w:val="left" w:leader="none"/>
        </w:tabs>
        <w:spacing w:before="2"/>
        <w:ind w:left="1609" w:right="0" w:firstLine="0"/>
        <w:jc w:val="both"/>
        <w:rPr>
          <w:rFonts w:ascii="Arial MT"/>
          <w:sz w:val="15"/>
        </w:rPr>
      </w:pPr>
      <w:r>
        <w:rPr>
          <w:rFonts w:ascii="Arial MT"/>
          <w:spacing w:val="-2"/>
          <w:w w:val="105"/>
          <w:sz w:val="15"/>
        </w:rPr>
        <w:t>(+)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Aportaciones</w:t>
      </w:r>
      <w:r>
        <w:rPr>
          <w:rFonts w:ascii="Arial MT"/>
          <w:spacing w:val="-1"/>
          <w:w w:val="105"/>
          <w:sz w:val="15"/>
        </w:rPr>
        <w:t> no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dinerarias</w:t>
        <w:tab/>
      </w:r>
      <w:r>
        <w:rPr>
          <w:rFonts w:ascii="Arial MT"/>
          <w:w w:val="105"/>
          <w:sz w:val="15"/>
        </w:rPr>
        <w:t>0,00</w:t>
      </w:r>
    </w:p>
    <w:p>
      <w:pPr>
        <w:tabs>
          <w:tab w:pos="9402" w:val="left" w:leader="none"/>
        </w:tabs>
        <w:spacing w:before="28"/>
        <w:ind w:left="1609" w:right="0" w:firstLine="0"/>
        <w:jc w:val="both"/>
        <w:rPr>
          <w:rFonts w:ascii="Arial MT"/>
          <w:sz w:val="15"/>
        </w:rPr>
      </w:pPr>
      <w:r>
        <w:rPr>
          <w:rFonts w:ascii="Arial MT"/>
          <w:spacing w:val="-1"/>
          <w:w w:val="105"/>
          <w:sz w:val="15"/>
        </w:rPr>
        <w:t>(+)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Ampliaciones</w:t>
      </w:r>
      <w:r>
        <w:rPr>
          <w:rFonts w:ascii="Arial MT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y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mejoras</w:t>
        <w:tab/>
      </w:r>
      <w:r>
        <w:rPr>
          <w:rFonts w:ascii="Arial MT"/>
          <w:w w:val="105"/>
          <w:sz w:val="15"/>
        </w:rPr>
        <w:t>0,00</w:t>
      </w:r>
    </w:p>
    <w:p>
      <w:pPr>
        <w:tabs>
          <w:tab w:pos="5410" w:val="left" w:leader="none"/>
          <w:tab w:pos="6748" w:val="left" w:leader="none"/>
          <w:tab w:pos="7917" w:val="left" w:leader="none"/>
          <w:tab w:pos="8917" w:val="left" w:leader="none"/>
        </w:tabs>
        <w:spacing w:line="278" w:lineRule="auto" w:before="25"/>
        <w:ind w:left="1609" w:right="1078" w:firstLine="0"/>
        <w:jc w:val="both"/>
        <w:rPr>
          <w:rFonts w:ascii="Arial MT"/>
          <w:sz w:val="15"/>
        </w:rPr>
      </w:pPr>
      <w:r>
        <w:rPr>
          <w:rFonts w:ascii="Arial MT"/>
          <w:w w:val="105"/>
          <w:sz w:val="15"/>
        </w:rPr>
        <w:t>(+)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Resto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w w:val="105"/>
          <w:sz w:val="15"/>
        </w:rPr>
        <w:t>entradas</w:t>
        <w:tab/>
        <w:tab/>
        <w:t>7.868,64</w:t>
        <w:tab/>
        <w:t>79.060,68    </w:t>
      </w:r>
      <w:r>
        <w:rPr>
          <w:rFonts w:ascii="Arial MT"/>
          <w:spacing w:val="17"/>
          <w:w w:val="105"/>
          <w:sz w:val="15"/>
        </w:rPr>
        <w:t> </w:t>
      </w:r>
      <w:r>
        <w:rPr>
          <w:rFonts w:ascii="Arial MT"/>
          <w:w w:val="105"/>
          <w:sz w:val="15"/>
        </w:rPr>
        <w:t>86.929,32</w:t>
      </w:r>
      <w:r>
        <w:rPr>
          <w:rFonts w:ascii="Arial MT"/>
          <w:spacing w:val="-42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(-)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Salidas,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bajas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o</w:t>
      </w:r>
      <w:r>
        <w:rPr>
          <w:rFonts w:ascii="Arial MT"/>
          <w:spacing w:val="-11"/>
          <w:w w:val="105"/>
          <w:sz w:val="15"/>
        </w:rPr>
        <w:t> </w:t>
      </w:r>
      <w:r>
        <w:rPr>
          <w:rFonts w:ascii="Arial MT"/>
          <w:w w:val="105"/>
          <w:sz w:val="15"/>
        </w:rPr>
        <w:t>reducciones</w:t>
        <w:tab/>
        <w:t>(64.385,15)</w:t>
        <w:tab/>
        <w:tab/>
        <w:tab/>
      </w:r>
      <w:r>
        <w:rPr>
          <w:rFonts w:ascii="Arial MT"/>
          <w:spacing w:val="-3"/>
          <w:w w:val="105"/>
          <w:sz w:val="15"/>
        </w:rPr>
        <w:t>(64.385,15)</w:t>
      </w:r>
      <w:r>
        <w:rPr>
          <w:rFonts w:ascii="Arial MT"/>
          <w:spacing w:val="-41"/>
          <w:w w:val="105"/>
          <w:sz w:val="15"/>
        </w:rPr>
        <w:t> </w:t>
      </w:r>
      <w:r>
        <w:rPr>
          <w:rFonts w:ascii="Arial MT"/>
          <w:w w:val="105"/>
          <w:sz w:val="15"/>
        </w:rPr>
        <w:t>(-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/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+)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Traspasos</w:t>
      </w:r>
      <w:r>
        <w:rPr>
          <w:rFonts w:ascii="Arial MT"/>
          <w:spacing w:val="3"/>
          <w:w w:val="105"/>
          <w:sz w:val="15"/>
        </w:rPr>
        <w:t> </w:t>
      </w:r>
      <w:r>
        <w:rPr>
          <w:rFonts w:ascii="Arial MT"/>
          <w:w w:val="105"/>
          <w:sz w:val="15"/>
        </w:rPr>
        <w:t>a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/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activos</w:t>
      </w:r>
      <w:r>
        <w:rPr>
          <w:rFonts w:ascii="Arial MT"/>
          <w:spacing w:val="2"/>
          <w:w w:val="105"/>
          <w:sz w:val="15"/>
        </w:rPr>
        <w:t> </w:t>
      </w:r>
      <w:r>
        <w:rPr>
          <w:rFonts w:ascii="Arial MT"/>
          <w:w w:val="105"/>
          <w:sz w:val="15"/>
        </w:rPr>
        <w:t>no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corrientes</w:t>
      </w:r>
    </w:p>
    <w:p>
      <w:pPr>
        <w:spacing w:after="0" w:line="278" w:lineRule="auto"/>
        <w:jc w:val="both"/>
        <w:rPr>
          <w:rFonts w:ascii="Arial MT"/>
          <w:sz w:val="15"/>
        </w:rPr>
        <w:sectPr>
          <w:type w:val="continuous"/>
          <w:pgSz w:w="11900" w:h="16840"/>
          <w:pgMar w:top="0" w:bottom="280" w:left="560" w:right="560"/>
        </w:sectPr>
      </w:pPr>
    </w:p>
    <w:p>
      <w:pPr>
        <w:spacing w:line="278" w:lineRule="auto" w:before="0"/>
        <w:ind w:left="1609" w:right="34" w:firstLine="0"/>
        <w:jc w:val="left"/>
        <w:rPr>
          <w:rFonts w:ascii="Arial MT"/>
          <w:sz w:val="15"/>
        </w:rPr>
      </w:pPr>
      <w:r>
        <w:rPr>
          <w:rFonts w:ascii="Arial MT"/>
          <w:spacing w:val="-2"/>
          <w:w w:val="105"/>
          <w:sz w:val="15"/>
        </w:rPr>
        <w:t>mantenidos</w:t>
      </w:r>
      <w:r>
        <w:rPr>
          <w:rFonts w:ascii="Arial MT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para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la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venta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u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operaciones</w:t>
      </w:r>
      <w:r>
        <w:rPr>
          <w:rFonts w:ascii="Arial MT"/>
          <w:spacing w:val="-41"/>
          <w:w w:val="105"/>
          <w:sz w:val="15"/>
        </w:rPr>
        <w:t> </w:t>
      </w:r>
      <w:r>
        <w:rPr>
          <w:rFonts w:ascii="Arial MT"/>
          <w:w w:val="105"/>
          <w:sz w:val="15"/>
        </w:rPr>
        <w:t>interrumpidas</w:t>
      </w:r>
    </w:p>
    <w:p>
      <w:pPr>
        <w:spacing w:before="2"/>
        <w:ind w:left="1584" w:right="1055" w:firstLine="0"/>
        <w:jc w:val="center"/>
        <w:rPr>
          <w:rFonts w:ascii="Arial MT"/>
          <w:sz w:val="15"/>
        </w:rPr>
      </w:pPr>
      <w:r>
        <w:rPr/>
        <w:br w:type="column"/>
      </w:r>
      <w:r>
        <w:rPr>
          <w:rFonts w:ascii="Arial MT"/>
          <w:w w:val="105"/>
          <w:sz w:val="15"/>
        </w:rPr>
        <w:t>0,00</w:t>
      </w:r>
    </w:p>
    <w:p>
      <w:pPr>
        <w:spacing w:after="0"/>
        <w:jc w:val="center"/>
        <w:rPr>
          <w:rFonts w:ascii="Arial MT"/>
          <w:sz w:val="15"/>
        </w:rPr>
        <w:sectPr>
          <w:type w:val="continuous"/>
          <w:pgSz w:w="11900" w:h="16840"/>
          <w:pgMar w:top="0" w:bottom="280" w:left="560" w:right="560"/>
          <w:cols w:num="2" w:equalWidth="0">
            <w:col w:w="4368" w:space="3425"/>
            <w:col w:w="2987"/>
          </w:cols>
        </w:sectPr>
      </w:pPr>
    </w:p>
    <w:p>
      <w:pPr>
        <w:tabs>
          <w:tab w:pos="9402" w:val="left" w:leader="none"/>
        </w:tabs>
        <w:spacing w:before="2"/>
        <w:ind w:left="1609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(-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/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w w:val="105"/>
          <w:sz w:val="15"/>
        </w:rPr>
        <w:t>+)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Traspasos</w:t>
      </w:r>
      <w:r>
        <w:rPr>
          <w:rFonts w:ascii="Arial MT"/>
          <w:spacing w:val="-1"/>
          <w:w w:val="105"/>
          <w:sz w:val="15"/>
        </w:rPr>
        <w:t> </w:t>
      </w:r>
      <w:r>
        <w:rPr>
          <w:rFonts w:ascii="Arial MT"/>
          <w:w w:val="105"/>
          <w:sz w:val="15"/>
        </w:rPr>
        <w:t>a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w w:val="105"/>
          <w:sz w:val="15"/>
        </w:rPr>
        <w:t>/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9"/>
          <w:w w:val="105"/>
          <w:sz w:val="15"/>
        </w:rPr>
        <w:t> </w:t>
      </w:r>
      <w:r>
        <w:rPr>
          <w:rFonts w:ascii="Arial MT"/>
          <w:w w:val="105"/>
          <w:sz w:val="15"/>
        </w:rPr>
        <w:t>otras</w:t>
      </w:r>
      <w:r>
        <w:rPr>
          <w:rFonts w:ascii="Arial MT"/>
          <w:spacing w:val="-2"/>
          <w:w w:val="105"/>
          <w:sz w:val="15"/>
        </w:rPr>
        <w:t> </w:t>
      </w:r>
      <w:r>
        <w:rPr>
          <w:rFonts w:ascii="Arial MT"/>
          <w:w w:val="105"/>
          <w:sz w:val="15"/>
        </w:rPr>
        <w:t>partidas</w:t>
        <w:tab/>
        <w:t>0,00</w:t>
      </w:r>
    </w:p>
    <w:p>
      <w:pPr>
        <w:pStyle w:val="BodyText"/>
        <w:ind w:left="1588"/>
        <w:rPr>
          <w:rFonts w:ascii="Arial MT"/>
          <w:sz w:val="20"/>
        </w:rPr>
      </w:pPr>
      <w:r>
        <w:rPr>
          <w:rFonts w:ascii="Arial MT"/>
          <w:sz w:val="20"/>
        </w:rPr>
        <w:pict>
          <v:group style="width:407.05pt;height:21.65pt;mso-position-horizontal-relative:char;mso-position-vertical-relative:line" coordorigin="0,0" coordsize="8141,433">
            <v:rect style="position:absolute;left:0;top:0;width:8141;height:433" filled="true" fillcolor="#f1f1f1" stroked="false">
              <v:fill type="solid"/>
            </v:rect>
            <v:shape style="position:absolute;left:21;top:25;width:3293;height:3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11" w:val="left" w:leader="none"/>
                      </w:tabs>
                      <w:spacing w:before="2"/>
                      <w:ind w:left="210" w:right="0" w:hanging="211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SALDO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FINAL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BRUTO,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2021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211" w:val="left" w:leader="none"/>
                      </w:tabs>
                      <w:spacing w:before="38"/>
                      <w:ind w:left="210" w:right="0" w:hanging="211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SALDO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BRUTO,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3717;top:25;width:4414;height:387" type="#_x0000_t202" filled="false" stroked="false">
              <v:textbox inset="0,0,0,0">
                <w:txbxContent>
                  <w:p>
                    <w:pPr>
                      <w:tabs>
                        <w:tab w:pos="1273" w:val="left" w:leader="none"/>
                        <w:tab w:pos="2401" w:val="left" w:leader="none"/>
                        <w:tab w:pos="3506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1.780.401,87</w:t>
                      <w:tab/>
                      <w:t>345.940,11</w:t>
                      <w:tab/>
                      <w:t>2.217.686,62</w:t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5"/>
                      </w:rPr>
                      <w:t>4.344.028,60</w:t>
                    </w:r>
                  </w:p>
                  <w:p>
                    <w:pPr>
                      <w:tabs>
                        <w:tab w:pos="1273" w:val="left" w:leader="none"/>
                        <w:tab w:pos="2401" w:val="left" w:leader="none"/>
                        <w:tab w:pos="3506" w:val="left" w:leader="none"/>
                      </w:tabs>
                      <w:spacing w:before="3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1.780.401,87</w:t>
                      <w:tab/>
                      <w:t>345.940,11</w:t>
                      <w:tab/>
                      <w:t>2.217.686,62</w:t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5"/>
                      </w:rPr>
                      <w:t>4.344.028,60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MT"/>
          <w:sz w:val="20"/>
        </w:rPr>
      </w:r>
    </w:p>
    <w:p>
      <w:pPr>
        <w:spacing w:after="0"/>
        <w:rPr>
          <w:rFonts w:ascii="Arial MT"/>
          <w:sz w:val="20"/>
        </w:rPr>
        <w:sectPr>
          <w:type w:val="continuous"/>
          <w:pgSz w:w="11900" w:h="16840"/>
          <w:pgMar w:top="0" w:bottom="280" w:left="560" w:right="560"/>
        </w:sectPr>
      </w:pPr>
    </w:p>
    <w:p>
      <w:pPr>
        <w:spacing w:line="162" w:lineRule="exact" w:before="0"/>
        <w:ind w:left="1609" w:right="0" w:firstLine="0"/>
        <w:jc w:val="left"/>
        <w:rPr>
          <w:rFonts w:ascii="Arial MT"/>
          <w:sz w:val="15"/>
        </w:rPr>
      </w:pPr>
      <w:r>
        <w:rPr>
          <w:rFonts w:ascii="Arial MT"/>
          <w:spacing w:val="-2"/>
          <w:w w:val="105"/>
          <w:sz w:val="15"/>
        </w:rPr>
        <w:t>(+)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Adquisiciones</w:t>
      </w:r>
      <w:r>
        <w:rPr>
          <w:rFonts w:ascii="Arial MT"/>
          <w:spacing w:val="-1"/>
          <w:w w:val="105"/>
          <w:sz w:val="15"/>
        </w:rPr>
        <w:t> mediante</w:t>
      </w:r>
      <w:r>
        <w:rPr>
          <w:rFonts w:ascii="Arial MT"/>
          <w:spacing w:val="-9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combinaciones</w:t>
      </w:r>
      <w:r>
        <w:rPr>
          <w:rFonts w:ascii="Arial MT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de</w:t>
      </w:r>
    </w:p>
    <w:p>
      <w:pPr>
        <w:spacing w:before="28"/>
        <w:ind w:left="1609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negocios</w:t>
      </w:r>
    </w:p>
    <w:p>
      <w:pPr>
        <w:spacing w:before="83"/>
        <w:ind w:left="1584" w:right="1055" w:firstLine="0"/>
        <w:jc w:val="center"/>
        <w:rPr>
          <w:rFonts w:ascii="Arial MT"/>
          <w:sz w:val="15"/>
        </w:rPr>
      </w:pPr>
      <w:r>
        <w:rPr/>
        <w:br w:type="column"/>
      </w:r>
      <w:r>
        <w:rPr>
          <w:rFonts w:ascii="Arial MT"/>
          <w:w w:val="105"/>
          <w:sz w:val="15"/>
        </w:rPr>
        <w:t>0,00</w:t>
      </w:r>
    </w:p>
    <w:p>
      <w:pPr>
        <w:spacing w:after="0"/>
        <w:jc w:val="center"/>
        <w:rPr>
          <w:rFonts w:ascii="Arial MT"/>
          <w:sz w:val="15"/>
        </w:rPr>
        <w:sectPr>
          <w:type w:val="continuous"/>
          <w:pgSz w:w="11900" w:h="16840"/>
          <w:pgMar w:top="0" w:bottom="280" w:left="560" w:right="560"/>
          <w:cols w:num="2" w:equalWidth="0">
            <w:col w:w="4807" w:space="2986"/>
            <w:col w:w="2987"/>
          </w:cols>
        </w:sectPr>
      </w:pPr>
    </w:p>
    <w:p>
      <w:pPr>
        <w:tabs>
          <w:tab w:pos="9402" w:val="left" w:leader="none"/>
        </w:tabs>
        <w:spacing w:before="27"/>
        <w:ind w:left="1609" w:right="0" w:firstLine="0"/>
        <w:jc w:val="both"/>
        <w:rPr>
          <w:rFonts w:ascii="Arial MT"/>
          <w:sz w:val="15"/>
        </w:rPr>
      </w:pPr>
      <w:r>
        <w:rPr>
          <w:rFonts w:ascii="Arial MT"/>
          <w:spacing w:val="-2"/>
          <w:w w:val="105"/>
          <w:sz w:val="15"/>
        </w:rPr>
        <w:t>(+)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Aportaciones</w:t>
      </w:r>
      <w:r>
        <w:rPr>
          <w:rFonts w:ascii="Arial MT"/>
          <w:spacing w:val="-1"/>
          <w:w w:val="105"/>
          <w:sz w:val="15"/>
        </w:rPr>
        <w:t> no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dinerarias</w:t>
        <w:tab/>
      </w:r>
      <w:r>
        <w:rPr>
          <w:rFonts w:ascii="Arial MT"/>
          <w:w w:val="105"/>
          <w:sz w:val="15"/>
        </w:rPr>
        <w:t>0,00</w:t>
      </w:r>
    </w:p>
    <w:p>
      <w:pPr>
        <w:tabs>
          <w:tab w:pos="9402" w:val="left" w:leader="none"/>
        </w:tabs>
        <w:spacing w:before="28"/>
        <w:ind w:left="1609" w:right="0" w:firstLine="0"/>
        <w:jc w:val="both"/>
        <w:rPr>
          <w:rFonts w:ascii="Arial MT"/>
          <w:sz w:val="15"/>
        </w:rPr>
      </w:pPr>
      <w:r>
        <w:rPr>
          <w:rFonts w:ascii="Arial MT"/>
          <w:spacing w:val="-1"/>
          <w:w w:val="105"/>
          <w:sz w:val="15"/>
        </w:rPr>
        <w:t>(+)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Ampliaciones</w:t>
      </w:r>
      <w:r>
        <w:rPr>
          <w:rFonts w:ascii="Arial MT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y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mejoras</w:t>
        <w:tab/>
      </w:r>
      <w:r>
        <w:rPr>
          <w:rFonts w:ascii="Arial MT"/>
          <w:w w:val="105"/>
          <w:sz w:val="15"/>
        </w:rPr>
        <w:t>0,00</w:t>
      </w:r>
    </w:p>
    <w:p>
      <w:pPr>
        <w:tabs>
          <w:tab w:pos="5410" w:val="left" w:leader="none"/>
          <w:tab w:pos="6748" w:val="left" w:leader="none"/>
          <w:tab w:pos="7917" w:val="left" w:leader="none"/>
          <w:tab w:pos="8917" w:val="left" w:leader="none"/>
        </w:tabs>
        <w:spacing w:line="278" w:lineRule="auto" w:before="25"/>
        <w:ind w:left="1609" w:right="1078" w:firstLine="0"/>
        <w:jc w:val="both"/>
        <w:rPr>
          <w:rFonts w:ascii="Arial MT"/>
          <w:sz w:val="15"/>
        </w:rPr>
      </w:pPr>
      <w:r>
        <w:rPr>
          <w:rFonts w:ascii="Arial MT"/>
          <w:w w:val="105"/>
          <w:sz w:val="15"/>
        </w:rPr>
        <w:t>(+)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Resto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w w:val="105"/>
          <w:sz w:val="15"/>
        </w:rPr>
        <w:t>entradas</w:t>
        <w:tab/>
        <w:tab/>
        <w:t>1.980,00</w:t>
        <w:tab/>
        <w:t>21.369,48    </w:t>
      </w:r>
      <w:r>
        <w:rPr>
          <w:rFonts w:ascii="Arial MT"/>
          <w:spacing w:val="17"/>
          <w:w w:val="105"/>
          <w:sz w:val="15"/>
        </w:rPr>
        <w:t> </w:t>
      </w:r>
      <w:r>
        <w:rPr>
          <w:rFonts w:ascii="Arial MT"/>
          <w:w w:val="105"/>
          <w:sz w:val="15"/>
        </w:rPr>
        <w:t>23.349,48</w:t>
      </w:r>
      <w:r>
        <w:rPr>
          <w:rFonts w:ascii="Arial MT"/>
          <w:spacing w:val="-42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(-)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Salidas,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bajas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o</w:t>
      </w:r>
      <w:r>
        <w:rPr>
          <w:rFonts w:ascii="Arial MT"/>
          <w:spacing w:val="-11"/>
          <w:w w:val="105"/>
          <w:sz w:val="15"/>
        </w:rPr>
        <w:t> </w:t>
      </w:r>
      <w:r>
        <w:rPr>
          <w:rFonts w:ascii="Arial MT"/>
          <w:w w:val="105"/>
          <w:sz w:val="15"/>
        </w:rPr>
        <w:t>reducciones</w:t>
        <w:tab/>
        <w:t>(63.524,79)</w:t>
        <w:tab/>
        <w:tab/>
        <w:tab/>
      </w:r>
      <w:r>
        <w:rPr>
          <w:rFonts w:ascii="Arial MT"/>
          <w:spacing w:val="-3"/>
          <w:w w:val="105"/>
          <w:sz w:val="15"/>
        </w:rPr>
        <w:t>(63.524,79)</w:t>
      </w:r>
      <w:r>
        <w:rPr>
          <w:rFonts w:ascii="Arial MT"/>
          <w:spacing w:val="-41"/>
          <w:w w:val="105"/>
          <w:sz w:val="15"/>
        </w:rPr>
        <w:t> </w:t>
      </w:r>
      <w:r>
        <w:rPr>
          <w:rFonts w:ascii="Arial MT"/>
          <w:w w:val="105"/>
          <w:sz w:val="15"/>
        </w:rPr>
        <w:t>(-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/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+)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Traspasos</w:t>
      </w:r>
      <w:r>
        <w:rPr>
          <w:rFonts w:ascii="Arial MT"/>
          <w:spacing w:val="3"/>
          <w:w w:val="105"/>
          <w:sz w:val="15"/>
        </w:rPr>
        <w:t> </w:t>
      </w:r>
      <w:r>
        <w:rPr>
          <w:rFonts w:ascii="Arial MT"/>
          <w:w w:val="105"/>
          <w:sz w:val="15"/>
        </w:rPr>
        <w:t>a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/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activos</w:t>
      </w:r>
      <w:r>
        <w:rPr>
          <w:rFonts w:ascii="Arial MT"/>
          <w:spacing w:val="2"/>
          <w:w w:val="105"/>
          <w:sz w:val="15"/>
        </w:rPr>
        <w:t> </w:t>
      </w:r>
      <w:r>
        <w:rPr>
          <w:rFonts w:ascii="Arial MT"/>
          <w:w w:val="105"/>
          <w:sz w:val="15"/>
        </w:rPr>
        <w:t>no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corrientes</w:t>
      </w:r>
    </w:p>
    <w:p>
      <w:pPr>
        <w:spacing w:after="0" w:line="278" w:lineRule="auto"/>
        <w:jc w:val="both"/>
        <w:rPr>
          <w:rFonts w:ascii="Arial MT"/>
          <w:sz w:val="15"/>
        </w:rPr>
        <w:sectPr>
          <w:type w:val="continuous"/>
          <w:pgSz w:w="11900" w:h="16840"/>
          <w:pgMar w:top="0" w:bottom="280" w:left="560" w:right="560"/>
        </w:sectPr>
      </w:pPr>
    </w:p>
    <w:p>
      <w:pPr>
        <w:spacing w:line="278" w:lineRule="auto" w:before="0"/>
        <w:ind w:left="1609" w:right="34" w:firstLine="0"/>
        <w:jc w:val="left"/>
        <w:rPr>
          <w:rFonts w:ascii="Arial MT"/>
          <w:sz w:val="15"/>
        </w:rPr>
      </w:pPr>
      <w:r>
        <w:rPr>
          <w:rFonts w:ascii="Arial MT"/>
          <w:spacing w:val="-2"/>
          <w:w w:val="105"/>
          <w:sz w:val="15"/>
        </w:rPr>
        <w:t>mantenidos</w:t>
      </w:r>
      <w:r>
        <w:rPr>
          <w:rFonts w:ascii="Arial MT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para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la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venta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u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operaciones</w:t>
      </w:r>
      <w:r>
        <w:rPr>
          <w:rFonts w:ascii="Arial MT"/>
          <w:spacing w:val="-41"/>
          <w:w w:val="105"/>
          <w:sz w:val="15"/>
        </w:rPr>
        <w:t> </w:t>
      </w:r>
      <w:r>
        <w:rPr>
          <w:rFonts w:ascii="Arial MT"/>
          <w:w w:val="105"/>
          <w:sz w:val="15"/>
        </w:rPr>
        <w:t>interrumpidas</w:t>
      </w:r>
    </w:p>
    <w:p>
      <w:pPr>
        <w:spacing w:before="2"/>
        <w:ind w:left="1584" w:right="1055" w:firstLine="0"/>
        <w:jc w:val="center"/>
        <w:rPr>
          <w:rFonts w:ascii="Arial MT"/>
          <w:sz w:val="15"/>
        </w:rPr>
      </w:pPr>
      <w:r>
        <w:rPr/>
        <w:br w:type="column"/>
      </w:r>
      <w:r>
        <w:rPr>
          <w:rFonts w:ascii="Arial MT"/>
          <w:w w:val="105"/>
          <w:sz w:val="15"/>
        </w:rPr>
        <w:t>0,00</w:t>
      </w:r>
    </w:p>
    <w:p>
      <w:pPr>
        <w:spacing w:after="0"/>
        <w:jc w:val="center"/>
        <w:rPr>
          <w:rFonts w:ascii="Arial MT"/>
          <w:sz w:val="15"/>
        </w:rPr>
        <w:sectPr>
          <w:type w:val="continuous"/>
          <w:pgSz w:w="11900" w:h="16840"/>
          <w:pgMar w:top="0" w:bottom="280" w:left="560" w:right="560"/>
          <w:cols w:num="2" w:equalWidth="0">
            <w:col w:w="4368" w:space="3425"/>
            <w:col w:w="2987"/>
          </w:cols>
        </w:sectPr>
      </w:pPr>
    </w:p>
    <w:p>
      <w:pPr>
        <w:tabs>
          <w:tab w:pos="9402" w:val="left" w:leader="none"/>
        </w:tabs>
        <w:spacing w:before="2"/>
        <w:ind w:left="1609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(-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/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w w:val="105"/>
          <w:sz w:val="15"/>
        </w:rPr>
        <w:t>+)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Traspasos</w:t>
      </w:r>
      <w:r>
        <w:rPr>
          <w:rFonts w:ascii="Arial MT"/>
          <w:spacing w:val="-1"/>
          <w:w w:val="105"/>
          <w:sz w:val="15"/>
        </w:rPr>
        <w:t> </w:t>
      </w:r>
      <w:r>
        <w:rPr>
          <w:rFonts w:ascii="Arial MT"/>
          <w:w w:val="105"/>
          <w:sz w:val="15"/>
        </w:rPr>
        <w:t>a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w w:val="105"/>
          <w:sz w:val="15"/>
        </w:rPr>
        <w:t>/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9"/>
          <w:w w:val="105"/>
          <w:sz w:val="15"/>
        </w:rPr>
        <w:t> </w:t>
      </w:r>
      <w:r>
        <w:rPr>
          <w:rFonts w:ascii="Arial MT"/>
          <w:w w:val="105"/>
          <w:sz w:val="15"/>
        </w:rPr>
        <w:t>otras</w:t>
      </w:r>
      <w:r>
        <w:rPr>
          <w:rFonts w:ascii="Arial MT"/>
          <w:spacing w:val="-2"/>
          <w:w w:val="105"/>
          <w:sz w:val="15"/>
        </w:rPr>
        <w:t> </w:t>
      </w:r>
      <w:r>
        <w:rPr>
          <w:rFonts w:ascii="Arial MT"/>
          <w:w w:val="105"/>
          <w:sz w:val="15"/>
        </w:rPr>
        <w:t>partidas</w:t>
        <w:tab/>
        <w:t>0,00</w:t>
      </w:r>
    </w:p>
    <w:p>
      <w:pPr>
        <w:pStyle w:val="BodyText"/>
        <w:ind w:left="1588"/>
        <w:rPr>
          <w:rFonts w:ascii="Arial MT"/>
          <w:sz w:val="20"/>
        </w:rPr>
      </w:pPr>
      <w:r>
        <w:rPr>
          <w:rFonts w:ascii="Arial MT"/>
          <w:sz w:val="20"/>
        </w:rPr>
        <w:pict>
          <v:group style="width:407.05pt;height:32.15pt;mso-position-horizontal-relative:char;mso-position-vertical-relative:line" coordorigin="0,0" coordsize="8141,643">
            <v:rect style="position:absolute;left:0;top:0;width:8141;height:643" filled="true" fillcolor="#f1f1f1" stroked="false">
              <v:fill type="solid"/>
            </v:rect>
            <v:shape style="position:absolute;left:21;top:25;width:3188;height:59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11" w:val="left" w:leader="none"/>
                      </w:tabs>
                      <w:spacing w:before="2"/>
                      <w:ind w:left="210" w:right="0" w:hanging="211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SALDO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FINAL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BRUTO,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2022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200" w:val="left" w:leader="none"/>
                      </w:tabs>
                      <w:spacing w:line="210" w:lineRule="atLeast" w:before="1"/>
                      <w:ind w:left="0" w:right="150" w:firstLine="0"/>
                      <w:jc w:val="lef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pacing w:val="-4"/>
                        <w:w w:val="105"/>
                        <w:sz w:val="15"/>
                      </w:rPr>
                      <w:t>AMORTIZACIÓN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4"/>
                        <w:w w:val="105"/>
                        <w:sz w:val="15"/>
                      </w:rPr>
                      <w:t>ACUMULADA,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5"/>
                      </w:rPr>
                      <w:t>SALDO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INICIAL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EJERCICIO 2021</w:t>
                    </w:r>
                  </w:p>
                </w:txbxContent>
              </v:textbox>
              <w10:wrap type="none"/>
            </v:shape>
            <v:shape style="position:absolute;left:3717;top:25;width:4414;height:493" type="#_x0000_t202" filled="false" stroked="false">
              <v:textbox inset="0,0,0,0">
                <w:txbxContent>
                  <w:p>
                    <w:pPr>
                      <w:tabs>
                        <w:tab w:pos="1273" w:val="left" w:leader="none"/>
                        <w:tab w:pos="2401" w:val="left" w:leader="none"/>
                        <w:tab w:pos="3506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1.716.877,08</w:t>
                      <w:tab/>
                      <w:t>347.920,11</w:t>
                      <w:tab/>
                      <w:t>2.239.056,10</w:t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5"/>
                      </w:rPr>
                      <w:t>4.303.853,29</w:t>
                    </w:r>
                  </w:p>
                  <w:p>
                    <w:pPr>
                      <w:tabs>
                        <w:tab w:pos="1168" w:val="left" w:leader="none"/>
                        <w:tab w:pos="2295" w:val="left" w:leader="none"/>
                      </w:tabs>
                      <w:spacing w:before="143"/>
                      <w:ind w:left="21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(238.828,43)</w:t>
                      <w:tab/>
                      <w:t>(309.675,80)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(2.095.436,95)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(2.643.941,18)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MT"/>
          <w:sz w:val="20"/>
        </w:rPr>
      </w:r>
    </w:p>
    <w:p>
      <w:pPr>
        <w:tabs>
          <w:tab w:pos="5410" w:val="left" w:leader="none"/>
          <w:tab w:pos="6643" w:val="left" w:leader="none"/>
          <w:tab w:pos="7811" w:val="left" w:leader="none"/>
          <w:tab w:pos="8917" w:val="left" w:leader="none"/>
        </w:tabs>
        <w:spacing w:line="162" w:lineRule="exact" w:before="0"/>
        <w:ind w:left="1609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pacing w:val="-1"/>
          <w:w w:val="105"/>
          <w:sz w:val="15"/>
        </w:rPr>
        <w:t>(+)</w:t>
      </w:r>
      <w:r>
        <w:rPr>
          <w:rFonts w:ascii="Arial MT" w:hAnsi="Arial MT"/>
          <w:spacing w:val="-5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Dotación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a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la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amortización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del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ejercicio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2021</w:t>
        <w:tab/>
        <w:t>(26.291,07)</w:t>
        <w:tab/>
        <w:t>(4.025,39)</w:t>
        <w:tab/>
        <w:t>(35.640,91)</w:t>
        <w:tab/>
        <w:t>(65.957,37)</w:t>
      </w:r>
    </w:p>
    <w:p>
      <w:pPr>
        <w:tabs>
          <w:tab w:pos="9402" w:val="left" w:leader="none"/>
        </w:tabs>
        <w:spacing w:before="28"/>
        <w:ind w:left="1609" w:right="0" w:firstLine="0"/>
        <w:jc w:val="left"/>
        <w:rPr>
          <w:rFonts w:ascii="Arial MT"/>
          <w:sz w:val="15"/>
        </w:rPr>
      </w:pPr>
      <w:r>
        <w:rPr>
          <w:rFonts w:ascii="Arial MT"/>
          <w:spacing w:val="-1"/>
          <w:w w:val="105"/>
          <w:sz w:val="15"/>
        </w:rPr>
        <w:t>(+)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Aumentos</w:t>
      </w:r>
      <w:r>
        <w:rPr>
          <w:rFonts w:ascii="Arial MT"/>
          <w:spacing w:val="-2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por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adquisiciones</w:t>
      </w:r>
      <w:r>
        <w:rPr>
          <w:rFonts w:ascii="Arial MT"/>
          <w:spacing w:val="-2"/>
          <w:w w:val="105"/>
          <w:sz w:val="15"/>
        </w:rPr>
        <w:t> </w:t>
      </w:r>
      <w:r>
        <w:rPr>
          <w:rFonts w:ascii="Arial MT"/>
          <w:w w:val="105"/>
          <w:sz w:val="15"/>
        </w:rPr>
        <w:t>o</w:t>
      </w:r>
      <w:r>
        <w:rPr>
          <w:rFonts w:ascii="Arial MT"/>
          <w:spacing w:val="-11"/>
          <w:w w:val="105"/>
          <w:sz w:val="15"/>
        </w:rPr>
        <w:t> </w:t>
      </w:r>
      <w:r>
        <w:rPr>
          <w:rFonts w:ascii="Arial MT"/>
          <w:w w:val="105"/>
          <w:sz w:val="15"/>
        </w:rPr>
        <w:t>traspasos</w:t>
        <w:tab/>
        <w:t>0,00</w:t>
      </w:r>
    </w:p>
    <w:p>
      <w:pPr>
        <w:spacing w:after="0"/>
        <w:jc w:val="left"/>
        <w:rPr>
          <w:rFonts w:ascii="Arial MT"/>
          <w:sz w:val="15"/>
        </w:rPr>
        <w:sectPr>
          <w:type w:val="continuous"/>
          <w:pgSz w:w="11900" w:h="16840"/>
          <w:pgMar w:top="0" w:bottom="280" w:left="560" w:right="560"/>
        </w:sectPr>
      </w:pPr>
    </w:p>
    <w:p>
      <w:pPr>
        <w:spacing w:line="278" w:lineRule="auto" w:before="27"/>
        <w:ind w:left="1609" w:right="-6" w:firstLine="0"/>
        <w:jc w:val="left"/>
        <w:rPr>
          <w:rFonts w:ascii="Arial MT"/>
          <w:sz w:val="15"/>
        </w:rPr>
      </w:pPr>
      <w:r>
        <w:rPr/>
        <w:pict>
          <v:rect style="position:absolute;margin-left:107.40509pt;margin-top:19.970823pt;width:407.032301pt;height:42.640574pt;mso-position-horizontal-relative:page;mso-position-vertical-relative:paragraph;z-index:-22188032" filled="true" fillcolor="#f1f1f1" stroked="false">
            <v:fill type="solid"/>
            <w10:wrap type="none"/>
          </v:rect>
        </w:pict>
      </w:r>
      <w:r>
        <w:rPr>
          <w:rFonts w:ascii="Arial MT"/>
          <w:spacing w:val="-1"/>
          <w:w w:val="105"/>
          <w:sz w:val="15"/>
        </w:rPr>
        <w:t>(-)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Disminuciones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por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salidas,</w:t>
      </w:r>
      <w:r>
        <w:rPr>
          <w:rFonts w:ascii="Arial MT"/>
          <w:spacing w:val="-9"/>
          <w:w w:val="105"/>
          <w:sz w:val="15"/>
        </w:rPr>
        <w:t> </w:t>
      </w:r>
      <w:r>
        <w:rPr>
          <w:rFonts w:ascii="Arial MT"/>
          <w:w w:val="105"/>
          <w:sz w:val="15"/>
        </w:rPr>
        <w:t>bajas,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w w:val="105"/>
          <w:sz w:val="15"/>
        </w:rPr>
        <w:t>reducciones</w:t>
      </w:r>
      <w:r>
        <w:rPr>
          <w:rFonts w:ascii="Arial MT"/>
          <w:spacing w:val="-41"/>
          <w:w w:val="105"/>
          <w:sz w:val="15"/>
        </w:rPr>
        <w:t> </w:t>
      </w:r>
      <w:r>
        <w:rPr>
          <w:rFonts w:ascii="Arial MT"/>
          <w:w w:val="105"/>
          <w:sz w:val="15"/>
        </w:rPr>
        <w:t>o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traspasos</w:t>
      </w:r>
    </w:p>
    <w:p>
      <w:pPr>
        <w:pStyle w:val="ListParagraph"/>
        <w:numPr>
          <w:ilvl w:val="0"/>
          <w:numId w:val="23"/>
        </w:numPr>
        <w:tabs>
          <w:tab w:pos="1799" w:val="left" w:leader="none"/>
        </w:tabs>
        <w:spacing w:line="292" w:lineRule="auto" w:before="0" w:after="0"/>
        <w:ind w:left="1609" w:right="352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4"/>
          <w:w w:val="105"/>
          <w:sz w:val="15"/>
        </w:rPr>
        <w:t>AMORTIZACION</w:t>
      </w:r>
      <w:r>
        <w:rPr>
          <w:rFonts w:ascii="Arial"/>
          <w:b/>
          <w:spacing w:val="-2"/>
          <w:w w:val="105"/>
          <w:sz w:val="15"/>
        </w:rPr>
        <w:t> </w:t>
      </w:r>
      <w:r>
        <w:rPr>
          <w:rFonts w:ascii="Arial"/>
          <w:b/>
          <w:spacing w:val="-4"/>
          <w:w w:val="105"/>
          <w:sz w:val="15"/>
        </w:rPr>
        <w:t>ACUMULADA,</w:t>
      </w:r>
      <w:r>
        <w:rPr>
          <w:rFonts w:ascii="Arial"/>
          <w:b/>
          <w:spacing w:val="-5"/>
          <w:w w:val="105"/>
          <w:sz w:val="15"/>
        </w:rPr>
        <w:t> </w:t>
      </w:r>
      <w:r>
        <w:rPr>
          <w:rFonts w:ascii="Arial"/>
          <w:b/>
          <w:spacing w:val="-3"/>
          <w:w w:val="105"/>
          <w:sz w:val="15"/>
        </w:rPr>
        <w:t>SALDO</w:t>
      </w:r>
      <w:r>
        <w:rPr>
          <w:rFonts w:ascii="Arial"/>
          <w:b/>
          <w:spacing w:val="-40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FINAL</w:t>
      </w:r>
      <w:r>
        <w:rPr>
          <w:rFonts w:ascii="Arial"/>
          <w:b/>
          <w:spacing w:val="-6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EJERCICIO 2021</w:t>
      </w:r>
    </w:p>
    <w:p>
      <w:pPr>
        <w:pStyle w:val="ListParagraph"/>
        <w:numPr>
          <w:ilvl w:val="0"/>
          <w:numId w:val="23"/>
        </w:numPr>
        <w:tabs>
          <w:tab w:pos="1830" w:val="left" w:leader="none"/>
        </w:tabs>
        <w:spacing w:line="292" w:lineRule="auto" w:before="0" w:after="0"/>
        <w:ind w:left="1609" w:right="321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4"/>
          <w:w w:val="105"/>
          <w:sz w:val="15"/>
        </w:rPr>
        <w:t>AMORTIZACIÓN</w:t>
      </w:r>
      <w:r>
        <w:rPr>
          <w:rFonts w:ascii="Arial" w:hAnsi="Arial"/>
          <w:b/>
          <w:spacing w:val="-2"/>
          <w:w w:val="105"/>
          <w:sz w:val="15"/>
        </w:rPr>
        <w:t> </w:t>
      </w:r>
      <w:r>
        <w:rPr>
          <w:rFonts w:ascii="Arial" w:hAnsi="Arial"/>
          <w:b/>
          <w:spacing w:val="-4"/>
          <w:w w:val="105"/>
          <w:sz w:val="15"/>
        </w:rPr>
        <w:t>ACUMULADA,</w:t>
      </w:r>
      <w:r>
        <w:rPr>
          <w:rFonts w:ascii="Arial" w:hAnsi="Arial"/>
          <w:b/>
          <w:spacing w:val="-5"/>
          <w:w w:val="105"/>
          <w:sz w:val="15"/>
        </w:rPr>
        <w:t> </w:t>
      </w:r>
      <w:r>
        <w:rPr>
          <w:rFonts w:ascii="Arial" w:hAnsi="Arial"/>
          <w:b/>
          <w:spacing w:val="-3"/>
          <w:w w:val="105"/>
          <w:sz w:val="15"/>
        </w:rPr>
        <w:t>SALDO</w:t>
      </w:r>
      <w:r>
        <w:rPr>
          <w:rFonts w:ascii="Arial" w:hAnsi="Arial"/>
          <w:b/>
          <w:spacing w:val="-40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INICIAL</w:t>
      </w:r>
      <w:r>
        <w:rPr>
          <w:rFonts w:ascii="Arial" w:hAnsi="Arial"/>
          <w:b/>
          <w:spacing w:val="-6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EJERCICIO 2022</w:t>
      </w:r>
    </w:p>
    <w:p>
      <w:pPr>
        <w:tabs>
          <w:tab w:pos="4079" w:val="left" w:leader="none"/>
        </w:tabs>
        <w:spacing w:before="122"/>
        <w:ind w:left="572" w:right="0" w:firstLine="0"/>
        <w:jc w:val="left"/>
        <w:rPr>
          <w:rFonts w:ascii="Arial MT"/>
          <w:sz w:val="15"/>
        </w:rPr>
      </w:pPr>
      <w:r>
        <w:rPr/>
        <w:br w:type="column"/>
      </w:r>
      <w:r>
        <w:rPr>
          <w:rFonts w:ascii="Arial MT"/>
          <w:w w:val="105"/>
          <w:sz w:val="15"/>
        </w:rPr>
        <w:t>8.508,24</w:t>
        <w:tab/>
        <w:t>8.508,24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tabs>
          <w:tab w:pos="1446" w:val="left" w:leader="none"/>
          <w:tab w:pos="2572" w:val="left" w:leader="none"/>
        </w:tabs>
        <w:spacing w:before="0"/>
        <w:ind w:left="298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(256.611,26)</w:t>
        <w:tab/>
        <w:t>(313.701,19)</w:t>
        <w:tab/>
      </w:r>
      <w:r>
        <w:rPr>
          <w:rFonts w:ascii="Arial"/>
          <w:b/>
          <w:spacing w:val="-2"/>
          <w:w w:val="105"/>
          <w:sz w:val="15"/>
        </w:rPr>
        <w:t>(2.131.077,86)</w:t>
      </w:r>
      <w:r>
        <w:rPr>
          <w:rFonts w:ascii="Arial"/>
          <w:b/>
          <w:spacing w:val="34"/>
          <w:w w:val="105"/>
          <w:sz w:val="15"/>
        </w:rPr>
        <w:t> </w:t>
      </w:r>
      <w:r>
        <w:rPr>
          <w:rFonts w:ascii="Arial"/>
          <w:b/>
          <w:spacing w:val="-1"/>
          <w:w w:val="105"/>
          <w:sz w:val="15"/>
        </w:rPr>
        <w:t>(2.701.390,31)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tabs>
          <w:tab w:pos="1446" w:val="left" w:leader="none"/>
          <w:tab w:pos="2572" w:val="left" w:leader="none"/>
        </w:tabs>
        <w:spacing w:before="0"/>
        <w:ind w:left="298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(256.611,26)</w:t>
        <w:tab/>
        <w:t>(313.701,19)</w:t>
        <w:tab/>
      </w:r>
      <w:r>
        <w:rPr>
          <w:rFonts w:ascii="Arial"/>
          <w:b/>
          <w:spacing w:val="-2"/>
          <w:w w:val="105"/>
          <w:sz w:val="15"/>
        </w:rPr>
        <w:t>(2.131.077,86)</w:t>
      </w:r>
      <w:r>
        <w:rPr>
          <w:rFonts w:ascii="Arial"/>
          <w:b/>
          <w:spacing w:val="34"/>
          <w:w w:val="105"/>
          <w:sz w:val="15"/>
        </w:rPr>
        <w:t> </w:t>
      </w:r>
      <w:r>
        <w:rPr>
          <w:rFonts w:ascii="Arial"/>
          <w:b/>
          <w:spacing w:val="-1"/>
          <w:w w:val="105"/>
          <w:sz w:val="15"/>
        </w:rPr>
        <w:t>(2.701.390,31)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1900" w:h="16840"/>
          <w:pgMar w:top="0" w:bottom="280" w:left="560" w:right="560"/>
          <w:cols w:num="2" w:equalWidth="0">
            <w:col w:w="4989" w:space="40"/>
            <w:col w:w="5751"/>
          </w:cols>
        </w:sectPr>
      </w:pPr>
    </w:p>
    <w:p>
      <w:pPr>
        <w:tabs>
          <w:tab w:pos="5410" w:val="left" w:leader="none"/>
          <w:tab w:pos="6643" w:val="left" w:leader="none"/>
          <w:tab w:pos="7811" w:val="left" w:leader="none"/>
          <w:tab w:pos="8917" w:val="left" w:leader="none"/>
          <w:tab w:pos="9402" w:val="left" w:leader="none"/>
        </w:tabs>
        <w:spacing w:line="278" w:lineRule="auto" w:before="0"/>
        <w:ind w:left="1609" w:right="1077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pacing w:val="-1"/>
          <w:w w:val="105"/>
          <w:sz w:val="15"/>
        </w:rPr>
        <w:t>(+)</w:t>
      </w:r>
      <w:r>
        <w:rPr>
          <w:rFonts w:ascii="Arial MT" w:hAnsi="Arial MT"/>
          <w:spacing w:val="-5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Dotación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a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la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amortización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del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ejercicio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2022</w:t>
        <w:tab/>
        <w:t>(25.413,48)</w:t>
        <w:tab/>
        <w:t>(4.371,86)</w:t>
        <w:tab/>
        <w:t>(38.546,20)</w:t>
        <w:tab/>
      </w:r>
      <w:r>
        <w:rPr>
          <w:rFonts w:ascii="Arial MT" w:hAnsi="Arial MT"/>
          <w:spacing w:val="-3"/>
          <w:w w:val="105"/>
          <w:sz w:val="15"/>
        </w:rPr>
        <w:t>(68.331,54)</w:t>
      </w:r>
      <w:r>
        <w:rPr>
          <w:rFonts w:ascii="Arial MT" w:hAnsi="Arial MT"/>
          <w:spacing w:val="-40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(+)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Aumentos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por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spacing w:val="-1"/>
          <w:w w:val="105"/>
          <w:sz w:val="15"/>
        </w:rPr>
        <w:t>adquisiciones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o</w:t>
      </w:r>
      <w:r>
        <w:rPr>
          <w:rFonts w:ascii="Arial MT" w:hAnsi="Arial MT"/>
          <w:spacing w:val="-1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traspasos</w:t>
        <w:tab/>
        <w:tab/>
        <w:tab/>
        <w:tab/>
        <w:tab/>
      </w:r>
      <w:r>
        <w:rPr>
          <w:rFonts w:ascii="Arial MT" w:hAnsi="Arial MT"/>
          <w:spacing w:val="-4"/>
          <w:w w:val="105"/>
          <w:sz w:val="15"/>
        </w:rPr>
        <w:t>0,00</w:t>
      </w:r>
    </w:p>
    <w:p>
      <w:pPr>
        <w:spacing w:after="0" w:line="278" w:lineRule="auto"/>
        <w:jc w:val="left"/>
        <w:rPr>
          <w:rFonts w:ascii="Arial MT" w:hAnsi="Arial MT"/>
          <w:sz w:val="15"/>
        </w:rPr>
        <w:sectPr>
          <w:type w:val="continuous"/>
          <w:pgSz w:w="11900" w:h="16840"/>
          <w:pgMar w:top="0" w:bottom="280" w:left="560" w:right="560"/>
        </w:sectPr>
      </w:pPr>
    </w:p>
    <w:p>
      <w:pPr>
        <w:spacing w:line="278" w:lineRule="auto" w:before="1"/>
        <w:ind w:left="1609" w:right="-6" w:firstLine="0"/>
        <w:jc w:val="left"/>
        <w:rPr>
          <w:rFonts w:ascii="Arial MT"/>
          <w:sz w:val="15"/>
        </w:rPr>
      </w:pPr>
      <w:r>
        <w:rPr>
          <w:rFonts w:ascii="Arial MT"/>
          <w:spacing w:val="-1"/>
          <w:w w:val="105"/>
          <w:sz w:val="15"/>
        </w:rPr>
        <w:t>(-)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Disminuciones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por</w:t>
      </w:r>
      <w:r>
        <w:rPr>
          <w:rFonts w:ascii="Arial MT"/>
          <w:spacing w:val="-8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salidas,</w:t>
      </w:r>
      <w:r>
        <w:rPr>
          <w:rFonts w:ascii="Arial MT"/>
          <w:spacing w:val="-9"/>
          <w:w w:val="105"/>
          <w:sz w:val="15"/>
        </w:rPr>
        <w:t> </w:t>
      </w:r>
      <w:r>
        <w:rPr>
          <w:rFonts w:ascii="Arial MT"/>
          <w:w w:val="105"/>
          <w:sz w:val="15"/>
        </w:rPr>
        <w:t>bajas,</w:t>
      </w:r>
      <w:r>
        <w:rPr>
          <w:rFonts w:ascii="Arial MT"/>
          <w:spacing w:val="-10"/>
          <w:w w:val="105"/>
          <w:sz w:val="15"/>
        </w:rPr>
        <w:t> </w:t>
      </w:r>
      <w:r>
        <w:rPr>
          <w:rFonts w:ascii="Arial MT"/>
          <w:w w:val="105"/>
          <w:sz w:val="15"/>
        </w:rPr>
        <w:t>reducciones</w:t>
      </w:r>
      <w:r>
        <w:rPr>
          <w:rFonts w:ascii="Arial MT"/>
          <w:spacing w:val="-41"/>
          <w:w w:val="105"/>
          <w:sz w:val="15"/>
        </w:rPr>
        <w:t> </w:t>
      </w:r>
      <w:r>
        <w:rPr>
          <w:rFonts w:ascii="Arial MT"/>
          <w:w w:val="105"/>
          <w:sz w:val="15"/>
        </w:rPr>
        <w:t>o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traspasos</w:t>
      </w:r>
    </w:p>
    <w:p>
      <w:pPr>
        <w:tabs>
          <w:tab w:pos="4079" w:val="left" w:leader="none"/>
        </w:tabs>
        <w:spacing w:before="95"/>
        <w:ind w:left="572" w:right="0" w:firstLine="0"/>
        <w:jc w:val="left"/>
        <w:rPr>
          <w:rFonts w:ascii="Arial MT"/>
          <w:sz w:val="15"/>
        </w:rPr>
      </w:pPr>
      <w:r>
        <w:rPr/>
        <w:br w:type="column"/>
      </w:r>
      <w:r>
        <w:rPr>
          <w:rFonts w:ascii="Arial MT"/>
          <w:w w:val="105"/>
          <w:sz w:val="15"/>
        </w:rPr>
        <w:t>9.781,03</w:t>
        <w:tab/>
        <w:t>9.781,03</w:t>
      </w:r>
    </w:p>
    <w:p>
      <w:pPr>
        <w:spacing w:after="0"/>
        <w:jc w:val="left"/>
        <w:rPr>
          <w:rFonts w:ascii="Arial MT"/>
          <w:sz w:val="15"/>
        </w:rPr>
        <w:sectPr>
          <w:type w:val="continuous"/>
          <w:pgSz w:w="11900" w:h="16840"/>
          <w:pgMar w:top="0" w:bottom="280" w:left="560" w:right="560"/>
          <w:cols w:num="2" w:equalWidth="0">
            <w:col w:w="4989" w:space="40"/>
            <w:col w:w="5751"/>
          </w:cols>
        </w:sectPr>
      </w:pPr>
    </w:p>
    <w:tbl>
      <w:tblPr>
        <w:tblW w:w="0" w:type="auto"/>
        <w:jc w:val="left"/>
        <w:tblInd w:w="1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208"/>
        <w:gridCol w:w="1137"/>
        <w:gridCol w:w="1179"/>
        <w:gridCol w:w="1078"/>
      </w:tblGrid>
      <w:tr>
        <w:trPr>
          <w:trHeight w:val="1484" w:hRule="atLeast"/>
        </w:trPr>
        <w:tc>
          <w:tcPr>
            <w:tcW w:w="3537" w:type="dxa"/>
            <w:shd w:val="clear" w:color="auto" w:fill="F1F1F1"/>
          </w:tcPr>
          <w:p>
            <w:pPr>
              <w:pStyle w:val="TableParagraph"/>
              <w:spacing w:line="292" w:lineRule="auto"/>
              <w:ind w:left="21" w:right="4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H)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AMORTIZACIÓN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ACUMULADA,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SALDO</w:t>
            </w:r>
            <w:r>
              <w:rPr>
                <w:rFonts w:ascii="Arial" w:hAnsi="Arial"/>
                <w:b/>
                <w:spacing w:val="-4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FINAL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EJERCICIO 2022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2" w:val="left" w:leader="none"/>
              </w:tabs>
              <w:spacing w:line="292" w:lineRule="auto" w:before="0" w:after="0"/>
              <w:ind w:left="21" w:right="458" w:firstLine="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CORRECCIONES DE VALOR POR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DETERIORO,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INICIAL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4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2022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11" w:val="left" w:leader="none"/>
              </w:tabs>
              <w:spacing w:line="292" w:lineRule="auto" w:before="0" w:after="0"/>
              <w:ind w:left="21" w:right="178" w:firstLine="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CORRECCIONES DE VALOR POR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DETERIORO,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FINAL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208" w:type="dxa"/>
            <w:shd w:val="clear" w:color="auto" w:fill="F1F1F1"/>
          </w:tcPr>
          <w:p>
            <w:pPr>
              <w:pStyle w:val="TableParagraph"/>
              <w:spacing w:before="105"/>
              <w:ind w:left="144" w:right="8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(272.243,71)</w:t>
            </w:r>
          </w:p>
        </w:tc>
        <w:tc>
          <w:tcPr>
            <w:tcW w:w="1137" w:type="dxa"/>
            <w:shd w:val="clear" w:color="auto" w:fill="F1F1F1"/>
          </w:tcPr>
          <w:p>
            <w:pPr>
              <w:pStyle w:val="TableParagraph"/>
              <w:spacing w:before="105"/>
              <w:ind w:right="1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(318.073,05)</w:t>
            </w:r>
          </w:p>
        </w:tc>
        <w:tc>
          <w:tcPr>
            <w:tcW w:w="1179" w:type="dxa"/>
            <w:shd w:val="clear" w:color="auto" w:fill="F1F1F1"/>
          </w:tcPr>
          <w:p>
            <w:pPr>
              <w:pStyle w:val="TableParagraph"/>
              <w:spacing w:before="105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(2.169.624,06)</w:t>
            </w:r>
          </w:p>
        </w:tc>
        <w:tc>
          <w:tcPr>
            <w:tcW w:w="1078" w:type="dxa"/>
            <w:shd w:val="clear" w:color="auto" w:fill="F1F1F1"/>
          </w:tcPr>
          <w:p>
            <w:pPr>
              <w:pStyle w:val="TableParagraph"/>
              <w:spacing w:before="105"/>
              <w:ind w:left="2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(2.759.940,82)</w:t>
            </w:r>
          </w:p>
        </w:tc>
      </w:tr>
      <w:tr>
        <w:trPr>
          <w:trHeight w:val="252" w:hRule="atLeast"/>
        </w:trPr>
        <w:tc>
          <w:tcPr>
            <w:tcW w:w="3537" w:type="dxa"/>
            <w:shd w:val="clear" w:color="auto" w:fill="BEBEBE"/>
          </w:tcPr>
          <w:p>
            <w:pPr>
              <w:pStyle w:val="TableParagraph"/>
              <w:spacing w:before="10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M)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VALOR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CONTABLE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EJ.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208" w:type="dxa"/>
            <w:shd w:val="clear" w:color="auto" w:fill="BEBEBE"/>
          </w:tcPr>
          <w:p>
            <w:pPr>
              <w:pStyle w:val="TableParagraph"/>
              <w:spacing w:before="10"/>
              <w:ind w:left="144" w:right="10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1.444.633,37</w:t>
            </w:r>
          </w:p>
        </w:tc>
        <w:tc>
          <w:tcPr>
            <w:tcW w:w="1137" w:type="dxa"/>
            <w:shd w:val="clear" w:color="auto" w:fill="BEBEBE"/>
          </w:tcPr>
          <w:p>
            <w:pPr>
              <w:pStyle w:val="TableParagraph"/>
              <w:spacing w:before="10"/>
              <w:ind w:right="1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29.847,06</w:t>
            </w:r>
          </w:p>
        </w:tc>
        <w:tc>
          <w:tcPr>
            <w:tcW w:w="1179" w:type="dxa"/>
            <w:shd w:val="clear" w:color="auto" w:fill="BEBEBE"/>
          </w:tcPr>
          <w:p>
            <w:pPr>
              <w:pStyle w:val="TableParagraph"/>
              <w:spacing w:before="10"/>
              <w:ind w:right="5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69.432,04</w:t>
            </w:r>
          </w:p>
        </w:tc>
        <w:tc>
          <w:tcPr>
            <w:tcW w:w="1078" w:type="dxa"/>
            <w:shd w:val="clear" w:color="auto" w:fill="BEBEBE"/>
          </w:tcPr>
          <w:p>
            <w:pPr>
              <w:pStyle w:val="TableParagraph"/>
              <w:spacing w:before="10"/>
              <w:ind w:left="13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1.543.912,47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9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31</w:t>
      </w:r>
    </w:p>
    <w:p>
      <w:pPr>
        <w:spacing w:after="0"/>
        <w:jc w:val="right"/>
        <w:rPr>
          <w:sz w:val="20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9"/>
        <w:rPr>
          <w:u w:val="none"/>
        </w:rPr>
      </w:pPr>
      <w:r>
        <w:rPr>
          <w:w w:val="80"/>
          <w:u w:val="none"/>
        </w:rPr>
        <w:t>NOTA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6.</w:t>
      </w:r>
      <w:r>
        <w:rPr>
          <w:spacing w:val="28"/>
          <w:w w:val="80"/>
          <w:u w:val="none"/>
        </w:rPr>
        <w:t> </w:t>
      </w:r>
      <w:r>
        <w:rPr>
          <w:w w:val="80"/>
          <w:u w:val="single"/>
        </w:rPr>
        <w:t>INMOVILIZADO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MATERIAL</w:t>
      </w:r>
    </w:p>
    <w:p>
      <w:pPr>
        <w:pStyle w:val="BodyText"/>
        <w:spacing w:before="123"/>
        <w:ind w:left="1433"/>
      </w:pP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detalle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movimiento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inmovilizado</w:t>
      </w:r>
      <w:r>
        <w:rPr>
          <w:spacing w:val="18"/>
          <w:w w:val="80"/>
        </w:rPr>
        <w:t> </w:t>
      </w:r>
      <w:r>
        <w:rPr>
          <w:w w:val="80"/>
        </w:rPr>
        <w:t>material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lo</w:t>
      </w:r>
      <w:r>
        <w:rPr>
          <w:spacing w:val="16"/>
          <w:w w:val="80"/>
        </w:rPr>
        <w:t> </w:t>
      </w:r>
      <w:r>
        <w:rPr>
          <w:w w:val="80"/>
        </w:rPr>
        <w:t>largo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ejercicio</w:t>
      </w:r>
      <w:r>
        <w:rPr>
          <w:spacing w:val="16"/>
          <w:w w:val="80"/>
        </w:rPr>
        <w:t> </w:t>
      </w:r>
      <w:r>
        <w:rPr>
          <w:w w:val="80"/>
        </w:rPr>
        <w:t>2022</w:t>
      </w:r>
      <w:r>
        <w:rPr>
          <w:spacing w:val="18"/>
          <w:w w:val="80"/>
        </w:rPr>
        <w:t> </w:t>
      </w:r>
      <w:r>
        <w:rPr>
          <w:w w:val="80"/>
        </w:rPr>
        <w:t>es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siguiente,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euros: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7"/>
        <w:gridCol w:w="1273"/>
        <w:gridCol w:w="1130"/>
        <w:gridCol w:w="1181"/>
        <w:gridCol w:w="1172"/>
      </w:tblGrid>
      <w:tr>
        <w:trPr>
          <w:trHeight w:val="698" w:hRule="atLeast"/>
        </w:trPr>
        <w:tc>
          <w:tcPr>
            <w:tcW w:w="4780" w:type="dxa"/>
            <w:gridSpan w:val="2"/>
            <w:shd w:val="clear" w:color="auto" w:fill="A6A6A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83" w:lineRule="auto"/>
              <w:ind w:left="3612" w:right="167" w:firstLine="1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Terrenos y</w:t>
            </w:r>
            <w:r>
              <w:rPr>
                <w:rFonts w:ascii="Arial"/>
                <w:b/>
                <w:spacing w:val="1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construcciones</w:t>
            </w:r>
          </w:p>
        </w:tc>
        <w:tc>
          <w:tcPr>
            <w:tcW w:w="1130" w:type="dxa"/>
            <w:shd w:val="clear" w:color="auto" w:fill="A6A6A6"/>
          </w:tcPr>
          <w:p>
            <w:pPr>
              <w:pStyle w:val="TableParagraph"/>
              <w:spacing w:line="285" w:lineRule="auto" w:before="13"/>
              <w:ind w:left="72" w:right="100" w:firstLine="52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Instalaciones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técnicas </w:t>
            </w:r>
            <w:r>
              <w:rPr>
                <w:rFonts w:ascii="Arial" w:hAnsi="Arial"/>
                <w:b/>
                <w:w w:val="105"/>
                <w:sz w:val="13"/>
              </w:rPr>
              <w:t>y otro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inmovilizado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material</w:t>
            </w:r>
          </w:p>
        </w:tc>
        <w:tc>
          <w:tcPr>
            <w:tcW w:w="1181" w:type="dxa"/>
            <w:shd w:val="clear" w:color="auto" w:fill="A6A6A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83" w:lineRule="auto"/>
              <w:ind w:left="24" w:right="29" w:firstLine="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Inmovilizado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en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curso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y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anticipos</w:t>
            </w:r>
          </w:p>
        </w:tc>
        <w:tc>
          <w:tcPr>
            <w:tcW w:w="1172" w:type="dxa"/>
            <w:shd w:val="clear" w:color="auto" w:fill="A6A6A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5"/>
              <w:ind w:left="3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Total</w:t>
            </w:r>
          </w:p>
        </w:tc>
      </w:tr>
      <w:tr>
        <w:trPr>
          <w:trHeight w:val="239" w:hRule="atLeast"/>
        </w:trPr>
        <w:tc>
          <w:tcPr>
            <w:tcW w:w="3507" w:type="dxa"/>
            <w:shd w:val="clear" w:color="auto" w:fill="F1F1F1"/>
          </w:tcPr>
          <w:p>
            <w:pPr>
              <w:pStyle w:val="TableParagraph"/>
              <w:spacing w:before="36"/>
              <w:ind w:lef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A)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SALDO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INICIAL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BRUTO,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EJERCICIO</w:t>
            </w:r>
            <w:r>
              <w:rPr>
                <w:rFonts w:ascii="Arial"/>
                <w:b/>
                <w:spacing w:val="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2021</w:t>
            </w:r>
          </w:p>
        </w:tc>
        <w:tc>
          <w:tcPr>
            <w:tcW w:w="1273" w:type="dxa"/>
            <w:shd w:val="clear" w:color="auto" w:fill="F1F1F1"/>
          </w:tcPr>
          <w:p>
            <w:pPr>
              <w:pStyle w:val="TableParagraph"/>
              <w:spacing w:before="36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14.921.454,45</w:t>
            </w:r>
          </w:p>
        </w:tc>
        <w:tc>
          <w:tcPr>
            <w:tcW w:w="1130" w:type="dxa"/>
            <w:shd w:val="clear" w:color="auto" w:fill="F1F1F1"/>
          </w:tcPr>
          <w:p>
            <w:pPr>
              <w:pStyle w:val="TableParagraph"/>
              <w:spacing w:before="36"/>
              <w:ind w:right="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37.401.891,63</w:t>
            </w:r>
          </w:p>
        </w:tc>
        <w:tc>
          <w:tcPr>
            <w:tcW w:w="1181" w:type="dxa"/>
            <w:shd w:val="clear" w:color="auto" w:fill="F1F1F1"/>
          </w:tcPr>
          <w:p>
            <w:pPr>
              <w:pStyle w:val="TableParagraph"/>
              <w:spacing w:before="36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771.819,80</w:t>
            </w: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36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53.095.165,88</w:t>
            </w:r>
          </w:p>
        </w:tc>
      </w:tr>
      <w:tr>
        <w:trPr>
          <w:trHeight w:val="237" w:hRule="atLeast"/>
        </w:trPr>
        <w:tc>
          <w:tcPr>
            <w:tcW w:w="3507" w:type="dxa"/>
          </w:tcPr>
          <w:p>
            <w:pPr>
              <w:pStyle w:val="TableParagraph"/>
              <w:spacing w:before="3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(+)</w:t>
            </w:r>
            <w:r>
              <w:rPr>
                <w:rFonts w:ascii="Calibri"/>
                <w:spacing w:val="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Adquisiciones</w:t>
            </w:r>
            <w:r>
              <w:rPr>
                <w:rFonts w:ascii="Calibri"/>
                <w:spacing w:val="-1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mediante</w:t>
            </w:r>
            <w:r>
              <w:rPr>
                <w:rFonts w:ascii="Calibri"/>
                <w:spacing w:val="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combinaciones</w:t>
            </w:r>
            <w:r>
              <w:rPr>
                <w:rFonts w:ascii="Calibri"/>
                <w:spacing w:val="-1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de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line="87" w:lineRule="exact" w:before="130"/>
              <w:ind w:right="6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185" w:hRule="atLeast"/>
        </w:trPr>
        <w:tc>
          <w:tcPr>
            <w:tcW w:w="3507" w:type="dxa"/>
          </w:tcPr>
          <w:p>
            <w:pPr>
              <w:pStyle w:val="TableParagraph"/>
              <w:spacing w:line="157" w:lineRule="exact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negocios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1" w:hRule="atLeast"/>
        </w:trPr>
        <w:tc>
          <w:tcPr>
            <w:tcW w:w="3507" w:type="dxa"/>
          </w:tcPr>
          <w:p>
            <w:pPr>
              <w:pStyle w:val="TableParagraph"/>
              <w:spacing w:before="17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(+)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Aportaciones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no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dinerarias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30"/>
              <w:ind w:right="6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3507" w:type="dxa"/>
          </w:tcPr>
          <w:p>
            <w:pPr>
              <w:pStyle w:val="TableParagraph"/>
              <w:spacing w:before="15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(+) Ampliaciones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1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mejoras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6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3507" w:type="dxa"/>
          </w:tcPr>
          <w:p>
            <w:pPr>
              <w:pStyle w:val="TableParagraph"/>
              <w:spacing w:before="15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(+)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Resto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de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entradas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3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107.580,61</w:t>
            </w:r>
          </w:p>
        </w:tc>
        <w:tc>
          <w:tcPr>
            <w:tcW w:w="1130" w:type="dxa"/>
          </w:tcPr>
          <w:p>
            <w:pPr>
              <w:pStyle w:val="TableParagraph"/>
              <w:spacing w:before="28"/>
              <w:ind w:right="2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1.551.634,30</w:t>
            </w:r>
          </w:p>
        </w:tc>
        <w:tc>
          <w:tcPr>
            <w:tcW w:w="1181" w:type="dxa"/>
          </w:tcPr>
          <w:p>
            <w:pPr>
              <w:pStyle w:val="TableParagraph"/>
              <w:spacing w:before="28"/>
              <w:ind w:right="4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1.255.954,91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64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2.915.169,82</w:t>
            </w:r>
          </w:p>
        </w:tc>
      </w:tr>
      <w:tr>
        <w:trPr>
          <w:trHeight w:val="230" w:hRule="atLeast"/>
        </w:trPr>
        <w:tc>
          <w:tcPr>
            <w:tcW w:w="3507" w:type="dxa"/>
          </w:tcPr>
          <w:p>
            <w:pPr>
              <w:pStyle w:val="TableParagraph"/>
              <w:spacing w:before="15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(-) Salidas,</w:t>
            </w:r>
            <w:r>
              <w:rPr>
                <w:rFonts w:ascii="Calibri"/>
                <w:spacing w:val="-1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bajas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o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reducciones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before="28"/>
              <w:ind w:right="2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(157.239,01)</w:t>
            </w:r>
          </w:p>
        </w:tc>
        <w:tc>
          <w:tcPr>
            <w:tcW w:w="1181" w:type="dxa"/>
          </w:tcPr>
          <w:p>
            <w:pPr>
              <w:pStyle w:val="TableParagraph"/>
              <w:spacing w:before="28"/>
              <w:ind w:right="51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(54.503,07)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6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(211.742,08)</w:t>
            </w:r>
          </w:p>
        </w:tc>
      </w:tr>
      <w:tr>
        <w:trPr>
          <w:trHeight w:val="209" w:hRule="atLeast"/>
        </w:trPr>
        <w:tc>
          <w:tcPr>
            <w:tcW w:w="3507" w:type="dxa"/>
          </w:tcPr>
          <w:p>
            <w:pPr>
              <w:pStyle w:val="TableParagraph"/>
              <w:spacing w:before="3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(-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+)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Traspasos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a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de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activos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no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corrientes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3507" w:type="dxa"/>
          </w:tcPr>
          <w:p>
            <w:pPr>
              <w:pStyle w:val="TableParagraph"/>
              <w:spacing w:before="2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mantenidos</w:t>
            </w:r>
            <w:r>
              <w:rPr>
                <w:rFonts w:ascii="Calibri"/>
                <w:spacing w:val="16"/>
                <w:sz w:val="15"/>
              </w:rPr>
              <w:t> </w:t>
            </w:r>
            <w:r>
              <w:rPr>
                <w:rFonts w:ascii="Calibri"/>
                <w:sz w:val="15"/>
              </w:rPr>
              <w:t>para</w:t>
            </w:r>
            <w:r>
              <w:rPr>
                <w:rFonts w:ascii="Calibri"/>
                <w:spacing w:val="12"/>
                <w:sz w:val="15"/>
              </w:rPr>
              <w:t> </w:t>
            </w:r>
            <w:r>
              <w:rPr>
                <w:rFonts w:ascii="Calibri"/>
                <w:sz w:val="15"/>
              </w:rPr>
              <w:t>la</w:t>
            </w:r>
            <w:r>
              <w:rPr>
                <w:rFonts w:ascii="Calibri"/>
                <w:spacing w:val="13"/>
                <w:sz w:val="15"/>
              </w:rPr>
              <w:t> </w:t>
            </w:r>
            <w:r>
              <w:rPr>
                <w:rFonts w:ascii="Calibri"/>
                <w:sz w:val="15"/>
              </w:rPr>
              <w:t>venta</w:t>
            </w:r>
            <w:r>
              <w:rPr>
                <w:rFonts w:ascii="Calibri"/>
                <w:spacing w:val="12"/>
                <w:sz w:val="15"/>
              </w:rPr>
              <w:t> </w:t>
            </w:r>
            <w:r>
              <w:rPr>
                <w:rFonts w:ascii="Calibri"/>
                <w:sz w:val="15"/>
              </w:rPr>
              <w:t>u</w:t>
            </w:r>
            <w:r>
              <w:rPr>
                <w:rFonts w:ascii="Calibri"/>
                <w:spacing w:val="17"/>
                <w:sz w:val="15"/>
              </w:rPr>
              <w:t> </w:t>
            </w:r>
            <w:r>
              <w:rPr>
                <w:rFonts w:ascii="Calibri"/>
                <w:sz w:val="15"/>
              </w:rPr>
              <w:t>operaciones</w:t>
            </w:r>
          </w:p>
          <w:p>
            <w:pPr>
              <w:pStyle w:val="TableParagraph"/>
              <w:spacing w:before="25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interrumpidas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25"/>
              <w:ind w:right="6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3507" w:type="dxa"/>
          </w:tcPr>
          <w:p>
            <w:pPr>
              <w:pStyle w:val="TableParagraph"/>
              <w:spacing w:before="18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(-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/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+)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Traspasos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a</w:t>
            </w:r>
            <w:r>
              <w:rPr>
                <w:rFonts w:ascii="Calibri"/>
                <w:spacing w:val="-9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de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otras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partidas</w:t>
            </w:r>
          </w:p>
        </w:tc>
        <w:tc>
          <w:tcPr>
            <w:tcW w:w="1273" w:type="dxa"/>
          </w:tcPr>
          <w:p>
            <w:pPr>
              <w:pStyle w:val="TableParagraph"/>
              <w:spacing w:before="30"/>
              <w:ind w:right="37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4.605,22</w:t>
            </w:r>
          </w:p>
        </w:tc>
        <w:tc>
          <w:tcPr>
            <w:tcW w:w="1130" w:type="dxa"/>
          </w:tcPr>
          <w:p>
            <w:pPr>
              <w:pStyle w:val="TableParagraph"/>
              <w:spacing w:before="30"/>
              <w:ind w:right="22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285.232,59</w:t>
            </w:r>
          </w:p>
        </w:tc>
        <w:tc>
          <w:tcPr>
            <w:tcW w:w="1181" w:type="dxa"/>
          </w:tcPr>
          <w:p>
            <w:pPr>
              <w:pStyle w:val="TableParagraph"/>
              <w:spacing w:before="30"/>
              <w:ind w:right="51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(289.837,81)</w:t>
            </w:r>
          </w:p>
        </w:tc>
        <w:tc>
          <w:tcPr>
            <w:tcW w:w="1172" w:type="dxa"/>
          </w:tcPr>
          <w:p>
            <w:pPr>
              <w:pStyle w:val="TableParagraph"/>
              <w:spacing w:before="30"/>
              <w:ind w:right="6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3507" w:type="dxa"/>
            <w:shd w:val="clear" w:color="auto" w:fill="F1F1F1"/>
          </w:tcPr>
          <w:p>
            <w:pPr>
              <w:pStyle w:val="TableParagraph"/>
              <w:spacing w:before="36"/>
              <w:ind w:lef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B)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SALDO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FINAL</w:t>
            </w:r>
            <w:r>
              <w:rPr>
                <w:rFonts w:ascii="Arial"/>
                <w:b/>
                <w:spacing w:val="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BRUTO,</w:t>
            </w:r>
            <w:r>
              <w:rPr>
                <w:rFonts w:ascii="Arial"/>
                <w:b/>
                <w:spacing w:val="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EJERCICIO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2021</w:t>
            </w:r>
          </w:p>
        </w:tc>
        <w:tc>
          <w:tcPr>
            <w:tcW w:w="1273" w:type="dxa"/>
            <w:shd w:val="clear" w:color="auto" w:fill="F1F1F1"/>
          </w:tcPr>
          <w:p>
            <w:pPr>
              <w:pStyle w:val="TableParagraph"/>
              <w:spacing w:before="36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15.033.640,28</w:t>
            </w:r>
          </w:p>
        </w:tc>
        <w:tc>
          <w:tcPr>
            <w:tcW w:w="1130" w:type="dxa"/>
            <w:shd w:val="clear" w:color="auto" w:fill="F1F1F1"/>
          </w:tcPr>
          <w:p>
            <w:pPr>
              <w:pStyle w:val="TableParagraph"/>
              <w:spacing w:before="36"/>
              <w:ind w:right="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39.081.519,51</w:t>
            </w:r>
          </w:p>
        </w:tc>
        <w:tc>
          <w:tcPr>
            <w:tcW w:w="1181" w:type="dxa"/>
            <w:shd w:val="clear" w:color="auto" w:fill="F1F1F1"/>
          </w:tcPr>
          <w:p>
            <w:pPr>
              <w:pStyle w:val="TableParagraph"/>
              <w:spacing w:before="36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1.683.433,83</w:t>
            </w: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36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55.798.593,62</w:t>
            </w:r>
          </w:p>
        </w:tc>
      </w:tr>
      <w:tr>
        <w:trPr>
          <w:trHeight w:val="231" w:hRule="atLeast"/>
        </w:trPr>
        <w:tc>
          <w:tcPr>
            <w:tcW w:w="3507" w:type="dxa"/>
            <w:shd w:val="clear" w:color="auto" w:fill="F1F1F1"/>
          </w:tcPr>
          <w:p>
            <w:pPr>
              <w:pStyle w:val="TableParagraph"/>
              <w:spacing w:before="28"/>
              <w:ind w:lef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C)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INICIAL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BRUTO,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2022</w:t>
            </w:r>
          </w:p>
        </w:tc>
        <w:tc>
          <w:tcPr>
            <w:tcW w:w="1273" w:type="dxa"/>
            <w:shd w:val="clear" w:color="auto" w:fill="F1F1F1"/>
          </w:tcPr>
          <w:p>
            <w:pPr>
              <w:pStyle w:val="TableParagraph"/>
              <w:spacing w:before="28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15.033.640,28</w:t>
            </w:r>
          </w:p>
        </w:tc>
        <w:tc>
          <w:tcPr>
            <w:tcW w:w="1130" w:type="dxa"/>
            <w:shd w:val="clear" w:color="auto" w:fill="F1F1F1"/>
          </w:tcPr>
          <w:p>
            <w:pPr>
              <w:pStyle w:val="TableParagraph"/>
              <w:spacing w:before="28"/>
              <w:ind w:right="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39.081.519,51</w:t>
            </w:r>
          </w:p>
        </w:tc>
        <w:tc>
          <w:tcPr>
            <w:tcW w:w="1181" w:type="dxa"/>
            <w:shd w:val="clear" w:color="auto" w:fill="F1F1F1"/>
          </w:tcPr>
          <w:p>
            <w:pPr>
              <w:pStyle w:val="TableParagraph"/>
              <w:spacing w:before="28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1.683.433,83</w:t>
            </w: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28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55.798.593,62</w:t>
            </w:r>
          </w:p>
        </w:tc>
      </w:tr>
      <w:tr>
        <w:trPr>
          <w:trHeight w:val="185" w:hRule="atLeast"/>
        </w:trPr>
        <w:tc>
          <w:tcPr>
            <w:tcW w:w="3507" w:type="dxa"/>
          </w:tcPr>
          <w:p>
            <w:pPr>
              <w:pStyle w:val="TableParagraph"/>
              <w:spacing w:line="162" w:lineRule="exact" w:before="3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(+)</w:t>
            </w:r>
            <w:r>
              <w:rPr>
                <w:rFonts w:ascii="Calibri"/>
                <w:spacing w:val="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Adquisiciones</w:t>
            </w:r>
            <w:r>
              <w:rPr>
                <w:rFonts w:ascii="Calibri"/>
                <w:spacing w:val="-1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mediante</w:t>
            </w:r>
            <w:r>
              <w:rPr>
                <w:rFonts w:ascii="Calibri"/>
                <w:spacing w:val="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combinaciones</w:t>
            </w:r>
            <w:r>
              <w:rPr>
                <w:rFonts w:ascii="Calibri"/>
                <w:spacing w:val="-1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de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7" w:hRule="atLeast"/>
        </w:trPr>
        <w:tc>
          <w:tcPr>
            <w:tcW w:w="3507" w:type="dxa"/>
          </w:tcPr>
          <w:p>
            <w:pPr>
              <w:pStyle w:val="TableParagraph"/>
              <w:spacing w:before="26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negocios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line="118" w:lineRule="exact"/>
              <w:ind w:right="6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231" w:hRule="atLeast"/>
        </w:trPr>
        <w:tc>
          <w:tcPr>
            <w:tcW w:w="3507" w:type="dxa"/>
          </w:tcPr>
          <w:p>
            <w:pPr>
              <w:pStyle w:val="TableParagraph"/>
              <w:spacing w:before="17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(+)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Aportaciones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no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dinerarias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30"/>
              <w:ind w:right="6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3507" w:type="dxa"/>
          </w:tcPr>
          <w:p>
            <w:pPr>
              <w:pStyle w:val="TableParagraph"/>
              <w:spacing w:before="15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(+) Ampliaciones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1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mejoras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6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3507" w:type="dxa"/>
          </w:tcPr>
          <w:p>
            <w:pPr>
              <w:pStyle w:val="TableParagraph"/>
              <w:spacing w:before="15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(+)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Resto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de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entradas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37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55.778,72</w:t>
            </w:r>
          </w:p>
        </w:tc>
        <w:tc>
          <w:tcPr>
            <w:tcW w:w="1130" w:type="dxa"/>
          </w:tcPr>
          <w:p>
            <w:pPr>
              <w:pStyle w:val="TableParagraph"/>
              <w:spacing w:before="28"/>
              <w:ind w:right="2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2.101.943,17</w:t>
            </w:r>
          </w:p>
        </w:tc>
        <w:tc>
          <w:tcPr>
            <w:tcW w:w="1181" w:type="dxa"/>
          </w:tcPr>
          <w:p>
            <w:pPr>
              <w:pStyle w:val="TableParagraph"/>
              <w:spacing w:before="28"/>
              <w:ind w:right="4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4.191.106,83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64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6.348.828,72</w:t>
            </w:r>
          </w:p>
        </w:tc>
      </w:tr>
      <w:tr>
        <w:trPr>
          <w:trHeight w:val="230" w:hRule="atLeast"/>
        </w:trPr>
        <w:tc>
          <w:tcPr>
            <w:tcW w:w="3507" w:type="dxa"/>
          </w:tcPr>
          <w:p>
            <w:pPr>
              <w:pStyle w:val="TableParagraph"/>
              <w:spacing w:before="15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(-) Salidas,</w:t>
            </w:r>
            <w:r>
              <w:rPr>
                <w:rFonts w:ascii="Calibri"/>
                <w:spacing w:val="-1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bajas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o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reducciones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before="28"/>
              <w:ind w:right="2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(2.350,24)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6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(2.350,24)</w:t>
            </w:r>
          </w:p>
        </w:tc>
      </w:tr>
      <w:tr>
        <w:trPr>
          <w:trHeight w:val="209" w:hRule="atLeast"/>
        </w:trPr>
        <w:tc>
          <w:tcPr>
            <w:tcW w:w="3507" w:type="dxa"/>
          </w:tcPr>
          <w:p>
            <w:pPr>
              <w:pStyle w:val="TableParagraph"/>
              <w:spacing w:before="3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(-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+)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Traspasos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a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de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activos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no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corrientes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3507" w:type="dxa"/>
          </w:tcPr>
          <w:p>
            <w:pPr>
              <w:pStyle w:val="TableParagraph"/>
              <w:spacing w:before="2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mantenidos</w:t>
            </w:r>
            <w:r>
              <w:rPr>
                <w:rFonts w:ascii="Calibri"/>
                <w:spacing w:val="16"/>
                <w:sz w:val="15"/>
              </w:rPr>
              <w:t> </w:t>
            </w:r>
            <w:r>
              <w:rPr>
                <w:rFonts w:ascii="Calibri"/>
                <w:sz w:val="15"/>
              </w:rPr>
              <w:t>para</w:t>
            </w:r>
            <w:r>
              <w:rPr>
                <w:rFonts w:ascii="Calibri"/>
                <w:spacing w:val="12"/>
                <w:sz w:val="15"/>
              </w:rPr>
              <w:t> </w:t>
            </w:r>
            <w:r>
              <w:rPr>
                <w:rFonts w:ascii="Calibri"/>
                <w:sz w:val="15"/>
              </w:rPr>
              <w:t>la</w:t>
            </w:r>
            <w:r>
              <w:rPr>
                <w:rFonts w:ascii="Calibri"/>
                <w:spacing w:val="13"/>
                <w:sz w:val="15"/>
              </w:rPr>
              <w:t> </w:t>
            </w:r>
            <w:r>
              <w:rPr>
                <w:rFonts w:ascii="Calibri"/>
                <w:sz w:val="15"/>
              </w:rPr>
              <w:t>venta</w:t>
            </w:r>
            <w:r>
              <w:rPr>
                <w:rFonts w:ascii="Calibri"/>
                <w:spacing w:val="12"/>
                <w:sz w:val="15"/>
              </w:rPr>
              <w:t> </w:t>
            </w:r>
            <w:r>
              <w:rPr>
                <w:rFonts w:ascii="Calibri"/>
                <w:sz w:val="15"/>
              </w:rPr>
              <w:t>u</w:t>
            </w:r>
            <w:r>
              <w:rPr>
                <w:rFonts w:ascii="Calibri"/>
                <w:spacing w:val="17"/>
                <w:sz w:val="15"/>
              </w:rPr>
              <w:t> </w:t>
            </w:r>
            <w:r>
              <w:rPr>
                <w:rFonts w:ascii="Calibri"/>
                <w:sz w:val="15"/>
              </w:rPr>
              <w:t>operaciones</w:t>
            </w:r>
          </w:p>
          <w:p>
            <w:pPr>
              <w:pStyle w:val="TableParagraph"/>
              <w:spacing w:before="25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interrumpidas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25"/>
              <w:ind w:right="6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3507" w:type="dxa"/>
          </w:tcPr>
          <w:p>
            <w:pPr>
              <w:pStyle w:val="TableParagraph"/>
              <w:spacing w:before="18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(-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/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+)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Traspasos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a</w:t>
            </w:r>
            <w:r>
              <w:rPr>
                <w:rFonts w:ascii="Calibri"/>
                <w:spacing w:val="-9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de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otras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partidas</w:t>
            </w:r>
          </w:p>
        </w:tc>
        <w:tc>
          <w:tcPr>
            <w:tcW w:w="1273" w:type="dxa"/>
          </w:tcPr>
          <w:p>
            <w:pPr>
              <w:pStyle w:val="TableParagraph"/>
              <w:spacing w:before="30"/>
              <w:ind w:right="38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235.556,76</w:t>
            </w:r>
          </w:p>
        </w:tc>
        <w:tc>
          <w:tcPr>
            <w:tcW w:w="1130" w:type="dxa"/>
          </w:tcPr>
          <w:p>
            <w:pPr>
              <w:pStyle w:val="TableParagraph"/>
              <w:spacing w:before="30"/>
              <w:ind w:right="22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510.780,38</w:t>
            </w:r>
          </w:p>
        </w:tc>
        <w:tc>
          <w:tcPr>
            <w:tcW w:w="1181" w:type="dxa"/>
          </w:tcPr>
          <w:p>
            <w:pPr>
              <w:pStyle w:val="TableParagraph"/>
              <w:spacing w:before="30"/>
              <w:ind w:right="51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(746.337,14)</w:t>
            </w:r>
          </w:p>
        </w:tc>
        <w:tc>
          <w:tcPr>
            <w:tcW w:w="1172" w:type="dxa"/>
          </w:tcPr>
          <w:p>
            <w:pPr>
              <w:pStyle w:val="TableParagraph"/>
              <w:spacing w:before="30"/>
              <w:ind w:right="6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3507" w:type="dxa"/>
            <w:shd w:val="clear" w:color="auto" w:fill="F1F1F1"/>
          </w:tcPr>
          <w:p>
            <w:pPr>
              <w:pStyle w:val="TableParagraph"/>
              <w:spacing w:before="36"/>
              <w:ind w:lef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D)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SALDO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FINAL</w:t>
            </w:r>
            <w:r>
              <w:rPr>
                <w:rFonts w:ascii="Arial"/>
                <w:b/>
                <w:spacing w:val="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BRUTO,</w:t>
            </w:r>
            <w:r>
              <w:rPr>
                <w:rFonts w:ascii="Arial"/>
                <w:b/>
                <w:spacing w:val="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EJERCICIO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2022</w:t>
            </w:r>
          </w:p>
        </w:tc>
        <w:tc>
          <w:tcPr>
            <w:tcW w:w="1273" w:type="dxa"/>
            <w:shd w:val="clear" w:color="auto" w:fill="F1F1F1"/>
          </w:tcPr>
          <w:p>
            <w:pPr>
              <w:pStyle w:val="TableParagraph"/>
              <w:spacing w:before="36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15.324.975,76</w:t>
            </w:r>
          </w:p>
        </w:tc>
        <w:tc>
          <w:tcPr>
            <w:tcW w:w="1130" w:type="dxa"/>
            <w:shd w:val="clear" w:color="auto" w:fill="F1F1F1"/>
          </w:tcPr>
          <w:p>
            <w:pPr>
              <w:pStyle w:val="TableParagraph"/>
              <w:spacing w:before="36"/>
              <w:ind w:right="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41.691.892,82</w:t>
            </w:r>
          </w:p>
        </w:tc>
        <w:tc>
          <w:tcPr>
            <w:tcW w:w="1181" w:type="dxa"/>
            <w:shd w:val="clear" w:color="auto" w:fill="F1F1F1"/>
          </w:tcPr>
          <w:p>
            <w:pPr>
              <w:pStyle w:val="TableParagraph"/>
              <w:spacing w:before="36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5.128.203,52</w:t>
            </w: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36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62.145.072,10</w:t>
            </w:r>
          </w:p>
        </w:tc>
      </w:tr>
      <w:tr>
        <w:trPr>
          <w:trHeight w:val="424" w:hRule="atLeast"/>
        </w:trPr>
        <w:tc>
          <w:tcPr>
            <w:tcW w:w="3507" w:type="dxa"/>
            <w:shd w:val="clear" w:color="auto" w:fill="F1F1F1"/>
          </w:tcPr>
          <w:p>
            <w:pPr>
              <w:pStyle w:val="TableParagraph"/>
              <w:spacing w:before="23"/>
              <w:ind w:left="2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E)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AMORTIZACIÓN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ACUMULADA,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SALDO</w:t>
            </w:r>
          </w:p>
          <w:p>
            <w:pPr>
              <w:pStyle w:val="TableParagraph"/>
              <w:spacing w:before="36"/>
              <w:ind w:lef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3"/>
                <w:w w:val="105"/>
                <w:sz w:val="15"/>
              </w:rPr>
              <w:t>INICIAL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2021</w:t>
            </w:r>
          </w:p>
        </w:tc>
        <w:tc>
          <w:tcPr>
            <w:tcW w:w="1273" w:type="dxa"/>
            <w:shd w:val="clear" w:color="auto" w:fill="F1F1F1"/>
          </w:tcPr>
          <w:p>
            <w:pPr>
              <w:pStyle w:val="TableParagraph"/>
              <w:spacing w:before="127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(5.826.520,93)</w:t>
            </w:r>
          </w:p>
        </w:tc>
        <w:tc>
          <w:tcPr>
            <w:tcW w:w="1130" w:type="dxa"/>
            <w:shd w:val="clear" w:color="auto" w:fill="F1F1F1"/>
          </w:tcPr>
          <w:p>
            <w:pPr>
              <w:pStyle w:val="TableParagraph"/>
              <w:spacing w:before="127"/>
              <w:ind w:right="2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(31.785.229,02)</w:t>
            </w:r>
          </w:p>
        </w:tc>
        <w:tc>
          <w:tcPr>
            <w:tcW w:w="1181" w:type="dxa"/>
            <w:shd w:val="clear" w:color="auto" w:fill="F1F1F1"/>
          </w:tcPr>
          <w:p>
            <w:pPr>
              <w:pStyle w:val="TableParagraph"/>
              <w:spacing w:before="127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0,00</w:t>
            </w: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127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(37.611.749,95)</w:t>
            </w:r>
          </w:p>
        </w:tc>
      </w:tr>
      <w:tr>
        <w:trPr>
          <w:trHeight w:val="227" w:hRule="atLeast"/>
        </w:trPr>
        <w:tc>
          <w:tcPr>
            <w:tcW w:w="4780" w:type="dxa"/>
            <w:gridSpan w:val="2"/>
          </w:tcPr>
          <w:p>
            <w:pPr>
              <w:pStyle w:val="TableParagraph"/>
              <w:tabs>
                <w:tab w:pos="3883" w:val="left" w:leader="none"/>
              </w:tabs>
              <w:spacing w:before="13"/>
              <w:ind w:left="20"/>
              <w:rPr>
                <w:rFonts w:ascii="Arial MT" w:hAnsi="Arial MT"/>
                <w:sz w:val="15"/>
              </w:rPr>
            </w:pPr>
            <w:r>
              <w:rPr>
                <w:rFonts w:ascii="Calibri" w:hAnsi="Calibri"/>
                <w:spacing w:val="-1"/>
                <w:w w:val="105"/>
                <w:position w:val="1"/>
                <w:sz w:val="15"/>
              </w:rPr>
              <w:t>(+)</w:t>
            </w:r>
            <w:r>
              <w:rPr>
                <w:rFonts w:ascii="Calibri" w:hAnsi="Calibri"/>
                <w:spacing w:val="-3"/>
                <w:w w:val="105"/>
                <w:position w:val="1"/>
                <w:sz w:val="15"/>
              </w:rPr>
              <w:t> </w:t>
            </w:r>
            <w:r>
              <w:rPr>
                <w:rFonts w:ascii="Calibri" w:hAnsi="Calibri"/>
                <w:spacing w:val="-1"/>
                <w:w w:val="105"/>
                <w:position w:val="1"/>
                <w:sz w:val="15"/>
              </w:rPr>
              <w:t>Dotación</w:t>
            </w:r>
            <w:r>
              <w:rPr>
                <w:rFonts w:ascii="Calibri" w:hAnsi="Calibri"/>
                <w:spacing w:val="-6"/>
                <w:w w:val="105"/>
                <w:position w:val="1"/>
                <w:sz w:val="15"/>
              </w:rPr>
              <w:t> </w:t>
            </w:r>
            <w:r>
              <w:rPr>
                <w:rFonts w:ascii="Calibri" w:hAnsi="Calibri"/>
                <w:w w:val="105"/>
                <w:position w:val="1"/>
                <w:sz w:val="15"/>
              </w:rPr>
              <w:t>a</w:t>
            </w:r>
            <w:r>
              <w:rPr>
                <w:rFonts w:ascii="Calibri" w:hAnsi="Calibri"/>
                <w:spacing w:val="-9"/>
                <w:w w:val="105"/>
                <w:position w:val="1"/>
                <w:sz w:val="15"/>
              </w:rPr>
              <w:t> </w:t>
            </w:r>
            <w:r>
              <w:rPr>
                <w:rFonts w:ascii="Calibri" w:hAnsi="Calibri"/>
                <w:w w:val="105"/>
                <w:position w:val="1"/>
                <w:sz w:val="15"/>
              </w:rPr>
              <w:t>la</w:t>
            </w:r>
            <w:r>
              <w:rPr>
                <w:rFonts w:ascii="Calibri" w:hAnsi="Calibri"/>
                <w:spacing w:val="-8"/>
                <w:w w:val="105"/>
                <w:position w:val="1"/>
                <w:sz w:val="15"/>
              </w:rPr>
              <w:t> </w:t>
            </w:r>
            <w:r>
              <w:rPr>
                <w:rFonts w:ascii="Calibri" w:hAnsi="Calibri"/>
                <w:w w:val="105"/>
                <w:position w:val="1"/>
                <w:sz w:val="15"/>
              </w:rPr>
              <w:t>amortización</w:t>
            </w:r>
            <w:r>
              <w:rPr>
                <w:rFonts w:ascii="Calibri" w:hAnsi="Calibri"/>
                <w:spacing w:val="-6"/>
                <w:w w:val="105"/>
                <w:position w:val="1"/>
                <w:sz w:val="15"/>
              </w:rPr>
              <w:t> </w:t>
            </w:r>
            <w:r>
              <w:rPr>
                <w:rFonts w:ascii="Calibri" w:hAnsi="Calibri"/>
                <w:w w:val="105"/>
                <w:position w:val="1"/>
                <w:sz w:val="15"/>
              </w:rPr>
              <w:t>del</w:t>
            </w:r>
            <w:r>
              <w:rPr>
                <w:rFonts w:ascii="Calibri" w:hAnsi="Calibri"/>
                <w:spacing w:val="-2"/>
                <w:w w:val="105"/>
                <w:position w:val="1"/>
                <w:sz w:val="15"/>
              </w:rPr>
              <w:t> </w:t>
            </w:r>
            <w:r>
              <w:rPr>
                <w:rFonts w:ascii="Calibri" w:hAnsi="Calibri"/>
                <w:w w:val="105"/>
                <w:position w:val="1"/>
                <w:sz w:val="15"/>
              </w:rPr>
              <w:t>ejercicio</w:t>
            </w:r>
            <w:r>
              <w:rPr>
                <w:rFonts w:ascii="Calibri" w:hAnsi="Calibri"/>
                <w:spacing w:val="-6"/>
                <w:w w:val="105"/>
                <w:position w:val="1"/>
                <w:sz w:val="15"/>
              </w:rPr>
              <w:t> </w:t>
            </w:r>
            <w:r>
              <w:rPr>
                <w:rFonts w:ascii="Calibri" w:hAnsi="Calibri"/>
                <w:w w:val="105"/>
                <w:position w:val="1"/>
                <w:sz w:val="15"/>
              </w:rPr>
              <w:t>2021</w:t>
              <w:tab/>
            </w:r>
            <w:r>
              <w:rPr>
                <w:rFonts w:ascii="Arial MT" w:hAnsi="Arial MT"/>
                <w:spacing w:val="-2"/>
                <w:w w:val="105"/>
                <w:sz w:val="15"/>
              </w:rPr>
              <w:t>(283.707,28)</w:t>
            </w:r>
          </w:p>
        </w:tc>
        <w:tc>
          <w:tcPr>
            <w:tcW w:w="1130" w:type="dxa"/>
          </w:tcPr>
          <w:p>
            <w:pPr>
              <w:pStyle w:val="TableParagraph"/>
              <w:spacing w:before="26"/>
              <w:ind w:right="2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(1.219.668,25)</w:t>
            </w:r>
          </w:p>
        </w:tc>
        <w:tc>
          <w:tcPr>
            <w:tcW w:w="2353" w:type="dxa"/>
            <w:gridSpan w:val="2"/>
          </w:tcPr>
          <w:p>
            <w:pPr>
              <w:pStyle w:val="TableParagraph"/>
              <w:spacing w:before="26"/>
              <w:ind w:left="1305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(1.503.375,53)</w:t>
            </w:r>
          </w:p>
        </w:tc>
      </w:tr>
      <w:tr>
        <w:trPr>
          <w:trHeight w:val="201" w:hRule="atLeast"/>
        </w:trPr>
        <w:tc>
          <w:tcPr>
            <w:tcW w:w="4780" w:type="dxa"/>
            <w:gridSpan w:val="2"/>
          </w:tcPr>
          <w:p>
            <w:pPr>
              <w:pStyle w:val="TableParagraph"/>
              <w:spacing w:line="166" w:lineRule="exact" w:before="15"/>
              <w:ind w:left="2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(+)</w:t>
            </w:r>
            <w:r>
              <w:rPr>
                <w:rFonts w:ascii="Calibri"/>
                <w:spacing w:val="21"/>
                <w:sz w:val="15"/>
              </w:rPr>
              <w:t> </w:t>
            </w:r>
            <w:r>
              <w:rPr>
                <w:rFonts w:ascii="Calibri"/>
                <w:sz w:val="15"/>
              </w:rPr>
              <w:t>Aumentos</w:t>
            </w:r>
            <w:r>
              <w:rPr>
                <w:rFonts w:ascii="Calibri"/>
                <w:spacing w:val="17"/>
                <w:sz w:val="15"/>
              </w:rPr>
              <w:t> </w:t>
            </w:r>
            <w:r>
              <w:rPr>
                <w:rFonts w:ascii="Calibri"/>
                <w:sz w:val="15"/>
              </w:rPr>
              <w:t>por</w:t>
            </w:r>
            <w:r>
              <w:rPr>
                <w:rFonts w:ascii="Calibri"/>
                <w:spacing w:val="11"/>
                <w:sz w:val="15"/>
              </w:rPr>
              <w:t> </w:t>
            </w:r>
            <w:r>
              <w:rPr>
                <w:rFonts w:ascii="Calibri"/>
                <w:sz w:val="15"/>
              </w:rPr>
              <w:t>adquisiciones</w:t>
            </w:r>
            <w:r>
              <w:rPr>
                <w:rFonts w:ascii="Calibri"/>
                <w:spacing w:val="17"/>
                <w:sz w:val="15"/>
              </w:rPr>
              <w:t> </w:t>
            </w:r>
            <w:r>
              <w:rPr>
                <w:rFonts w:ascii="Calibri"/>
                <w:sz w:val="15"/>
              </w:rPr>
              <w:t>o</w:t>
            </w:r>
            <w:r>
              <w:rPr>
                <w:rFonts w:ascii="Calibri"/>
                <w:spacing w:val="17"/>
                <w:sz w:val="15"/>
              </w:rPr>
              <w:t> </w:t>
            </w:r>
            <w:r>
              <w:rPr>
                <w:rFonts w:ascii="Calibri"/>
                <w:sz w:val="15"/>
              </w:rPr>
              <w:t>traspasos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3" w:type="dxa"/>
            <w:gridSpan w:val="2"/>
          </w:tcPr>
          <w:p>
            <w:pPr>
              <w:pStyle w:val="TableParagraph"/>
              <w:spacing w:line="154" w:lineRule="exact" w:before="28"/>
              <w:ind w:right="63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446" w:hRule="atLeast"/>
        </w:trPr>
        <w:tc>
          <w:tcPr>
            <w:tcW w:w="4780" w:type="dxa"/>
            <w:gridSpan w:val="2"/>
          </w:tcPr>
          <w:p>
            <w:pPr>
              <w:pStyle w:val="TableParagraph"/>
              <w:spacing w:line="210" w:lineRule="atLeast" w:before="5"/>
              <w:ind w:left="20" w:right="98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(-)</w:t>
            </w:r>
            <w:r>
              <w:rPr>
                <w:rFonts w:ascii="Calibri"/>
                <w:spacing w:val="26"/>
                <w:sz w:val="15"/>
              </w:rPr>
              <w:t> </w:t>
            </w:r>
            <w:r>
              <w:rPr>
                <w:rFonts w:ascii="Calibri"/>
                <w:sz w:val="15"/>
              </w:rPr>
              <w:t>Disminuciones</w:t>
            </w:r>
            <w:r>
              <w:rPr>
                <w:rFonts w:ascii="Calibri"/>
                <w:spacing w:val="22"/>
                <w:sz w:val="15"/>
              </w:rPr>
              <w:t> </w:t>
            </w:r>
            <w:r>
              <w:rPr>
                <w:rFonts w:ascii="Calibri"/>
                <w:sz w:val="15"/>
              </w:rPr>
              <w:t>por</w:t>
            </w:r>
            <w:r>
              <w:rPr>
                <w:rFonts w:ascii="Calibri"/>
                <w:spacing w:val="15"/>
                <w:sz w:val="15"/>
              </w:rPr>
              <w:t> </w:t>
            </w:r>
            <w:r>
              <w:rPr>
                <w:rFonts w:ascii="Calibri"/>
                <w:sz w:val="15"/>
              </w:rPr>
              <w:t>salidas,</w:t>
            </w:r>
            <w:r>
              <w:rPr>
                <w:rFonts w:ascii="Calibri"/>
                <w:spacing w:val="23"/>
                <w:sz w:val="15"/>
              </w:rPr>
              <w:t> </w:t>
            </w:r>
            <w:r>
              <w:rPr>
                <w:rFonts w:ascii="Calibri"/>
                <w:sz w:val="15"/>
              </w:rPr>
              <w:t>bajas,</w:t>
            </w:r>
            <w:r>
              <w:rPr>
                <w:rFonts w:ascii="Calibri"/>
                <w:spacing w:val="24"/>
                <w:sz w:val="15"/>
              </w:rPr>
              <w:t> </w:t>
            </w:r>
            <w:r>
              <w:rPr>
                <w:rFonts w:ascii="Calibri"/>
                <w:sz w:val="15"/>
              </w:rPr>
              <w:t>reducciones</w:t>
            </w:r>
            <w:r>
              <w:rPr>
                <w:rFonts w:ascii="Calibri"/>
                <w:spacing w:val="21"/>
                <w:sz w:val="15"/>
              </w:rPr>
              <w:t> </w:t>
            </w:r>
            <w:r>
              <w:rPr>
                <w:rFonts w:ascii="Calibri"/>
                <w:sz w:val="15"/>
              </w:rPr>
              <w:t>o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traspasos</w:t>
            </w:r>
          </w:p>
        </w:tc>
        <w:tc>
          <w:tcPr>
            <w:tcW w:w="113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right="22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157.239,01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right="64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157.239,01</w:t>
            </w:r>
          </w:p>
        </w:tc>
      </w:tr>
      <w:tr>
        <w:trPr>
          <w:trHeight w:val="425" w:hRule="atLeast"/>
        </w:trPr>
        <w:tc>
          <w:tcPr>
            <w:tcW w:w="4780" w:type="dxa"/>
            <w:gridSpan w:val="2"/>
            <w:shd w:val="clear" w:color="auto" w:fill="F1F1F1"/>
          </w:tcPr>
          <w:p>
            <w:pPr>
              <w:pStyle w:val="TableParagraph"/>
              <w:tabs>
                <w:tab w:pos="3758" w:val="left" w:leader="none"/>
              </w:tabs>
              <w:spacing w:line="182" w:lineRule="auto" w:before="36"/>
              <w:ind w:left="20" w:right="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F)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AMORTIZACION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ACUMULADA,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SALDO</w:t>
              <w:tab/>
            </w:r>
            <w:r>
              <w:rPr>
                <w:rFonts w:ascii="Arial"/>
                <w:b/>
                <w:spacing w:val="-4"/>
                <w:w w:val="105"/>
                <w:position w:val="-9"/>
                <w:sz w:val="15"/>
              </w:rPr>
              <w:t>(6.110.228,21)</w:t>
            </w:r>
            <w:r>
              <w:rPr>
                <w:rFonts w:ascii="Arial"/>
                <w:b/>
                <w:spacing w:val="-41"/>
                <w:w w:val="105"/>
                <w:position w:val="-9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FINAL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EJERCICIO 2021</w:t>
            </w:r>
          </w:p>
        </w:tc>
        <w:tc>
          <w:tcPr>
            <w:tcW w:w="1130" w:type="dxa"/>
            <w:shd w:val="clear" w:color="auto" w:fill="F1F1F1"/>
          </w:tcPr>
          <w:p>
            <w:pPr>
              <w:pStyle w:val="TableParagraph"/>
              <w:spacing w:before="130"/>
              <w:ind w:right="2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(32.847.658,26)</w:t>
            </w:r>
          </w:p>
        </w:tc>
        <w:tc>
          <w:tcPr>
            <w:tcW w:w="1181" w:type="dxa"/>
            <w:shd w:val="clear" w:color="auto" w:fill="F1F1F1"/>
          </w:tcPr>
          <w:p>
            <w:pPr>
              <w:pStyle w:val="TableParagraph"/>
              <w:spacing w:before="130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0,00</w:t>
            </w: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130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(38.957.886,47)</w:t>
            </w:r>
          </w:p>
        </w:tc>
      </w:tr>
      <w:tr>
        <w:trPr>
          <w:trHeight w:val="418" w:hRule="atLeast"/>
        </w:trPr>
        <w:tc>
          <w:tcPr>
            <w:tcW w:w="4780" w:type="dxa"/>
            <w:gridSpan w:val="2"/>
            <w:shd w:val="clear" w:color="auto" w:fill="F1F1F1"/>
          </w:tcPr>
          <w:p>
            <w:pPr>
              <w:pStyle w:val="TableParagraph"/>
              <w:tabs>
                <w:tab w:pos="3758" w:val="left" w:leader="none"/>
              </w:tabs>
              <w:spacing w:line="184" w:lineRule="auto" w:before="27"/>
              <w:ind w:left="20" w:right="4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G) AMORTIZACIÓN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ACUMULADA,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SALDO</w:t>
              <w:tab/>
            </w:r>
            <w:r>
              <w:rPr>
                <w:rFonts w:ascii="Arial" w:hAnsi="Arial"/>
                <w:b/>
                <w:spacing w:val="-4"/>
                <w:w w:val="105"/>
                <w:position w:val="-9"/>
                <w:sz w:val="15"/>
              </w:rPr>
              <w:t>(6.110.228,21)</w:t>
            </w:r>
            <w:r>
              <w:rPr>
                <w:rFonts w:ascii="Arial" w:hAnsi="Arial"/>
                <w:b/>
                <w:spacing w:val="-41"/>
                <w:w w:val="105"/>
                <w:position w:val="-9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INICIAL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EJERCICIO 2022</w:t>
            </w:r>
          </w:p>
        </w:tc>
        <w:tc>
          <w:tcPr>
            <w:tcW w:w="1130" w:type="dxa"/>
            <w:shd w:val="clear" w:color="auto" w:fill="F1F1F1"/>
          </w:tcPr>
          <w:p>
            <w:pPr>
              <w:pStyle w:val="TableParagraph"/>
              <w:spacing w:before="122"/>
              <w:ind w:right="2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(32.847.658,26)</w:t>
            </w:r>
          </w:p>
        </w:tc>
        <w:tc>
          <w:tcPr>
            <w:tcW w:w="1181" w:type="dxa"/>
            <w:shd w:val="clear" w:color="auto" w:fill="F1F1F1"/>
          </w:tcPr>
          <w:p>
            <w:pPr>
              <w:pStyle w:val="TableParagraph"/>
              <w:spacing w:before="122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0,00</w:t>
            </w: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122"/>
              <w:ind w:right="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(38.957.886,47)</w:t>
            </w:r>
          </w:p>
        </w:tc>
      </w:tr>
    </w:tbl>
    <w:p>
      <w:pPr>
        <w:tabs>
          <w:tab w:pos="5429" w:val="left" w:leader="none"/>
          <w:tab w:pos="8761" w:val="left" w:leader="none"/>
        </w:tabs>
        <w:spacing w:before="13"/>
        <w:ind w:left="1566" w:right="0" w:firstLine="0"/>
        <w:jc w:val="left"/>
        <w:rPr>
          <w:rFonts w:ascii="Arial MT" w:hAnsi="Arial MT"/>
          <w:sz w:val="15"/>
        </w:rPr>
      </w:pPr>
      <w:r>
        <w:rPr>
          <w:rFonts w:ascii="Calibri" w:hAnsi="Calibri"/>
          <w:spacing w:val="-1"/>
          <w:w w:val="105"/>
          <w:position w:val="1"/>
          <w:sz w:val="15"/>
        </w:rPr>
        <w:t>(+)</w:t>
      </w:r>
      <w:r>
        <w:rPr>
          <w:rFonts w:ascii="Calibri" w:hAnsi="Calibri"/>
          <w:spacing w:val="-3"/>
          <w:w w:val="105"/>
          <w:position w:val="1"/>
          <w:sz w:val="15"/>
        </w:rPr>
        <w:t> </w:t>
      </w:r>
      <w:r>
        <w:rPr>
          <w:rFonts w:ascii="Calibri" w:hAnsi="Calibri"/>
          <w:spacing w:val="-1"/>
          <w:w w:val="105"/>
          <w:position w:val="1"/>
          <w:sz w:val="15"/>
        </w:rPr>
        <w:t>Dotación</w:t>
      </w:r>
      <w:r>
        <w:rPr>
          <w:rFonts w:ascii="Calibri" w:hAnsi="Calibri"/>
          <w:spacing w:val="-6"/>
          <w:w w:val="105"/>
          <w:position w:val="1"/>
          <w:sz w:val="15"/>
        </w:rPr>
        <w:t> </w:t>
      </w:r>
      <w:r>
        <w:rPr>
          <w:rFonts w:ascii="Calibri" w:hAnsi="Calibri"/>
          <w:w w:val="105"/>
          <w:position w:val="1"/>
          <w:sz w:val="15"/>
        </w:rPr>
        <w:t>a</w:t>
      </w:r>
      <w:r>
        <w:rPr>
          <w:rFonts w:ascii="Calibri" w:hAnsi="Calibri"/>
          <w:spacing w:val="-9"/>
          <w:w w:val="105"/>
          <w:position w:val="1"/>
          <w:sz w:val="15"/>
        </w:rPr>
        <w:t> </w:t>
      </w:r>
      <w:r>
        <w:rPr>
          <w:rFonts w:ascii="Calibri" w:hAnsi="Calibri"/>
          <w:w w:val="105"/>
          <w:position w:val="1"/>
          <w:sz w:val="15"/>
        </w:rPr>
        <w:t>la</w:t>
      </w:r>
      <w:r>
        <w:rPr>
          <w:rFonts w:ascii="Calibri" w:hAnsi="Calibri"/>
          <w:spacing w:val="-8"/>
          <w:w w:val="105"/>
          <w:position w:val="1"/>
          <w:sz w:val="15"/>
        </w:rPr>
        <w:t> </w:t>
      </w:r>
      <w:r>
        <w:rPr>
          <w:rFonts w:ascii="Calibri" w:hAnsi="Calibri"/>
          <w:w w:val="105"/>
          <w:position w:val="1"/>
          <w:sz w:val="15"/>
        </w:rPr>
        <w:t>amortización</w:t>
      </w:r>
      <w:r>
        <w:rPr>
          <w:rFonts w:ascii="Calibri" w:hAnsi="Calibri"/>
          <w:spacing w:val="-6"/>
          <w:w w:val="105"/>
          <w:position w:val="1"/>
          <w:sz w:val="15"/>
        </w:rPr>
        <w:t> </w:t>
      </w:r>
      <w:r>
        <w:rPr>
          <w:rFonts w:ascii="Calibri" w:hAnsi="Calibri"/>
          <w:w w:val="105"/>
          <w:position w:val="1"/>
          <w:sz w:val="15"/>
        </w:rPr>
        <w:t>del</w:t>
      </w:r>
      <w:r>
        <w:rPr>
          <w:rFonts w:ascii="Calibri" w:hAnsi="Calibri"/>
          <w:spacing w:val="-2"/>
          <w:w w:val="105"/>
          <w:position w:val="1"/>
          <w:sz w:val="15"/>
        </w:rPr>
        <w:t> </w:t>
      </w:r>
      <w:r>
        <w:rPr>
          <w:rFonts w:ascii="Calibri" w:hAnsi="Calibri"/>
          <w:w w:val="105"/>
          <w:position w:val="1"/>
          <w:sz w:val="15"/>
        </w:rPr>
        <w:t>ejercicio</w:t>
      </w:r>
      <w:r>
        <w:rPr>
          <w:rFonts w:ascii="Calibri" w:hAnsi="Calibri"/>
          <w:spacing w:val="-6"/>
          <w:w w:val="105"/>
          <w:position w:val="1"/>
          <w:sz w:val="15"/>
        </w:rPr>
        <w:t> </w:t>
      </w:r>
      <w:r>
        <w:rPr>
          <w:rFonts w:ascii="Calibri" w:hAnsi="Calibri"/>
          <w:w w:val="105"/>
          <w:position w:val="1"/>
          <w:sz w:val="15"/>
        </w:rPr>
        <w:t>2022</w:t>
        <w:tab/>
      </w:r>
      <w:r>
        <w:rPr>
          <w:rFonts w:ascii="Arial MT" w:hAnsi="Arial MT"/>
          <w:spacing w:val="-1"/>
          <w:w w:val="105"/>
          <w:sz w:val="15"/>
        </w:rPr>
        <w:t>(286.013,90)</w:t>
      </w:r>
      <w:r>
        <w:rPr>
          <w:rFonts w:ascii="Arial MT" w:hAnsi="Arial MT"/>
          <w:spacing w:val="6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(1.169.062,02)</w:t>
        <w:tab/>
        <w:t>(1.455.075,92)</w:t>
      </w:r>
    </w:p>
    <w:p>
      <w:pPr>
        <w:tabs>
          <w:tab w:pos="9448" w:val="left" w:leader="none"/>
        </w:tabs>
        <w:spacing w:before="45"/>
        <w:ind w:left="1566" w:right="0" w:firstLine="0"/>
        <w:jc w:val="left"/>
        <w:rPr>
          <w:rFonts w:ascii="Arial MT"/>
          <w:sz w:val="15"/>
        </w:rPr>
      </w:pPr>
      <w:r>
        <w:rPr>
          <w:rFonts w:ascii="Calibri"/>
          <w:w w:val="105"/>
          <w:position w:val="1"/>
          <w:sz w:val="15"/>
        </w:rPr>
        <w:t>(+)</w:t>
      </w:r>
      <w:r>
        <w:rPr>
          <w:rFonts w:ascii="Calibri"/>
          <w:spacing w:val="-1"/>
          <w:w w:val="105"/>
          <w:position w:val="1"/>
          <w:sz w:val="15"/>
        </w:rPr>
        <w:t> </w:t>
      </w:r>
      <w:r>
        <w:rPr>
          <w:rFonts w:ascii="Calibri"/>
          <w:w w:val="105"/>
          <w:position w:val="1"/>
          <w:sz w:val="15"/>
        </w:rPr>
        <w:t>Aumentos</w:t>
      </w:r>
      <w:r>
        <w:rPr>
          <w:rFonts w:ascii="Calibri"/>
          <w:spacing w:val="-4"/>
          <w:w w:val="105"/>
          <w:position w:val="1"/>
          <w:sz w:val="15"/>
        </w:rPr>
        <w:t> </w:t>
      </w:r>
      <w:r>
        <w:rPr>
          <w:rFonts w:ascii="Calibri"/>
          <w:w w:val="105"/>
          <w:position w:val="1"/>
          <w:sz w:val="15"/>
        </w:rPr>
        <w:t>por</w:t>
      </w:r>
      <w:r>
        <w:rPr>
          <w:rFonts w:ascii="Calibri"/>
          <w:spacing w:val="-8"/>
          <w:w w:val="105"/>
          <w:position w:val="1"/>
          <w:sz w:val="15"/>
        </w:rPr>
        <w:t> </w:t>
      </w:r>
      <w:r>
        <w:rPr>
          <w:rFonts w:ascii="Calibri"/>
          <w:w w:val="105"/>
          <w:position w:val="1"/>
          <w:sz w:val="15"/>
        </w:rPr>
        <w:t>adquisiciones</w:t>
      </w:r>
      <w:r>
        <w:rPr>
          <w:rFonts w:ascii="Calibri"/>
          <w:spacing w:val="-3"/>
          <w:w w:val="105"/>
          <w:position w:val="1"/>
          <w:sz w:val="15"/>
        </w:rPr>
        <w:t> </w:t>
      </w:r>
      <w:r>
        <w:rPr>
          <w:rFonts w:ascii="Calibri"/>
          <w:w w:val="105"/>
          <w:position w:val="1"/>
          <w:sz w:val="15"/>
        </w:rPr>
        <w:t>o</w:t>
      </w:r>
      <w:r>
        <w:rPr>
          <w:rFonts w:ascii="Calibri"/>
          <w:spacing w:val="-4"/>
          <w:w w:val="105"/>
          <w:position w:val="1"/>
          <w:sz w:val="15"/>
        </w:rPr>
        <w:t> </w:t>
      </w:r>
      <w:r>
        <w:rPr>
          <w:rFonts w:ascii="Calibri"/>
          <w:w w:val="105"/>
          <w:position w:val="1"/>
          <w:sz w:val="15"/>
        </w:rPr>
        <w:t>traspasos</w:t>
        <w:tab/>
      </w:r>
      <w:r>
        <w:rPr>
          <w:rFonts w:ascii="Arial MT"/>
          <w:w w:val="105"/>
          <w:sz w:val="15"/>
        </w:rPr>
        <w:t>0,00</w:t>
      </w:r>
    </w:p>
    <w:p>
      <w:pPr>
        <w:spacing w:line="155" w:lineRule="exact" w:before="34"/>
        <w:ind w:left="1566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(-)</w:t>
      </w:r>
      <w:r>
        <w:rPr>
          <w:rFonts w:ascii="Calibri"/>
          <w:spacing w:val="23"/>
          <w:sz w:val="15"/>
        </w:rPr>
        <w:t> </w:t>
      </w:r>
      <w:r>
        <w:rPr>
          <w:rFonts w:ascii="Calibri"/>
          <w:sz w:val="15"/>
        </w:rPr>
        <w:t>Disminuciones</w:t>
      </w:r>
      <w:r>
        <w:rPr>
          <w:rFonts w:ascii="Calibri"/>
          <w:spacing w:val="19"/>
          <w:sz w:val="15"/>
        </w:rPr>
        <w:t> </w:t>
      </w:r>
      <w:r>
        <w:rPr>
          <w:rFonts w:ascii="Calibri"/>
          <w:sz w:val="15"/>
        </w:rPr>
        <w:t>por</w:t>
      </w:r>
      <w:r>
        <w:rPr>
          <w:rFonts w:ascii="Calibri"/>
          <w:spacing w:val="12"/>
          <w:sz w:val="15"/>
        </w:rPr>
        <w:t> </w:t>
      </w:r>
      <w:r>
        <w:rPr>
          <w:rFonts w:ascii="Calibri"/>
          <w:sz w:val="15"/>
        </w:rPr>
        <w:t>salidas,</w:t>
      </w:r>
      <w:r>
        <w:rPr>
          <w:rFonts w:ascii="Calibri"/>
          <w:spacing w:val="20"/>
          <w:sz w:val="15"/>
        </w:rPr>
        <w:t> </w:t>
      </w:r>
      <w:r>
        <w:rPr>
          <w:rFonts w:ascii="Calibri"/>
          <w:sz w:val="15"/>
        </w:rPr>
        <w:t>bajas,</w:t>
      </w:r>
      <w:r>
        <w:rPr>
          <w:rFonts w:ascii="Calibri"/>
          <w:spacing w:val="21"/>
          <w:sz w:val="15"/>
        </w:rPr>
        <w:t> </w:t>
      </w:r>
      <w:r>
        <w:rPr>
          <w:rFonts w:ascii="Calibri"/>
          <w:sz w:val="15"/>
        </w:rPr>
        <w:t>reducciones</w:t>
      </w:r>
      <w:r>
        <w:rPr>
          <w:rFonts w:ascii="Calibri"/>
          <w:spacing w:val="19"/>
          <w:sz w:val="15"/>
        </w:rPr>
        <w:t> </w:t>
      </w:r>
      <w:r>
        <w:rPr>
          <w:rFonts w:ascii="Calibri"/>
          <w:sz w:val="15"/>
        </w:rPr>
        <w:t>o</w:t>
      </w:r>
    </w:p>
    <w:p>
      <w:pPr>
        <w:tabs>
          <w:tab w:pos="6970" w:val="left" w:leader="none"/>
          <w:tab w:pos="9281" w:val="left" w:leader="none"/>
        </w:tabs>
        <w:spacing w:line="187" w:lineRule="auto" w:before="0" w:after="36"/>
        <w:ind w:left="1566" w:right="0" w:firstLine="0"/>
        <w:jc w:val="left"/>
        <w:rPr>
          <w:rFonts w:ascii="Arial MT"/>
          <w:sz w:val="15"/>
        </w:rPr>
      </w:pPr>
      <w:r>
        <w:rPr>
          <w:rFonts w:ascii="Calibri"/>
          <w:w w:val="105"/>
          <w:position w:val="-7"/>
          <w:sz w:val="15"/>
        </w:rPr>
        <w:t>traspasos</w:t>
        <w:tab/>
      </w:r>
      <w:r>
        <w:rPr>
          <w:rFonts w:ascii="Arial MT"/>
          <w:w w:val="105"/>
          <w:sz w:val="15"/>
        </w:rPr>
        <w:t>342,74</w:t>
        <w:tab/>
        <w:t>342,74</w:t>
      </w:r>
    </w:p>
    <w:tbl>
      <w:tblPr>
        <w:tblW w:w="0" w:type="auto"/>
        <w:jc w:val="left"/>
        <w:tblInd w:w="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9"/>
        <w:gridCol w:w="1242"/>
        <w:gridCol w:w="1245"/>
        <w:gridCol w:w="1064"/>
        <w:gridCol w:w="1135"/>
      </w:tblGrid>
      <w:tr>
        <w:trPr>
          <w:trHeight w:val="833" w:hRule="atLeast"/>
        </w:trPr>
        <w:tc>
          <w:tcPr>
            <w:tcW w:w="3539" w:type="dxa"/>
            <w:shd w:val="clear" w:color="auto" w:fill="F1F1F1"/>
          </w:tcPr>
          <w:p>
            <w:pPr>
              <w:pStyle w:val="TableParagraph"/>
              <w:spacing w:line="290" w:lineRule="auto" w:before="26"/>
              <w:ind w:left="20" w:right="5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H) AMORTIZACIÓN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ACUMULADA,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SALDO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FINAL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EJERCICIO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2022</w:t>
            </w:r>
          </w:p>
          <w:p>
            <w:pPr>
              <w:pStyle w:val="TableParagraph"/>
              <w:spacing w:line="172" w:lineRule="exact"/>
              <w:ind w:lef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L)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CORRECCIONES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VALOR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</w:t>
            </w:r>
          </w:p>
          <w:p>
            <w:pPr>
              <w:pStyle w:val="TableParagraph"/>
              <w:spacing w:line="162" w:lineRule="exact" w:before="36"/>
              <w:ind w:lef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DETERIORO,</w:t>
            </w:r>
            <w:r>
              <w:rPr>
                <w:rFonts w:ascii="Arial"/>
                <w:b/>
                <w:spacing w:val="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SALDO</w:t>
            </w:r>
            <w:r>
              <w:rPr>
                <w:rFonts w:ascii="Arial"/>
                <w:b/>
                <w:spacing w:val="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FINAL</w:t>
            </w:r>
            <w:r>
              <w:rPr>
                <w:rFonts w:ascii="Arial"/>
                <w:b/>
                <w:spacing w:val="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EJERCICIO</w:t>
            </w:r>
            <w:r>
              <w:rPr>
                <w:rFonts w:ascii="Arial"/>
                <w:b/>
                <w:spacing w:val="1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2022</w:t>
            </w:r>
          </w:p>
        </w:tc>
        <w:tc>
          <w:tcPr>
            <w:tcW w:w="1242" w:type="dxa"/>
            <w:shd w:val="clear" w:color="auto" w:fill="F1F1F1"/>
          </w:tcPr>
          <w:p>
            <w:pPr>
              <w:pStyle w:val="TableParagraph"/>
              <w:spacing w:before="130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(6.396.242,11)</w:t>
            </w:r>
          </w:p>
        </w:tc>
        <w:tc>
          <w:tcPr>
            <w:tcW w:w="1245" w:type="dxa"/>
            <w:shd w:val="clear" w:color="auto" w:fill="F1F1F1"/>
          </w:tcPr>
          <w:p>
            <w:pPr>
              <w:pStyle w:val="TableParagraph"/>
              <w:spacing w:before="130"/>
              <w:ind w:right="1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(34.016.377,54)</w:t>
            </w:r>
          </w:p>
        </w:tc>
        <w:tc>
          <w:tcPr>
            <w:tcW w:w="1064" w:type="dxa"/>
            <w:shd w:val="clear" w:color="auto" w:fill="F1F1F1"/>
          </w:tcPr>
          <w:p>
            <w:pPr>
              <w:pStyle w:val="TableParagraph"/>
              <w:spacing w:before="130"/>
              <w:ind w:right="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0,00</w:t>
            </w:r>
          </w:p>
        </w:tc>
        <w:tc>
          <w:tcPr>
            <w:tcW w:w="1135" w:type="dxa"/>
            <w:shd w:val="clear" w:color="auto" w:fill="F1F1F1"/>
          </w:tcPr>
          <w:p>
            <w:pPr>
              <w:pStyle w:val="TableParagraph"/>
              <w:spacing w:before="130"/>
              <w:ind w:right="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(40.412.619,65)</w:t>
            </w:r>
          </w:p>
          <w:p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>
            <w:pPr>
              <w:pStyle w:val="TableParagraph"/>
              <w:ind w:right="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0,00</w:t>
            </w:r>
          </w:p>
        </w:tc>
      </w:tr>
      <w:tr>
        <w:trPr>
          <w:trHeight w:val="468" w:hRule="atLeast"/>
        </w:trPr>
        <w:tc>
          <w:tcPr>
            <w:tcW w:w="3539" w:type="dxa"/>
            <w:shd w:val="clear" w:color="auto" w:fill="BEBEBE"/>
          </w:tcPr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M)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VALOR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NETO</w:t>
            </w:r>
            <w:r>
              <w:rPr>
                <w:rFonts w:ascii="Arial"/>
                <w:b/>
                <w:spacing w:val="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CONTABLE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FINAL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EJ.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2022</w:t>
            </w:r>
          </w:p>
        </w:tc>
        <w:tc>
          <w:tcPr>
            <w:tcW w:w="1242" w:type="dxa"/>
            <w:shd w:val="clear" w:color="auto" w:fill="BEBEBE"/>
          </w:tcPr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8.928.733,65</w:t>
            </w:r>
          </w:p>
        </w:tc>
        <w:tc>
          <w:tcPr>
            <w:tcW w:w="1245" w:type="dxa"/>
            <w:shd w:val="clear" w:color="auto" w:fill="BEBEBE"/>
          </w:tcPr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right="1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7.675.515,28</w:t>
            </w:r>
          </w:p>
        </w:tc>
        <w:tc>
          <w:tcPr>
            <w:tcW w:w="1064" w:type="dxa"/>
            <w:shd w:val="clear" w:color="auto" w:fill="BEBEBE"/>
          </w:tcPr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5.128.203,52</w:t>
            </w:r>
          </w:p>
        </w:tc>
        <w:tc>
          <w:tcPr>
            <w:tcW w:w="1135" w:type="dxa"/>
            <w:tcBorders>
              <w:right w:val="single" w:sz="6" w:space="0" w:color="F1F1F1"/>
            </w:tcBorders>
            <w:shd w:val="clear" w:color="auto" w:fill="BEBEBE"/>
          </w:tcPr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3"/>
                <w:w w:val="105"/>
                <w:sz w:val="15"/>
              </w:rPr>
              <w:t>21.732.452,45</w:t>
            </w:r>
          </w:p>
        </w:tc>
      </w:tr>
    </w:tbl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spacing w:before="19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32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3"/>
        </w:numPr>
        <w:tabs>
          <w:tab w:pos="2097" w:val="left" w:leader="none"/>
        </w:tabs>
        <w:spacing w:line="240" w:lineRule="auto" w:before="106" w:after="0"/>
        <w:ind w:left="2096" w:right="0" w:hanging="331"/>
        <w:jc w:val="both"/>
        <w:rPr>
          <w:sz w:val="22"/>
        </w:rPr>
      </w:pPr>
      <w:r>
        <w:rPr>
          <w:w w:val="95"/>
          <w:sz w:val="22"/>
          <w:u w:val="single"/>
        </w:rPr>
        <w:t>Altas</w:t>
      </w:r>
    </w:p>
    <w:p>
      <w:pPr>
        <w:pStyle w:val="BodyText"/>
        <w:spacing w:line="247" w:lineRule="auto" w:before="117"/>
        <w:ind w:left="1433" w:right="902"/>
        <w:jc w:val="both"/>
      </w:pP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altas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“Inmovilizado</w:t>
      </w:r>
      <w:r>
        <w:rPr>
          <w:spacing w:val="19"/>
          <w:w w:val="80"/>
        </w:rPr>
        <w:t> </w:t>
      </w:r>
      <w:r>
        <w:rPr>
          <w:w w:val="80"/>
        </w:rPr>
        <w:t>material”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ejercicio</w:t>
      </w:r>
      <w:r>
        <w:rPr>
          <w:spacing w:val="18"/>
          <w:w w:val="80"/>
        </w:rPr>
        <w:t> </w:t>
      </w:r>
      <w:r>
        <w:rPr>
          <w:w w:val="80"/>
        </w:rPr>
        <w:t>2022,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corresponden</w:t>
      </w:r>
      <w:r>
        <w:rPr>
          <w:spacing w:val="18"/>
          <w:w w:val="80"/>
        </w:rPr>
        <w:t> </w:t>
      </w:r>
      <w:r>
        <w:rPr>
          <w:w w:val="80"/>
        </w:rPr>
        <w:t>con</w:t>
      </w:r>
      <w:r>
        <w:rPr>
          <w:spacing w:val="19"/>
          <w:w w:val="80"/>
        </w:rPr>
        <w:t> </w:t>
      </w:r>
      <w:r>
        <w:rPr>
          <w:w w:val="80"/>
        </w:rPr>
        <w:t>inversiones</w:t>
      </w:r>
      <w:r>
        <w:rPr>
          <w:spacing w:val="17"/>
          <w:w w:val="80"/>
        </w:rPr>
        <w:t> </w:t>
      </w:r>
      <w:r>
        <w:rPr>
          <w:w w:val="80"/>
        </w:rPr>
        <w:t>llevadas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cabo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marco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actividades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dar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cumplimiento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objetivos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2"/>
          <w:w w:val="85"/>
        </w:rPr>
        <w:t> </w:t>
      </w:r>
      <w:r>
        <w:rPr>
          <w:w w:val="85"/>
        </w:rPr>
        <w:t>proyectos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ITC</w:t>
      </w:r>
      <w:r>
        <w:rPr>
          <w:spacing w:val="-47"/>
          <w:w w:val="85"/>
        </w:rPr>
        <w:t> </w:t>
      </w:r>
      <w:r>
        <w:rPr>
          <w:spacing w:val="-1"/>
          <w:w w:val="90"/>
        </w:rPr>
        <w:t>se encuentra inmerso, y para el desarrollo de </w:t>
      </w:r>
      <w:r>
        <w:rPr>
          <w:w w:val="90"/>
        </w:rPr>
        <w:t>la propia actividad de la Sociedad en cuanto a su</w:t>
      </w:r>
      <w:r>
        <w:rPr>
          <w:spacing w:val="1"/>
          <w:w w:val="90"/>
        </w:rPr>
        <w:t> </w:t>
      </w:r>
      <w:r>
        <w:rPr>
          <w:w w:val="95"/>
        </w:rPr>
        <w:t>mantenimiento</w:t>
      </w:r>
      <w:r>
        <w:rPr>
          <w:spacing w:val="-9"/>
          <w:w w:val="95"/>
        </w:rPr>
        <w:t> </w:t>
      </w:r>
      <w:r>
        <w:rPr>
          <w:w w:val="95"/>
        </w:rPr>
        <w:t>estructural.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1433" w:right="898"/>
        <w:jc w:val="both"/>
      </w:pPr>
      <w:r>
        <w:rPr>
          <w:w w:val="85"/>
        </w:rPr>
        <w:t>Cabe destacar que en 2022 se ha producido un incremento importante en la financiación captada y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destinada a inversiones, y es por lo que </w:t>
      </w:r>
      <w:r>
        <w:rPr>
          <w:w w:val="90"/>
        </w:rPr>
        <w:t>se recoge un mayor número de altas en este ejercicio y</w:t>
      </w:r>
      <w:r>
        <w:rPr>
          <w:spacing w:val="1"/>
          <w:w w:val="90"/>
        </w:rPr>
        <w:t> </w:t>
      </w:r>
      <w:r>
        <w:rPr>
          <w:w w:val="80"/>
        </w:rPr>
        <w:t>siguientes. Entre las altas de mayor importe y más relevantes, que se dan principalmente en instalaciones</w:t>
      </w:r>
      <w:r>
        <w:rPr>
          <w:spacing w:val="1"/>
          <w:w w:val="80"/>
        </w:rPr>
        <w:t> </w:t>
      </w:r>
      <w:r>
        <w:rPr>
          <w:w w:val="80"/>
        </w:rPr>
        <w:t>técnicas y maquinaria, está: Suministro con instalación y puesta en marcha de sistema de fabricación de</w:t>
      </w:r>
      <w:r>
        <w:rPr>
          <w:spacing w:val="1"/>
          <w:w w:val="80"/>
        </w:rPr>
        <w:t> </w:t>
      </w:r>
      <w:r>
        <w:rPr>
          <w:w w:val="85"/>
        </w:rPr>
        <w:t>semielaborados por impresión</w:t>
      </w:r>
      <w:r>
        <w:rPr>
          <w:spacing w:val="1"/>
          <w:w w:val="85"/>
        </w:rPr>
        <w:t> </w:t>
      </w:r>
      <w:r>
        <w:rPr>
          <w:w w:val="85"/>
        </w:rPr>
        <w:t>3d; Suministro, instalación</w:t>
      </w:r>
      <w:r>
        <w:rPr>
          <w:spacing w:val="1"/>
          <w:w w:val="85"/>
        </w:rPr>
        <w:t> </w:t>
      </w:r>
      <w:r>
        <w:rPr>
          <w:w w:val="85"/>
        </w:rPr>
        <w:t>y puesta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marcha</w:t>
      </w:r>
      <w:r>
        <w:rPr>
          <w:spacing w:val="1"/>
          <w:w w:val="85"/>
        </w:rPr>
        <w:t> </w:t>
      </w:r>
      <w:r>
        <w:rPr>
          <w:w w:val="85"/>
        </w:rPr>
        <w:t>de un equipo de</w:t>
      </w:r>
      <w:r>
        <w:rPr>
          <w:spacing w:val="1"/>
          <w:w w:val="85"/>
        </w:rPr>
        <w:t> </w:t>
      </w:r>
      <w:r>
        <w:rPr>
          <w:w w:val="85"/>
        </w:rPr>
        <w:t>cromatografía líquida con detector de espectrometría de masa; Suministro, instalación y puesta en</w:t>
      </w:r>
      <w:r>
        <w:rPr>
          <w:spacing w:val="1"/>
          <w:w w:val="85"/>
        </w:rPr>
        <w:t> </w:t>
      </w:r>
      <w:r>
        <w:rPr>
          <w:w w:val="85"/>
        </w:rPr>
        <w:t>marcha de un preconcentrador de suspensiones celulares de microalgas marinas; Obra de instalación</w:t>
      </w:r>
      <w:r>
        <w:rPr>
          <w:spacing w:val="-47"/>
          <w:w w:val="85"/>
        </w:rPr>
        <w:t> </w:t>
      </w:r>
      <w:r>
        <w:rPr>
          <w:w w:val="80"/>
        </w:rPr>
        <w:t>fotovoltaica para la generación de energía eléctrica en autoconsumo con batería en el edificio del cabildo</w:t>
      </w:r>
      <w:r>
        <w:rPr>
          <w:spacing w:val="1"/>
          <w:w w:val="80"/>
        </w:rPr>
        <w:t> </w:t>
      </w:r>
      <w:r>
        <w:rPr>
          <w:w w:val="85"/>
        </w:rPr>
        <w:t>insular de la gomera, en el marco del proyecto LA GOMERA 100%; Suministro campo solar bajo el</w:t>
      </w:r>
      <w:r>
        <w:rPr>
          <w:spacing w:val="1"/>
          <w:w w:val="85"/>
        </w:rPr>
        <w:t> </w:t>
      </w:r>
      <w:r>
        <w:rPr>
          <w:w w:val="80"/>
        </w:rPr>
        <w:t>proyecto</w:t>
      </w:r>
      <w:r>
        <w:rPr>
          <w:spacing w:val="15"/>
          <w:w w:val="80"/>
        </w:rPr>
        <w:t> </w:t>
      </w:r>
      <w:r>
        <w:rPr>
          <w:w w:val="80"/>
        </w:rPr>
        <w:t>LABSOL;</w:t>
      </w:r>
      <w:r>
        <w:rPr>
          <w:spacing w:val="19"/>
          <w:w w:val="80"/>
        </w:rPr>
        <w:t> </w:t>
      </w:r>
      <w:r>
        <w:rPr>
          <w:w w:val="80"/>
        </w:rPr>
        <w:t>Suministro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puesta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marcha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una</w:t>
      </w:r>
      <w:r>
        <w:rPr>
          <w:spacing w:val="18"/>
          <w:w w:val="80"/>
        </w:rPr>
        <w:t> </w:t>
      </w:r>
      <w:r>
        <w:rPr>
          <w:w w:val="80"/>
        </w:rPr>
        <w:t>cetrífuga</w:t>
      </w:r>
      <w:r>
        <w:rPr>
          <w:spacing w:val="18"/>
          <w:w w:val="80"/>
        </w:rPr>
        <w:t> </w:t>
      </w:r>
      <w:r>
        <w:rPr>
          <w:w w:val="80"/>
        </w:rPr>
        <w:t>clarificadora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caldo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microalgas,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marco</w:t>
      </w:r>
      <w:r>
        <w:rPr>
          <w:spacing w:val="11"/>
          <w:w w:val="80"/>
        </w:rPr>
        <w:t> </w:t>
      </w:r>
      <w:r>
        <w:rPr>
          <w:w w:val="80"/>
        </w:rPr>
        <w:t>proyecto</w:t>
      </w:r>
      <w:r>
        <w:rPr>
          <w:spacing w:val="11"/>
          <w:w w:val="80"/>
        </w:rPr>
        <w:t> </w:t>
      </w:r>
      <w:r>
        <w:rPr>
          <w:w w:val="80"/>
        </w:rPr>
        <w:t>SEIDI-T2</w:t>
      </w:r>
      <w:r>
        <w:rPr>
          <w:spacing w:val="14"/>
          <w:w w:val="80"/>
        </w:rPr>
        <w:t> </w:t>
      </w:r>
      <w:r>
        <w:rPr>
          <w:w w:val="80"/>
        </w:rPr>
        <w:t>proyecto</w:t>
      </w:r>
      <w:r>
        <w:rPr>
          <w:spacing w:val="12"/>
          <w:w w:val="80"/>
        </w:rPr>
        <w:t> </w:t>
      </w:r>
      <w:r>
        <w:rPr>
          <w:w w:val="80"/>
        </w:rPr>
        <w:t>financiado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Ministerio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Economía;</w:t>
      </w:r>
      <w:r>
        <w:rPr>
          <w:spacing w:val="24"/>
          <w:w w:val="80"/>
        </w:rPr>
        <w:t> </w:t>
      </w:r>
      <w:r>
        <w:rPr>
          <w:w w:val="80"/>
        </w:rPr>
        <w:t>Suministro,</w:t>
      </w:r>
      <w:r>
        <w:rPr>
          <w:spacing w:val="14"/>
          <w:w w:val="80"/>
        </w:rPr>
        <w:t> </w:t>
      </w:r>
      <w:r>
        <w:rPr>
          <w:w w:val="80"/>
        </w:rPr>
        <w:t>instalación</w:t>
      </w:r>
      <w:r>
        <w:rPr>
          <w:spacing w:val="1"/>
          <w:w w:val="80"/>
        </w:rPr>
        <w:t> </w:t>
      </w:r>
      <w:r>
        <w:rPr>
          <w:w w:val="85"/>
        </w:rPr>
        <w:t>y puesta en marcha de un liofilizador de laboratorio en el proyecto Seidiamp…; el resto de inversiones</w:t>
      </w:r>
      <w:r>
        <w:rPr>
          <w:spacing w:val="1"/>
          <w:w w:val="85"/>
        </w:rPr>
        <w:t> </w:t>
      </w:r>
      <w:r>
        <w:rPr>
          <w:w w:val="95"/>
        </w:rPr>
        <w:t>son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importes</w:t>
      </w:r>
      <w:r>
        <w:rPr>
          <w:spacing w:val="-10"/>
          <w:w w:val="95"/>
        </w:rPr>
        <w:t> </w:t>
      </w:r>
      <w:r>
        <w:rPr>
          <w:w w:val="95"/>
        </w:rPr>
        <w:t>menos</w:t>
      </w:r>
      <w:r>
        <w:rPr>
          <w:spacing w:val="-8"/>
          <w:w w:val="95"/>
        </w:rPr>
        <w:t> </w:t>
      </w:r>
      <w:r>
        <w:rPr>
          <w:w w:val="95"/>
        </w:rPr>
        <w:t>relevantes.</w:t>
      </w:r>
    </w:p>
    <w:p>
      <w:pPr>
        <w:pStyle w:val="ListParagraph"/>
        <w:numPr>
          <w:ilvl w:val="1"/>
          <w:numId w:val="23"/>
        </w:numPr>
        <w:tabs>
          <w:tab w:pos="2097" w:val="left" w:leader="none"/>
        </w:tabs>
        <w:spacing w:line="240" w:lineRule="auto" w:before="189" w:after="0"/>
        <w:ind w:left="2096" w:right="0" w:hanging="331"/>
        <w:jc w:val="both"/>
        <w:rPr>
          <w:sz w:val="22"/>
        </w:rPr>
      </w:pPr>
      <w:r>
        <w:rPr>
          <w:w w:val="95"/>
          <w:sz w:val="22"/>
          <w:u w:val="single"/>
        </w:rPr>
        <w:t>Bajas</w:t>
      </w:r>
    </w:p>
    <w:p>
      <w:pPr>
        <w:pStyle w:val="BodyText"/>
        <w:spacing w:before="197"/>
        <w:ind w:left="1433"/>
        <w:jc w:val="both"/>
      </w:pP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bajas</w:t>
      </w:r>
      <w:r>
        <w:rPr>
          <w:spacing w:val="20"/>
          <w:w w:val="80"/>
        </w:rPr>
        <w:t> </w:t>
      </w:r>
      <w:r>
        <w:rPr>
          <w:w w:val="80"/>
        </w:rPr>
        <w:t>más</w:t>
      </w:r>
      <w:r>
        <w:rPr>
          <w:spacing w:val="18"/>
          <w:w w:val="80"/>
        </w:rPr>
        <w:t> </w:t>
      </w:r>
      <w:r>
        <w:rPr>
          <w:w w:val="80"/>
        </w:rPr>
        <w:t>relevantes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ejercicio</w:t>
      </w:r>
      <w:r>
        <w:rPr>
          <w:spacing w:val="19"/>
          <w:w w:val="80"/>
        </w:rPr>
        <w:t> </w:t>
      </w:r>
      <w:r>
        <w:rPr>
          <w:w w:val="80"/>
        </w:rPr>
        <w:t>2022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corresponden</w:t>
      </w:r>
      <w:r>
        <w:rPr>
          <w:spacing w:val="21"/>
          <w:w w:val="80"/>
        </w:rPr>
        <w:t> </w:t>
      </w:r>
      <w:r>
        <w:rPr>
          <w:w w:val="80"/>
        </w:rPr>
        <w:t>con:</w:t>
      </w:r>
    </w:p>
    <w:p>
      <w:pPr>
        <w:tabs>
          <w:tab w:pos="8484" w:val="left" w:leader="none"/>
        </w:tabs>
        <w:spacing w:before="202"/>
        <w:ind w:left="1498" w:right="0" w:firstLine="0"/>
        <w:jc w:val="both"/>
        <w:rPr>
          <w:sz w:val="18"/>
        </w:rPr>
      </w:pPr>
      <w:r>
        <w:rPr>
          <w:w w:val="85"/>
          <w:sz w:val="18"/>
        </w:rPr>
        <w:t>- BAJAS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%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UTES</w:t>
        <w:tab/>
      </w:r>
      <w:r>
        <w:rPr>
          <w:w w:val="95"/>
          <w:sz w:val="18"/>
        </w:rPr>
        <w:t>570.359,53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23"/>
        </w:numPr>
        <w:tabs>
          <w:tab w:pos="2166" w:val="left" w:leader="none"/>
        </w:tabs>
        <w:spacing w:line="240" w:lineRule="auto" w:before="0" w:after="0"/>
        <w:ind w:left="2166" w:right="0" w:hanging="336"/>
        <w:jc w:val="left"/>
        <w:rPr>
          <w:sz w:val="22"/>
        </w:rPr>
      </w:pPr>
      <w:r>
        <w:rPr>
          <w:w w:val="80"/>
          <w:sz w:val="22"/>
          <w:u w:val="single"/>
        </w:rPr>
        <w:t>Correcciones</w:t>
      </w:r>
      <w:r>
        <w:rPr>
          <w:spacing w:val="29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valorativas</w:t>
      </w:r>
    </w:p>
    <w:p>
      <w:pPr>
        <w:pStyle w:val="BodyText"/>
        <w:spacing w:before="198"/>
        <w:ind w:left="1433"/>
        <w:jc w:val="both"/>
      </w:pP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han</w:t>
      </w:r>
      <w:r>
        <w:rPr>
          <w:spacing w:val="20"/>
          <w:w w:val="80"/>
        </w:rPr>
        <w:t> </w:t>
      </w:r>
      <w:r>
        <w:rPr>
          <w:w w:val="80"/>
        </w:rPr>
        <w:t>realizado</w:t>
      </w:r>
      <w:r>
        <w:rPr>
          <w:spacing w:val="20"/>
          <w:w w:val="80"/>
        </w:rPr>
        <w:t> </w:t>
      </w:r>
      <w:r>
        <w:rPr>
          <w:w w:val="80"/>
        </w:rPr>
        <w:t>ninguna</w:t>
      </w:r>
      <w:r>
        <w:rPr>
          <w:spacing w:val="20"/>
          <w:w w:val="80"/>
        </w:rPr>
        <w:t> </w:t>
      </w:r>
      <w:r>
        <w:rPr>
          <w:w w:val="80"/>
        </w:rPr>
        <w:t>corrección</w:t>
      </w:r>
      <w:r>
        <w:rPr>
          <w:spacing w:val="20"/>
          <w:w w:val="80"/>
        </w:rPr>
        <w:t> </w:t>
      </w:r>
      <w:r>
        <w:rPr>
          <w:w w:val="80"/>
        </w:rPr>
        <w:t>valorativa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bienes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inmovilizado.</w:t>
      </w:r>
    </w:p>
    <w:p>
      <w:pPr>
        <w:pStyle w:val="ListParagraph"/>
        <w:numPr>
          <w:ilvl w:val="1"/>
          <w:numId w:val="23"/>
        </w:numPr>
        <w:tabs>
          <w:tab w:pos="2166" w:val="left" w:leader="none"/>
        </w:tabs>
        <w:spacing w:line="240" w:lineRule="auto" w:before="197" w:after="0"/>
        <w:ind w:left="2166" w:right="0" w:hanging="336"/>
        <w:jc w:val="left"/>
        <w:rPr>
          <w:sz w:val="22"/>
        </w:rPr>
      </w:pPr>
      <w:r>
        <w:rPr>
          <w:w w:val="80"/>
          <w:sz w:val="22"/>
          <w:u w:val="single"/>
        </w:rPr>
        <w:t>Bienes</w:t>
      </w:r>
      <w:r>
        <w:rPr>
          <w:spacing w:val="25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totalmente</w:t>
      </w:r>
      <w:r>
        <w:rPr>
          <w:spacing w:val="2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amortizados</w:t>
      </w:r>
    </w:p>
    <w:p>
      <w:pPr>
        <w:pStyle w:val="BodyText"/>
        <w:spacing w:line="244" w:lineRule="auto" w:before="118"/>
        <w:ind w:left="1433" w:right="908"/>
        <w:jc w:val="both"/>
      </w:pPr>
      <w:r>
        <w:rPr>
          <w:w w:val="85"/>
        </w:rPr>
        <w:t>La Sociedad tiene el siguiente inmovilizado material totalmente amortizado y en uso al cierre de los</w:t>
      </w:r>
      <w:r>
        <w:rPr>
          <w:spacing w:val="1"/>
          <w:w w:val="85"/>
        </w:rPr>
        <w:t> </w:t>
      </w:r>
      <w:r>
        <w:rPr>
          <w:w w:val="95"/>
        </w:rPr>
        <w:t>ejercicios</w:t>
      </w:r>
      <w:r>
        <w:rPr>
          <w:spacing w:val="-9"/>
          <w:w w:val="95"/>
        </w:rPr>
        <w:t> </w:t>
      </w:r>
      <w:r>
        <w:rPr>
          <w:w w:val="95"/>
        </w:rPr>
        <w:t>2022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2021,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euros: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8"/>
        <w:gridCol w:w="2660"/>
        <w:gridCol w:w="1264"/>
      </w:tblGrid>
      <w:tr>
        <w:trPr>
          <w:trHeight w:val="290" w:hRule="atLeast"/>
        </w:trPr>
        <w:tc>
          <w:tcPr>
            <w:tcW w:w="3568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shd w:val="clear" w:color="auto" w:fill="CCCCCC"/>
          </w:tcPr>
          <w:p>
            <w:pPr>
              <w:pStyle w:val="TableParagraph"/>
              <w:spacing w:before="48"/>
              <w:ind w:left="13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31/12/2022</w:t>
            </w:r>
          </w:p>
        </w:tc>
        <w:tc>
          <w:tcPr>
            <w:tcW w:w="1264" w:type="dxa"/>
            <w:shd w:val="clear" w:color="auto" w:fill="CCCCCC"/>
          </w:tcPr>
          <w:p>
            <w:pPr>
              <w:pStyle w:val="TableParagraph"/>
              <w:spacing w:before="48"/>
              <w:ind w:left="2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31/12/2021</w:t>
            </w:r>
          </w:p>
        </w:tc>
      </w:tr>
      <w:tr>
        <w:trPr>
          <w:trHeight w:val="286" w:hRule="atLeast"/>
        </w:trPr>
        <w:tc>
          <w:tcPr>
            <w:tcW w:w="3568" w:type="dxa"/>
          </w:tcPr>
          <w:p>
            <w:pPr>
              <w:pStyle w:val="TableParagraph"/>
              <w:spacing w:before="51"/>
              <w:ind w:left="145"/>
              <w:rPr>
                <w:sz w:val="16"/>
              </w:rPr>
            </w:pPr>
            <w:r>
              <w:rPr>
                <w:w w:val="90"/>
                <w:sz w:val="16"/>
              </w:rPr>
              <w:t>Construcciones</w:t>
            </w:r>
          </w:p>
        </w:tc>
        <w:tc>
          <w:tcPr>
            <w:tcW w:w="2660" w:type="dxa"/>
          </w:tcPr>
          <w:p>
            <w:pPr>
              <w:pStyle w:val="TableParagraph"/>
              <w:spacing w:before="51"/>
              <w:ind w:right="21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73.304,21</w:t>
            </w:r>
          </w:p>
        </w:tc>
        <w:tc>
          <w:tcPr>
            <w:tcW w:w="1264" w:type="dxa"/>
          </w:tcPr>
          <w:p>
            <w:pPr>
              <w:pStyle w:val="TableParagraph"/>
              <w:spacing w:before="51"/>
              <w:ind w:right="3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100.551,91</w:t>
            </w:r>
          </w:p>
        </w:tc>
      </w:tr>
      <w:tr>
        <w:trPr>
          <w:trHeight w:val="290" w:hRule="atLeast"/>
        </w:trPr>
        <w:tc>
          <w:tcPr>
            <w:tcW w:w="3568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3"/>
                <w:w w:val="80"/>
                <w:sz w:val="16"/>
              </w:rPr>
              <w:t>Instalaciones</w:t>
            </w:r>
            <w:r>
              <w:rPr>
                <w:w w:val="80"/>
                <w:sz w:val="16"/>
              </w:rPr>
              <w:t> </w:t>
            </w:r>
            <w:r>
              <w:rPr>
                <w:spacing w:val="-3"/>
                <w:w w:val="80"/>
                <w:sz w:val="16"/>
              </w:rPr>
              <w:t>técnicas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spacing w:val="-3"/>
                <w:w w:val="80"/>
                <w:sz w:val="16"/>
              </w:rPr>
              <w:t>y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spacing w:val="-2"/>
                <w:w w:val="80"/>
                <w:sz w:val="16"/>
              </w:rPr>
              <w:t>maquinaria</w:t>
            </w:r>
          </w:p>
        </w:tc>
        <w:tc>
          <w:tcPr>
            <w:tcW w:w="2660" w:type="dxa"/>
          </w:tcPr>
          <w:p>
            <w:pPr>
              <w:pStyle w:val="TableParagraph"/>
              <w:spacing w:before="55"/>
              <w:ind w:right="22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16.117.431,60</w:t>
            </w:r>
          </w:p>
        </w:tc>
        <w:tc>
          <w:tcPr>
            <w:tcW w:w="1264" w:type="dxa"/>
          </w:tcPr>
          <w:p>
            <w:pPr>
              <w:pStyle w:val="TableParagraph"/>
              <w:spacing w:before="55"/>
              <w:ind w:right="3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12.520.036,20</w:t>
            </w:r>
          </w:p>
        </w:tc>
      </w:tr>
      <w:tr>
        <w:trPr>
          <w:trHeight w:val="290" w:hRule="atLeast"/>
        </w:trPr>
        <w:tc>
          <w:tcPr>
            <w:tcW w:w="3568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3"/>
                <w:w w:val="80"/>
                <w:sz w:val="16"/>
              </w:rPr>
              <w:t>Otras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spacing w:val="-3"/>
                <w:w w:val="80"/>
                <w:sz w:val="16"/>
              </w:rPr>
              <w:t>instalaciones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spacing w:val="-3"/>
                <w:w w:val="80"/>
                <w:sz w:val="16"/>
              </w:rPr>
              <w:t>y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spacing w:val="-2"/>
                <w:w w:val="80"/>
                <w:sz w:val="16"/>
              </w:rPr>
              <w:t>utillaje</w:t>
            </w:r>
          </w:p>
        </w:tc>
        <w:tc>
          <w:tcPr>
            <w:tcW w:w="2660" w:type="dxa"/>
          </w:tcPr>
          <w:p>
            <w:pPr>
              <w:pStyle w:val="TableParagraph"/>
              <w:spacing w:before="55"/>
              <w:ind w:right="22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3.670.261,18</w:t>
            </w:r>
          </w:p>
        </w:tc>
        <w:tc>
          <w:tcPr>
            <w:tcW w:w="1264" w:type="dxa"/>
          </w:tcPr>
          <w:p>
            <w:pPr>
              <w:pStyle w:val="TableParagraph"/>
              <w:spacing w:before="55"/>
              <w:ind w:right="3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3.550.409,29</w:t>
            </w:r>
          </w:p>
        </w:tc>
      </w:tr>
      <w:tr>
        <w:trPr>
          <w:trHeight w:val="290" w:hRule="atLeast"/>
        </w:trPr>
        <w:tc>
          <w:tcPr>
            <w:tcW w:w="3568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w w:val="90"/>
                <w:sz w:val="16"/>
              </w:rPr>
              <w:t>Mobiliario</w:t>
            </w:r>
          </w:p>
        </w:tc>
        <w:tc>
          <w:tcPr>
            <w:tcW w:w="2660" w:type="dxa"/>
          </w:tcPr>
          <w:p>
            <w:pPr>
              <w:pStyle w:val="TableParagraph"/>
              <w:spacing w:before="55"/>
              <w:ind w:right="22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1.504.658,82</w:t>
            </w:r>
          </w:p>
        </w:tc>
        <w:tc>
          <w:tcPr>
            <w:tcW w:w="1264" w:type="dxa"/>
          </w:tcPr>
          <w:p>
            <w:pPr>
              <w:pStyle w:val="TableParagraph"/>
              <w:spacing w:before="55"/>
              <w:ind w:right="3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1.473.909,79</w:t>
            </w:r>
          </w:p>
        </w:tc>
      </w:tr>
      <w:tr>
        <w:trPr>
          <w:trHeight w:val="290" w:hRule="atLeast"/>
        </w:trPr>
        <w:tc>
          <w:tcPr>
            <w:tcW w:w="3568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Equipos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spacing w:val="-3"/>
                <w:w w:val="80"/>
                <w:sz w:val="16"/>
              </w:rPr>
              <w:t>para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spacing w:val="-3"/>
                <w:w w:val="80"/>
                <w:sz w:val="16"/>
              </w:rPr>
              <w:t>procesos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spacing w:val="-3"/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spacing w:val="-3"/>
                <w:w w:val="80"/>
                <w:sz w:val="16"/>
              </w:rPr>
              <w:t>información</w:t>
            </w:r>
          </w:p>
        </w:tc>
        <w:tc>
          <w:tcPr>
            <w:tcW w:w="2660" w:type="dxa"/>
          </w:tcPr>
          <w:p>
            <w:pPr>
              <w:pStyle w:val="TableParagraph"/>
              <w:spacing w:before="55"/>
              <w:ind w:right="22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3.634.836,25</w:t>
            </w:r>
          </w:p>
        </w:tc>
        <w:tc>
          <w:tcPr>
            <w:tcW w:w="1264" w:type="dxa"/>
          </w:tcPr>
          <w:p>
            <w:pPr>
              <w:pStyle w:val="TableParagraph"/>
              <w:spacing w:before="55"/>
              <w:ind w:right="3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3.385.453,02</w:t>
            </w:r>
          </w:p>
        </w:tc>
      </w:tr>
      <w:tr>
        <w:trPr>
          <w:trHeight w:val="290" w:hRule="atLeast"/>
        </w:trPr>
        <w:tc>
          <w:tcPr>
            <w:tcW w:w="3568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Elementos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spacing w:val="-4"/>
                <w:w w:val="80"/>
                <w:sz w:val="16"/>
              </w:rPr>
              <w:t>de</w:t>
            </w:r>
            <w:r>
              <w:rPr>
                <w:w w:val="80"/>
                <w:sz w:val="16"/>
              </w:rPr>
              <w:t> </w:t>
            </w:r>
            <w:r>
              <w:rPr>
                <w:spacing w:val="-4"/>
                <w:w w:val="80"/>
                <w:sz w:val="16"/>
              </w:rPr>
              <w:t>transporte</w:t>
            </w:r>
          </w:p>
        </w:tc>
        <w:tc>
          <w:tcPr>
            <w:tcW w:w="2660" w:type="dxa"/>
          </w:tcPr>
          <w:p>
            <w:pPr>
              <w:pStyle w:val="TableParagraph"/>
              <w:spacing w:before="55"/>
              <w:ind w:right="21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42.896,71</w:t>
            </w:r>
          </w:p>
        </w:tc>
        <w:tc>
          <w:tcPr>
            <w:tcW w:w="1264" w:type="dxa"/>
          </w:tcPr>
          <w:p>
            <w:pPr>
              <w:pStyle w:val="TableParagraph"/>
              <w:spacing w:before="55"/>
              <w:ind w:right="3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42.896,71</w:t>
            </w:r>
          </w:p>
        </w:tc>
      </w:tr>
      <w:tr>
        <w:trPr>
          <w:trHeight w:val="282" w:hRule="atLeast"/>
        </w:trPr>
        <w:tc>
          <w:tcPr>
            <w:tcW w:w="3568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3"/>
                <w:w w:val="80"/>
                <w:sz w:val="16"/>
              </w:rPr>
              <w:t>Otro</w:t>
            </w:r>
            <w:r>
              <w:rPr>
                <w:spacing w:val="-2"/>
                <w:w w:val="80"/>
                <w:sz w:val="16"/>
              </w:rPr>
              <w:t> </w:t>
            </w:r>
            <w:r>
              <w:rPr>
                <w:spacing w:val="-3"/>
                <w:w w:val="80"/>
                <w:sz w:val="16"/>
              </w:rPr>
              <w:t>inmovilizado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spacing w:val="-2"/>
                <w:w w:val="80"/>
                <w:sz w:val="16"/>
              </w:rPr>
              <w:t>material</w:t>
            </w:r>
          </w:p>
        </w:tc>
        <w:tc>
          <w:tcPr>
            <w:tcW w:w="2660" w:type="dxa"/>
          </w:tcPr>
          <w:p>
            <w:pPr>
              <w:pStyle w:val="TableParagraph"/>
              <w:spacing w:before="55"/>
              <w:ind w:right="22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3.044.941,23</w:t>
            </w:r>
          </w:p>
        </w:tc>
        <w:tc>
          <w:tcPr>
            <w:tcW w:w="1264" w:type="dxa"/>
          </w:tcPr>
          <w:p>
            <w:pPr>
              <w:pStyle w:val="TableParagraph"/>
              <w:spacing w:before="55"/>
              <w:ind w:right="3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3.012.082,72</w:t>
            </w:r>
          </w:p>
        </w:tc>
      </w:tr>
      <w:tr>
        <w:trPr>
          <w:trHeight w:val="303" w:hRule="atLeast"/>
        </w:trPr>
        <w:tc>
          <w:tcPr>
            <w:tcW w:w="356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shd w:val="clear" w:color="auto" w:fill="F1F1F1"/>
          </w:tcPr>
          <w:p>
            <w:pPr>
              <w:pStyle w:val="TableParagraph"/>
              <w:spacing w:before="61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28.088.330,00</w:t>
            </w:r>
          </w:p>
        </w:tc>
        <w:tc>
          <w:tcPr>
            <w:tcW w:w="1264" w:type="dxa"/>
            <w:shd w:val="clear" w:color="auto" w:fill="F1F1F1"/>
          </w:tcPr>
          <w:p>
            <w:pPr>
              <w:pStyle w:val="TableParagraph"/>
              <w:spacing w:before="61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24.085.339,64</w:t>
            </w:r>
          </w:p>
        </w:tc>
      </w:tr>
    </w:tbl>
    <w:p>
      <w:pPr>
        <w:pStyle w:val="ListParagraph"/>
        <w:numPr>
          <w:ilvl w:val="1"/>
          <w:numId w:val="23"/>
        </w:numPr>
        <w:tabs>
          <w:tab w:pos="2166" w:val="left" w:leader="none"/>
        </w:tabs>
        <w:spacing w:line="240" w:lineRule="auto" w:before="194" w:after="0"/>
        <w:ind w:left="2166" w:right="0" w:hanging="336"/>
        <w:jc w:val="left"/>
        <w:rPr>
          <w:sz w:val="22"/>
        </w:rPr>
      </w:pPr>
      <w:r>
        <w:rPr>
          <w:w w:val="95"/>
          <w:sz w:val="22"/>
          <w:u w:val="single"/>
        </w:rPr>
        <w:t>Seguros</w:t>
      </w:r>
    </w:p>
    <w:p>
      <w:pPr>
        <w:pStyle w:val="BodyText"/>
        <w:spacing w:line="247" w:lineRule="auto" w:before="117"/>
        <w:ind w:left="1433" w:right="909"/>
        <w:jc w:val="both"/>
      </w:pPr>
      <w:r>
        <w:rPr>
          <w:w w:val="85"/>
        </w:rPr>
        <w:t>La Sociedad tiene contratadas varias pólizas de seguro para cubrir los riesgos a que están sujetos los</w:t>
      </w:r>
      <w:r>
        <w:rPr>
          <w:spacing w:val="-47"/>
          <w:w w:val="85"/>
        </w:rPr>
        <w:t> </w:t>
      </w:r>
      <w:r>
        <w:rPr>
          <w:w w:val="85"/>
        </w:rPr>
        <w:t>bienes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inmovilizado</w:t>
      </w:r>
      <w:r>
        <w:rPr>
          <w:spacing w:val="-3"/>
          <w:w w:val="85"/>
        </w:rPr>
        <w:t> </w:t>
      </w:r>
      <w:r>
        <w:rPr>
          <w:w w:val="85"/>
        </w:rPr>
        <w:t>material.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cobertura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estas</w:t>
      </w:r>
      <w:r>
        <w:rPr>
          <w:spacing w:val="-5"/>
          <w:w w:val="85"/>
        </w:rPr>
        <w:t> </w:t>
      </w:r>
      <w:r>
        <w:rPr>
          <w:w w:val="85"/>
        </w:rPr>
        <w:t>pólizas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considera</w:t>
      </w:r>
      <w:r>
        <w:rPr>
          <w:spacing w:val="-4"/>
          <w:w w:val="85"/>
        </w:rPr>
        <w:t> </w:t>
      </w:r>
      <w:r>
        <w:rPr>
          <w:w w:val="85"/>
        </w:rPr>
        <w:t>suficiente.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33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3"/>
        </w:numPr>
        <w:tabs>
          <w:tab w:pos="2166" w:val="left" w:leader="none"/>
        </w:tabs>
        <w:spacing w:line="240" w:lineRule="auto" w:before="106" w:after="0"/>
        <w:ind w:left="2166" w:right="0" w:hanging="336"/>
        <w:jc w:val="both"/>
        <w:rPr>
          <w:sz w:val="22"/>
        </w:rPr>
      </w:pPr>
      <w:r>
        <w:rPr>
          <w:w w:val="80"/>
          <w:sz w:val="22"/>
          <w:u w:val="single"/>
        </w:rPr>
        <w:t>Costes</w:t>
      </w:r>
      <w:r>
        <w:rPr>
          <w:spacing w:val="21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de</w:t>
      </w:r>
      <w:r>
        <w:rPr>
          <w:spacing w:val="24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desmantelamiento,</w:t>
      </w:r>
      <w:r>
        <w:rPr>
          <w:spacing w:val="23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retiro</w:t>
      </w:r>
      <w:r>
        <w:rPr>
          <w:spacing w:val="23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y</w:t>
      </w:r>
      <w:r>
        <w:rPr>
          <w:spacing w:val="24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rehabilitación</w:t>
      </w:r>
    </w:p>
    <w:p>
      <w:pPr>
        <w:pStyle w:val="BodyText"/>
        <w:spacing w:line="247" w:lineRule="auto" w:before="117"/>
        <w:ind w:left="1433" w:right="902"/>
        <w:jc w:val="both"/>
      </w:pPr>
      <w:r>
        <w:rPr>
          <w:w w:val="80"/>
        </w:rPr>
        <w:t>Dentro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inmovilizado</w:t>
      </w:r>
      <w:r>
        <w:rPr>
          <w:spacing w:val="10"/>
          <w:w w:val="80"/>
        </w:rPr>
        <w:t> </w:t>
      </w:r>
      <w:r>
        <w:rPr>
          <w:w w:val="80"/>
        </w:rPr>
        <w:t>material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incluye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10"/>
          <w:w w:val="80"/>
        </w:rPr>
        <w:t> </w:t>
      </w:r>
      <w:r>
        <w:rPr>
          <w:w w:val="80"/>
        </w:rPr>
        <w:t>importe</w:t>
      </w:r>
      <w:r>
        <w:rPr>
          <w:spacing w:val="11"/>
          <w:w w:val="80"/>
        </w:rPr>
        <w:t> </w:t>
      </w:r>
      <w:r>
        <w:rPr>
          <w:w w:val="80"/>
        </w:rPr>
        <w:t>bruto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41.584,10</w:t>
      </w:r>
      <w:r>
        <w:rPr>
          <w:spacing w:val="10"/>
          <w:w w:val="80"/>
        </w:rPr>
        <w:t> </w:t>
      </w:r>
      <w:r>
        <w:rPr>
          <w:w w:val="80"/>
        </w:rPr>
        <w:t>euros,</w:t>
      </w:r>
      <w:r>
        <w:rPr>
          <w:spacing w:val="10"/>
          <w:w w:val="80"/>
        </w:rPr>
        <w:t> </w:t>
      </w:r>
      <w:r>
        <w:rPr>
          <w:w w:val="80"/>
        </w:rPr>
        <w:t>cuyo</w:t>
      </w:r>
      <w:r>
        <w:rPr>
          <w:spacing w:val="11"/>
          <w:w w:val="80"/>
        </w:rPr>
        <w:t> </w:t>
      </w: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neto</w:t>
      </w:r>
      <w:r>
        <w:rPr>
          <w:spacing w:val="11"/>
          <w:w w:val="80"/>
        </w:rPr>
        <w:t> </w:t>
      </w:r>
      <w:r>
        <w:rPr>
          <w:w w:val="80"/>
        </w:rPr>
        <w:t>contable</w:t>
      </w:r>
      <w:r>
        <w:rPr>
          <w:spacing w:val="1"/>
          <w:w w:val="80"/>
        </w:rPr>
        <w:t> </w:t>
      </w:r>
      <w:r>
        <w:rPr>
          <w:color w:val="0D0D0D"/>
          <w:w w:val="80"/>
        </w:rPr>
        <w:t>a 31 de diciembre de 2022 asciende a 0,00 euros, correspondiente al valor actual de los costes estimados</w:t>
      </w:r>
      <w:r>
        <w:rPr>
          <w:color w:val="0D0D0D"/>
          <w:spacing w:val="1"/>
          <w:w w:val="80"/>
        </w:rPr>
        <w:t> </w:t>
      </w:r>
      <w:r>
        <w:rPr>
          <w:color w:val="0D0D0D"/>
          <w:w w:val="80"/>
        </w:rPr>
        <w:t>de</w:t>
      </w:r>
      <w:r>
        <w:rPr>
          <w:color w:val="0D0D0D"/>
          <w:spacing w:val="17"/>
          <w:w w:val="80"/>
        </w:rPr>
        <w:t> </w:t>
      </w:r>
      <w:r>
        <w:rPr>
          <w:color w:val="0D0D0D"/>
          <w:w w:val="80"/>
        </w:rPr>
        <w:t>desmantelamiento,</w:t>
      </w:r>
      <w:r>
        <w:rPr>
          <w:color w:val="0D0D0D"/>
          <w:spacing w:val="17"/>
          <w:w w:val="80"/>
        </w:rPr>
        <w:t> </w:t>
      </w:r>
      <w:r>
        <w:rPr>
          <w:color w:val="0D0D0D"/>
          <w:w w:val="80"/>
        </w:rPr>
        <w:t>retiro</w:t>
      </w:r>
      <w:r>
        <w:rPr>
          <w:color w:val="0D0D0D"/>
          <w:spacing w:val="15"/>
          <w:w w:val="80"/>
        </w:rPr>
        <w:t> </w:t>
      </w:r>
      <w:r>
        <w:rPr>
          <w:color w:val="0D0D0D"/>
          <w:w w:val="80"/>
        </w:rPr>
        <w:t>y</w:t>
      </w:r>
      <w:r>
        <w:rPr>
          <w:color w:val="0D0D0D"/>
          <w:spacing w:val="16"/>
          <w:w w:val="80"/>
        </w:rPr>
        <w:t> </w:t>
      </w:r>
      <w:r>
        <w:rPr>
          <w:color w:val="0D0D0D"/>
          <w:w w:val="80"/>
        </w:rPr>
        <w:t>rehabilitación</w:t>
      </w:r>
      <w:r>
        <w:rPr>
          <w:color w:val="0D0D0D"/>
          <w:spacing w:val="17"/>
          <w:w w:val="80"/>
        </w:rPr>
        <w:t> </w:t>
      </w:r>
      <w:r>
        <w:rPr>
          <w:color w:val="0D0D0D"/>
          <w:w w:val="80"/>
        </w:rPr>
        <w:t>de</w:t>
      </w:r>
      <w:r>
        <w:rPr>
          <w:color w:val="0D0D0D"/>
          <w:spacing w:val="22"/>
          <w:w w:val="80"/>
        </w:rPr>
        <w:t> </w:t>
      </w:r>
      <w:r>
        <w:rPr>
          <w:color w:val="0D0D0D"/>
          <w:w w:val="80"/>
        </w:rPr>
        <w:t>los</w:t>
      </w:r>
      <w:r>
        <w:rPr>
          <w:color w:val="0D0D0D"/>
          <w:spacing w:val="18"/>
          <w:w w:val="80"/>
        </w:rPr>
        <w:t> </w:t>
      </w:r>
      <w:r>
        <w:rPr>
          <w:color w:val="0D0D0D"/>
          <w:w w:val="80"/>
        </w:rPr>
        <w:t>terrenos</w:t>
      </w:r>
      <w:r>
        <w:rPr>
          <w:color w:val="0D0D0D"/>
          <w:spacing w:val="15"/>
          <w:w w:val="80"/>
        </w:rPr>
        <w:t> </w:t>
      </w:r>
      <w:r>
        <w:rPr>
          <w:color w:val="0D0D0D"/>
          <w:w w:val="80"/>
        </w:rPr>
        <w:t>donde</w:t>
      </w:r>
      <w:r>
        <w:rPr>
          <w:color w:val="0D0D0D"/>
          <w:spacing w:val="18"/>
          <w:w w:val="80"/>
        </w:rPr>
        <w:t> </w:t>
      </w:r>
      <w:r>
        <w:rPr>
          <w:color w:val="0D0D0D"/>
          <w:w w:val="80"/>
        </w:rPr>
        <w:t>se</w:t>
      </w:r>
      <w:r>
        <w:rPr>
          <w:color w:val="0D0D0D"/>
          <w:spacing w:val="14"/>
          <w:w w:val="80"/>
        </w:rPr>
        <w:t> </w:t>
      </w:r>
      <w:r>
        <w:rPr>
          <w:color w:val="0D0D0D"/>
          <w:w w:val="80"/>
        </w:rPr>
        <w:t>ubican</w:t>
      </w:r>
      <w:r>
        <w:rPr>
          <w:color w:val="0D0D0D"/>
          <w:spacing w:val="18"/>
          <w:w w:val="80"/>
        </w:rPr>
        <w:t> </w:t>
      </w:r>
      <w:r>
        <w:rPr>
          <w:color w:val="0D0D0D"/>
          <w:w w:val="80"/>
        </w:rPr>
        <w:t>los</w:t>
      </w:r>
      <w:r>
        <w:rPr>
          <w:color w:val="0D0D0D"/>
          <w:spacing w:val="17"/>
          <w:w w:val="80"/>
        </w:rPr>
        <w:t> </w:t>
      </w:r>
      <w:r>
        <w:rPr>
          <w:color w:val="0D0D0D"/>
          <w:w w:val="80"/>
        </w:rPr>
        <w:t>parques</w:t>
      </w:r>
      <w:r>
        <w:rPr>
          <w:color w:val="0D0D0D"/>
          <w:spacing w:val="13"/>
          <w:w w:val="80"/>
        </w:rPr>
        <w:t> </w:t>
      </w:r>
      <w:r>
        <w:rPr>
          <w:color w:val="0D0D0D"/>
          <w:w w:val="80"/>
        </w:rPr>
        <w:t>eólicos</w:t>
      </w:r>
      <w:r>
        <w:rPr>
          <w:color w:val="0D0D0D"/>
          <w:spacing w:val="16"/>
          <w:w w:val="80"/>
        </w:rPr>
        <w:t> </w:t>
      </w:r>
      <w:r>
        <w:rPr>
          <w:color w:val="0D0D0D"/>
          <w:w w:val="80"/>
        </w:rPr>
        <w:t>de</w:t>
      </w:r>
      <w:r>
        <w:rPr>
          <w:color w:val="0D0D0D"/>
          <w:spacing w:val="17"/>
          <w:w w:val="80"/>
        </w:rPr>
        <w:t> </w:t>
      </w:r>
      <w:r>
        <w:rPr>
          <w:color w:val="0D0D0D"/>
          <w:w w:val="80"/>
        </w:rPr>
        <w:t>Villa</w:t>
      </w:r>
      <w:r>
        <w:rPr>
          <w:color w:val="0D0D0D"/>
          <w:spacing w:val="1"/>
          <w:w w:val="80"/>
        </w:rPr>
        <w:t> </w:t>
      </w:r>
      <w:r>
        <w:rPr>
          <w:color w:val="0D0D0D"/>
          <w:w w:val="80"/>
        </w:rPr>
        <w:t>de Mazo (La Palma) y Tenefé (Gran Canaria), que están en uso mediante una autorización administrativa</w:t>
      </w:r>
      <w:r>
        <w:rPr>
          <w:color w:val="0D0D0D"/>
          <w:spacing w:val="1"/>
          <w:w w:val="80"/>
        </w:rPr>
        <w:t> </w:t>
      </w:r>
      <w:r>
        <w:rPr>
          <w:color w:val="0D0D0D"/>
          <w:w w:val="95"/>
        </w:rPr>
        <w:t>por</w:t>
      </w:r>
      <w:r>
        <w:rPr>
          <w:color w:val="0D0D0D"/>
          <w:spacing w:val="-8"/>
          <w:w w:val="95"/>
        </w:rPr>
        <w:t> </w:t>
      </w:r>
      <w:r>
        <w:rPr>
          <w:color w:val="0D0D0D"/>
          <w:w w:val="95"/>
        </w:rPr>
        <w:t>un</w:t>
      </w:r>
      <w:r>
        <w:rPr>
          <w:color w:val="0D0D0D"/>
          <w:spacing w:val="-8"/>
          <w:w w:val="95"/>
        </w:rPr>
        <w:t> </w:t>
      </w:r>
      <w:r>
        <w:rPr>
          <w:color w:val="0D0D0D"/>
          <w:w w:val="95"/>
        </w:rPr>
        <w:t>período</w:t>
      </w:r>
      <w:r>
        <w:rPr>
          <w:color w:val="0D0D0D"/>
          <w:spacing w:val="-6"/>
          <w:w w:val="95"/>
        </w:rPr>
        <w:t> </w:t>
      </w:r>
      <w:r>
        <w:rPr>
          <w:color w:val="0D0D0D"/>
          <w:w w:val="95"/>
        </w:rPr>
        <w:t>de</w:t>
      </w:r>
      <w:r>
        <w:rPr>
          <w:color w:val="0D0D0D"/>
          <w:spacing w:val="-8"/>
          <w:w w:val="95"/>
        </w:rPr>
        <w:t> </w:t>
      </w:r>
      <w:r>
        <w:rPr>
          <w:color w:val="0D0D0D"/>
          <w:w w:val="95"/>
        </w:rPr>
        <w:t>20</w:t>
      </w:r>
      <w:r>
        <w:rPr>
          <w:color w:val="0D0D0D"/>
          <w:spacing w:val="-8"/>
          <w:w w:val="95"/>
        </w:rPr>
        <w:t> </w:t>
      </w:r>
      <w:r>
        <w:rPr>
          <w:color w:val="0D0D0D"/>
          <w:w w:val="95"/>
        </w:rPr>
        <w:t>años.</w:t>
      </w:r>
    </w:p>
    <w:p>
      <w:pPr>
        <w:pStyle w:val="BodyText"/>
        <w:spacing w:line="244" w:lineRule="auto" w:before="112"/>
        <w:ind w:left="1433" w:right="901"/>
        <w:jc w:val="both"/>
      </w:pPr>
      <w:r>
        <w:rPr>
          <w:color w:val="0D0D0D"/>
          <w:w w:val="85"/>
        </w:rPr>
        <w:t>La</w:t>
      </w:r>
      <w:r>
        <w:rPr>
          <w:color w:val="0D0D0D"/>
          <w:spacing w:val="-5"/>
          <w:w w:val="85"/>
        </w:rPr>
        <w:t> </w:t>
      </w:r>
      <w:r>
        <w:rPr>
          <w:color w:val="0D0D0D"/>
          <w:w w:val="85"/>
        </w:rPr>
        <w:t>entidad</w:t>
      </w:r>
      <w:r>
        <w:rPr>
          <w:color w:val="0D0D0D"/>
          <w:spacing w:val="-4"/>
          <w:w w:val="85"/>
        </w:rPr>
        <w:t> </w:t>
      </w:r>
      <w:r>
        <w:rPr>
          <w:color w:val="0D0D0D"/>
          <w:w w:val="85"/>
        </w:rPr>
        <w:t>tiene</w:t>
      </w:r>
      <w:r>
        <w:rPr>
          <w:color w:val="0D0D0D"/>
          <w:spacing w:val="-5"/>
          <w:w w:val="85"/>
        </w:rPr>
        <w:t> </w:t>
      </w:r>
      <w:r>
        <w:rPr>
          <w:color w:val="0D0D0D"/>
          <w:w w:val="85"/>
        </w:rPr>
        <w:t>dotada</w:t>
      </w:r>
      <w:r>
        <w:rPr>
          <w:color w:val="0D0D0D"/>
          <w:spacing w:val="-4"/>
          <w:w w:val="85"/>
        </w:rPr>
        <w:t> </w:t>
      </w:r>
      <w:r>
        <w:rPr>
          <w:color w:val="0D0D0D"/>
          <w:w w:val="85"/>
        </w:rPr>
        <w:t>una provisión</w:t>
      </w:r>
      <w:r>
        <w:rPr>
          <w:color w:val="0D0D0D"/>
          <w:spacing w:val="-4"/>
          <w:w w:val="85"/>
        </w:rPr>
        <w:t> </w:t>
      </w:r>
      <w:r>
        <w:rPr>
          <w:color w:val="0D0D0D"/>
          <w:w w:val="85"/>
        </w:rPr>
        <w:t>estimada</w:t>
      </w:r>
      <w:r>
        <w:rPr>
          <w:color w:val="0D0D0D"/>
          <w:spacing w:val="-5"/>
          <w:w w:val="85"/>
        </w:rPr>
        <w:t> </w:t>
      </w:r>
      <w:r>
        <w:rPr>
          <w:color w:val="0D0D0D"/>
          <w:w w:val="85"/>
        </w:rPr>
        <w:t>para</w:t>
      </w:r>
      <w:r>
        <w:rPr>
          <w:color w:val="0D0D0D"/>
          <w:spacing w:val="-5"/>
          <w:w w:val="85"/>
        </w:rPr>
        <w:t> </w:t>
      </w:r>
      <w:r>
        <w:rPr>
          <w:color w:val="0D0D0D"/>
          <w:w w:val="85"/>
        </w:rPr>
        <w:t>hacer</w:t>
      </w:r>
      <w:r>
        <w:rPr>
          <w:color w:val="0D0D0D"/>
          <w:spacing w:val="-4"/>
          <w:w w:val="85"/>
        </w:rPr>
        <w:t> </w:t>
      </w:r>
      <w:r>
        <w:rPr>
          <w:color w:val="0D0D0D"/>
          <w:w w:val="85"/>
        </w:rPr>
        <w:t>frente</w:t>
      </w:r>
      <w:r>
        <w:rPr>
          <w:color w:val="0D0D0D"/>
          <w:spacing w:val="-4"/>
          <w:w w:val="85"/>
        </w:rPr>
        <w:t> </w:t>
      </w:r>
      <w:r>
        <w:rPr>
          <w:color w:val="0D0D0D"/>
          <w:w w:val="85"/>
        </w:rPr>
        <w:t>al</w:t>
      </w:r>
      <w:r>
        <w:rPr>
          <w:color w:val="0D0D0D"/>
          <w:spacing w:val="-1"/>
          <w:w w:val="85"/>
        </w:rPr>
        <w:t> </w:t>
      </w:r>
      <w:r>
        <w:rPr>
          <w:color w:val="0D0D0D"/>
          <w:w w:val="85"/>
        </w:rPr>
        <w:t>coste</w:t>
      </w:r>
      <w:r>
        <w:rPr>
          <w:color w:val="0D0D0D"/>
          <w:spacing w:val="-5"/>
          <w:w w:val="85"/>
        </w:rPr>
        <w:t> </w:t>
      </w:r>
      <w:r>
        <w:rPr>
          <w:color w:val="0D0D0D"/>
          <w:w w:val="85"/>
        </w:rPr>
        <w:t>de</w:t>
      </w:r>
      <w:r>
        <w:rPr>
          <w:color w:val="0D0D0D"/>
          <w:spacing w:val="-4"/>
          <w:w w:val="85"/>
        </w:rPr>
        <w:t> </w:t>
      </w:r>
      <w:r>
        <w:rPr>
          <w:color w:val="0D0D0D"/>
          <w:w w:val="85"/>
        </w:rPr>
        <w:t>desmantelamiento</w:t>
      </w:r>
      <w:r>
        <w:rPr>
          <w:color w:val="0D0D0D"/>
          <w:spacing w:val="-4"/>
          <w:w w:val="85"/>
        </w:rPr>
        <w:t> </w:t>
      </w:r>
      <w:r>
        <w:rPr>
          <w:color w:val="0D0D0D"/>
          <w:w w:val="85"/>
        </w:rPr>
        <w:t>de</w:t>
      </w:r>
      <w:r>
        <w:rPr>
          <w:color w:val="0D0D0D"/>
          <w:spacing w:val="-5"/>
          <w:w w:val="85"/>
        </w:rPr>
        <w:t> </w:t>
      </w:r>
      <w:r>
        <w:rPr>
          <w:color w:val="0D0D0D"/>
          <w:w w:val="85"/>
        </w:rPr>
        <w:t>los</w:t>
      </w:r>
      <w:r>
        <w:rPr>
          <w:color w:val="0D0D0D"/>
          <w:spacing w:val="-47"/>
          <w:w w:val="85"/>
        </w:rPr>
        <w:t> </w:t>
      </w:r>
      <w:r>
        <w:rPr>
          <w:color w:val="0D0D0D"/>
          <w:w w:val="80"/>
        </w:rPr>
        <w:t>parques</w:t>
      </w:r>
      <w:r>
        <w:rPr>
          <w:color w:val="0D0D0D"/>
          <w:spacing w:val="13"/>
          <w:w w:val="80"/>
        </w:rPr>
        <w:t> </w:t>
      </w:r>
      <w:r>
        <w:rPr>
          <w:color w:val="0D0D0D"/>
          <w:w w:val="80"/>
        </w:rPr>
        <w:t>eólicos</w:t>
      </w:r>
      <w:r>
        <w:rPr>
          <w:color w:val="0D0D0D"/>
          <w:spacing w:val="14"/>
          <w:w w:val="80"/>
        </w:rPr>
        <w:t> </w:t>
      </w:r>
      <w:r>
        <w:rPr>
          <w:color w:val="0D0D0D"/>
          <w:w w:val="80"/>
        </w:rPr>
        <w:t>explotados</w:t>
      </w:r>
      <w:r>
        <w:rPr>
          <w:color w:val="0D0D0D"/>
          <w:spacing w:val="11"/>
          <w:w w:val="80"/>
        </w:rPr>
        <w:t> </w:t>
      </w:r>
      <w:r>
        <w:rPr>
          <w:color w:val="0D0D0D"/>
          <w:w w:val="80"/>
        </w:rPr>
        <w:t>por</w:t>
      </w:r>
      <w:r>
        <w:rPr>
          <w:color w:val="0D0D0D"/>
          <w:spacing w:val="13"/>
          <w:w w:val="80"/>
        </w:rPr>
        <w:t> </w:t>
      </w:r>
      <w:r>
        <w:rPr>
          <w:color w:val="0D0D0D"/>
          <w:w w:val="80"/>
        </w:rPr>
        <w:t>la</w:t>
      </w:r>
      <w:r>
        <w:rPr>
          <w:color w:val="0D0D0D"/>
          <w:spacing w:val="14"/>
          <w:w w:val="80"/>
        </w:rPr>
        <w:t> </w:t>
      </w:r>
      <w:r>
        <w:rPr>
          <w:color w:val="0D0D0D"/>
          <w:w w:val="80"/>
        </w:rPr>
        <w:t>sociedad</w:t>
      </w:r>
      <w:r>
        <w:rPr>
          <w:color w:val="0D0D0D"/>
          <w:spacing w:val="14"/>
          <w:w w:val="80"/>
        </w:rPr>
        <w:t> </w:t>
      </w:r>
      <w:r>
        <w:rPr>
          <w:color w:val="0D0D0D"/>
          <w:w w:val="80"/>
        </w:rPr>
        <w:t>al</w:t>
      </w:r>
      <w:r>
        <w:rPr>
          <w:color w:val="0D0D0D"/>
          <w:spacing w:val="14"/>
          <w:w w:val="80"/>
        </w:rPr>
        <w:t> </w:t>
      </w:r>
      <w:r>
        <w:rPr>
          <w:color w:val="0D0D0D"/>
          <w:w w:val="80"/>
        </w:rPr>
        <w:t>vencimiento</w:t>
      </w:r>
      <w:r>
        <w:rPr>
          <w:color w:val="0D0D0D"/>
          <w:spacing w:val="12"/>
          <w:w w:val="80"/>
        </w:rPr>
        <w:t> </w:t>
      </w:r>
      <w:r>
        <w:rPr>
          <w:color w:val="0D0D0D"/>
          <w:w w:val="80"/>
        </w:rPr>
        <w:t>de</w:t>
      </w:r>
      <w:r>
        <w:rPr>
          <w:color w:val="0D0D0D"/>
          <w:spacing w:val="15"/>
          <w:w w:val="80"/>
        </w:rPr>
        <w:t> </w:t>
      </w:r>
      <w:r>
        <w:rPr>
          <w:color w:val="0D0D0D"/>
          <w:w w:val="80"/>
        </w:rPr>
        <w:t>sus</w:t>
      </w:r>
      <w:r>
        <w:rPr>
          <w:color w:val="0D0D0D"/>
          <w:spacing w:val="13"/>
          <w:w w:val="80"/>
        </w:rPr>
        <w:t> </w:t>
      </w:r>
      <w:r>
        <w:rPr>
          <w:color w:val="0D0D0D"/>
          <w:w w:val="80"/>
        </w:rPr>
        <w:t>autorizaciones</w:t>
      </w:r>
      <w:r>
        <w:rPr>
          <w:color w:val="0D0D0D"/>
          <w:spacing w:val="14"/>
          <w:w w:val="80"/>
        </w:rPr>
        <w:t> </w:t>
      </w:r>
      <w:r>
        <w:rPr>
          <w:color w:val="0D0D0D"/>
          <w:w w:val="80"/>
        </w:rPr>
        <w:t>administrativas.</w:t>
      </w:r>
    </w:p>
    <w:p>
      <w:pPr>
        <w:pStyle w:val="ListParagraph"/>
        <w:numPr>
          <w:ilvl w:val="1"/>
          <w:numId w:val="23"/>
        </w:numPr>
        <w:tabs>
          <w:tab w:pos="2166" w:val="left" w:leader="none"/>
        </w:tabs>
        <w:spacing w:line="240" w:lineRule="auto" w:before="195" w:after="0"/>
        <w:ind w:left="2166" w:right="0" w:hanging="336"/>
        <w:jc w:val="both"/>
        <w:rPr>
          <w:sz w:val="22"/>
        </w:rPr>
      </w:pPr>
      <w:r>
        <w:rPr>
          <w:w w:val="95"/>
          <w:sz w:val="22"/>
          <w:u w:val="single"/>
        </w:rPr>
        <w:t>Traspasos</w:t>
      </w:r>
    </w:p>
    <w:p>
      <w:pPr>
        <w:pStyle w:val="BodyText"/>
        <w:spacing w:line="247" w:lineRule="auto" w:before="118"/>
        <w:ind w:left="1433" w:right="906"/>
        <w:jc w:val="both"/>
      </w:pPr>
      <w:r>
        <w:rPr>
          <w:w w:val="85"/>
        </w:rPr>
        <w:t>Los traspasos realizados en 2022 se corresponden con la activación del inmovilizado que estaba en</w:t>
      </w:r>
      <w:r>
        <w:rPr>
          <w:spacing w:val="1"/>
          <w:w w:val="85"/>
        </w:rPr>
        <w:t> </w:t>
      </w:r>
      <w:r>
        <w:rPr>
          <w:w w:val="95"/>
        </w:rPr>
        <w:t>curso.</w:t>
      </w:r>
    </w:p>
    <w:p>
      <w:pPr>
        <w:pStyle w:val="Heading2"/>
        <w:spacing w:before="221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28"/>
          <w:w w:val="80"/>
          <w:u w:val="none"/>
        </w:rPr>
        <w:t> </w:t>
      </w:r>
      <w:r>
        <w:rPr>
          <w:w w:val="80"/>
          <w:u w:val="none"/>
        </w:rPr>
        <w:t>7.</w:t>
      </w:r>
      <w:r>
        <w:rPr>
          <w:spacing w:val="30"/>
          <w:w w:val="80"/>
          <w:u w:val="none"/>
        </w:rPr>
        <w:t> </w:t>
      </w:r>
      <w:r>
        <w:rPr>
          <w:w w:val="80"/>
          <w:u w:val="single"/>
        </w:rPr>
        <w:t>INVERSIONES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INMOBILIARIAS</w:t>
      </w:r>
    </w:p>
    <w:p>
      <w:pPr>
        <w:pStyle w:val="BodyText"/>
        <w:spacing w:line="252" w:lineRule="auto" w:before="121"/>
        <w:ind w:left="1433" w:right="903"/>
        <w:jc w:val="both"/>
      </w:pPr>
      <w:r>
        <w:rPr>
          <w:spacing w:val="-1"/>
          <w:w w:val="85"/>
        </w:rPr>
        <w:t>Las inversiones inmobiliarias corresponden a aquellas inversiones en inmuebles que </w:t>
      </w:r>
      <w:r>
        <w:rPr>
          <w:w w:val="85"/>
        </w:rPr>
        <w:t>generan ingresos</w:t>
      </w:r>
      <w:r>
        <w:rPr>
          <w:spacing w:val="-47"/>
          <w:w w:val="85"/>
        </w:rPr>
        <w:t> </w:t>
      </w:r>
      <w:r>
        <w:rPr>
          <w:w w:val="85"/>
        </w:rPr>
        <w:t>por arrendamientos, en concreto el 50% del edificio de Las Palmas de Gran Canaria (plantas primera,</w:t>
      </w:r>
      <w:r>
        <w:rPr>
          <w:spacing w:val="-47"/>
          <w:w w:val="85"/>
        </w:rPr>
        <w:t> </w:t>
      </w:r>
      <w:r>
        <w:rPr>
          <w:w w:val="85"/>
        </w:rPr>
        <w:t>segunda y tercera), arrendado a la Dirección General de Patrimonio y Contratación para uso de la</w:t>
      </w:r>
      <w:r>
        <w:rPr>
          <w:spacing w:val="1"/>
          <w:w w:val="85"/>
        </w:rPr>
        <w:t> </w:t>
      </w:r>
      <w:r>
        <w:rPr>
          <w:w w:val="80"/>
        </w:rPr>
        <w:t>Dirección General de Telecomunicaciones y Nuevas Tecnologías, y un 79% de la cuarta planta del mismo</w:t>
      </w:r>
      <w:r>
        <w:rPr>
          <w:spacing w:val="1"/>
          <w:w w:val="80"/>
        </w:rPr>
        <w:t> </w:t>
      </w:r>
      <w:r>
        <w:rPr>
          <w:w w:val="85"/>
        </w:rPr>
        <w:t>edificio,</w:t>
      </w:r>
      <w:r>
        <w:rPr>
          <w:spacing w:val="-3"/>
          <w:w w:val="85"/>
        </w:rPr>
        <w:t> </w:t>
      </w:r>
      <w:r>
        <w:rPr>
          <w:w w:val="85"/>
        </w:rPr>
        <w:t>arrendada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Fundación</w:t>
      </w:r>
      <w:r>
        <w:rPr>
          <w:spacing w:val="-5"/>
          <w:w w:val="85"/>
        </w:rPr>
        <w:t> </w:t>
      </w:r>
      <w:r>
        <w:rPr>
          <w:w w:val="85"/>
        </w:rPr>
        <w:t>Canaria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Fomento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Trabajo</w:t>
      </w:r>
      <w:r>
        <w:rPr>
          <w:spacing w:val="-3"/>
          <w:w w:val="85"/>
        </w:rPr>
        <w:t> </w:t>
      </w:r>
      <w:r>
        <w:rPr>
          <w:w w:val="85"/>
        </w:rPr>
        <w:t>(FUNCATRA).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433" w:right="900"/>
        <w:jc w:val="both"/>
      </w:pPr>
      <w:r>
        <w:rPr>
          <w:w w:val="85"/>
        </w:rPr>
        <w:t>Así mismo, en el ejercicio 2016 se reclasificaron a Inversiones Inmobiliarias, todos los activos y</w:t>
      </w:r>
      <w:r>
        <w:rPr>
          <w:spacing w:val="1"/>
          <w:w w:val="85"/>
        </w:rPr>
        <w:t> </w:t>
      </w:r>
      <w:r>
        <w:rPr>
          <w:w w:val="80"/>
        </w:rPr>
        <w:t>amortizaciones</w:t>
      </w:r>
      <w:r>
        <w:rPr>
          <w:spacing w:val="19"/>
          <w:w w:val="80"/>
        </w:rPr>
        <w:t> </w:t>
      </w:r>
      <w:r>
        <w:rPr>
          <w:w w:val="80"/>
        </w:rPr>
        <w:t>acumuladas</w:t>
      </w:r>
      <w:r>
        <w:rPr>
          <w:spacing w:val="21"/>
          <w:w w:val="80"/>
        </w:rPr>
        <w:t> </w:t>
      </w:r>
      <w:r>
        <w:rPr>
          <w:w w:val="80"/>
        </w:rPr>
        <w:t>correspondientes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UTE</w:t>
      </w:r>
      <w:r>
        <w:rPr>
          <w:spacing w:val="16"/>
          <w:w w:val="80"/>
        </w:rPr>
        <w:t> </w:t>
      </w:r>
      <w:r>
        <w:rPr>
          <w:w w:val="80"/>
        </w:rPr>
        <w:t>Parque</w:t>
      </w:r>
      <w:r>
        <w:rPr>
          <w:spacing w:val="24"/>
          <w:w w:val="80"/>
        </w:rPr>
        <w:t> </w:t>
      </w:r>
      <w:r>
        <w:rPr>
          <w:w w:val="80"/>
        </w:rPr>
        <w:t>Tecnológico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Fuerteventura,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ITC a finales del 2022 tiene una participación en el 71,32%, y las correspondientes a la UTE para la</w:t>
      </w:r>
      <w:r>
        <w:rPr>
          <w:spacing w:val="1"/>
          <w:w w:val="85"/>
        </w:rPr>
        <w:t> </w:t>
      </w:r>
      <w:r>
        <w:rPr>
          <w:w w:val="80"/>
        </w:rPr>
        <w:t>construcción del edificio Polivalente III del Parque Científico Tecnológico de la ULPGC, en la que el ITC</w:t>
      </w:r>
      <w:r>
        <w:rPr>
          <w:spacing w:val="1"/>
          <w:w w:val="80"/>
        </w:rPr>
        <w:t> </w:t>
      </w:r>
      <w:r>
        <w:rPr>
          <w:w w:val="85"/>
        </w:rPr>
        <w:t>participa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1"/>
          <w:w w:val="85"/>
        </w:rPr>
        <w:t> </w:t>
      </w:r>
      <w:r>
        <w:rPr>
          <w:w w:val="85"/>
        </w:rPr>
        <w:t>79,44%,</w:t>
      </w:r>
      <w:r>
        <w:rPr>
          <w:spacing w:val="-2"/>
          <w:w w:val="85"/>
        </w:rPr>
        <w:t> </w:t>
      </w:r>
      <w:r>
        <w:rPr>
          <w:w w:val="85"/>
        </w:rPr>
        <w:t>al</w:t>
      </w:r>
      <w:r>
        <w:rPr>
          <w:spacing w:val="-2"/>
          <w:w w:val="85"/>
        </w:rPr>
        <w:t> </w:t>
      </w:r>
      <w:r>
        <w:rPr>
          <w:w w:val="85"/>
        </w:rPr>
        <w:t>ser</w:t>
      </w:r>
      <w:r>
        <w:rPr>
          <w:spacing w:val="-3"/>
          <w:w w:val="85"/>
        </w:rPr>
        <w:t> </w:t>
      </w:r>
      <w:r>
        <w:rPr>
          <w:w w:val="85"/>
        </w:rPr>
        <w:t>edificios</w:t>
      </w:r>
      <w:r>
        <w:rPr>
          <w:spacing w:val="-4"/>
          <w:w w:val="85"/>
        </w:rPr>
        <w:t> </w:t>
      </w:r>
      <w:r>
        <w:rPr>
          <w:w w:val="85"/>
        </w:rPr>
        <w:t>destinados</w:t>
      </w:r>
      <w:r>
        <w:rPr>
          <w:spacing w:val="-5"/>
          <w:w w:val="85"/>
        </w:rPr>
        <w:t> </w:t>
      </w:r>
      <w:r>
        <w:rPr>
          <w:w w:val="85"/>
        </w:rPr>
        <w:t>íntegramente</w:t>
      </w:r>
      <w:r>
        <w:rPr>
          <w:spacing w:val="-3"/>
          <w:w w:val="85"/>
        </w:rPr>
        <w:t> </w:t>
      </w:r>
      <w:r>
        <w:rPr>
          <w:w w:val="85"/>
        </w:rPr>
        <w:t>al</w:t>
      </w:r>
      <w:r>
        <w:rPr>
          <w:spacing w:val="-3"/>
          <w:w w:val="85"/>
        </w:rPr>
        <w:t> </w:t>
      </w:r>
      <w:r>
        <w:rPr>
          <w:w w:val="85"/>
        </w:rPr>
        <w:t>arrendamiento.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433" w:right="897"/>
        <w:jc w:val="both"/>
      </w:pPr>
      <w:r>
        <w:rPr>
          <w:w w:val="85"/>
        </w:rPr>
        <w:t>El detalle y los movimientos de las inversiones inmobiliarias a lo largo del ejercicio 2022 y 2021 es el</w:t>
      </w:r>
      <w:r>
        <w:rPr>
          <w:spacing w:val="1"/>
          <w:w w:val="85"/>
        </w:rPr>
        <w:t> </w:t>
      </w:r>
      <w:r>
        <w:rPr>
          <w:w w:val="95"/>
        </w:rPr>
        <w:t>siguiente,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euros: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34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728"/>
        <w:rPr>
          <w:sz w:val="20"/>
        </w:rPr>
      </w:pPr>
      <w:r>
        <w:rPr>
          <w:sz w:val="20"/>
        </w:rPr>
        <w:pict>
          <v:group style="width:392.65pt;height:24.95pt;mso-position-horizontal-relative:char;mso-position-vertical-relative:line" coordorigin="0,0" coordsize="7853,499">
            <v:rect style="position:absolute;left:0;top:0;width:7853;height:255" filled="true" fillcolor="#a6a6a6" stroked="false">
              <v:fill type="solid"/>
            </v:rect>
            <v:rect style="position:absolute;left:0;top:254;width:7853;height:244" filled="true" fillcolor="#f1f1f1" stroked="false">
              <v:fill type="solid"/>
            </v:rect>
            <v:shape style="position:absolute;left:4609;top:282;width:3231;height:195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673.131,16</w:t>
                    </w:r>
                    <w:r>
                      <w:rPr>
                        <w:rFonts w:ascii="Arial"/>
                        <w:b/>
                        <w:spacing w:val="4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18.314.609,07</w:t>
                    </w:r>
                    <w:r>
                      <w:rPr>
                        <w:rFonts w:ascii="Arial"/>
                        <w:b/>
                        <w:spacing w:val="34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18.987.740,23</w:t>
                    </w:r>
                  </w:p>
                </w:txbxContent>
              </v:textbox>
              <w10:wrap type="none"/>
            </v:shape>
            <v:shape style="position:absolute;left:23;top:282;width:3597;height:195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A)</w:t>
                    </w:r>
                    <w:r>
                      <w:rPr>
                        <w:rFonts w:ascii="Arial"/>
                        <w:b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SALDO</w:t>
                    </w:r>
                    <w:r>
                      <w:rPr>
                        <w:rFonts w:ascii="Arial"/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BRUTO,</w:t>
                    </w:r>
                    <w:r>
                      <w:rPr>
                        <w:rFonts w:ascii="Arial"/>
                        <w:b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7064;top:49;width:386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4598;top:49;width:2060;height:169" type="#_x0000_t202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Terrenos</w:t>
                      <w:tab/>
                      <w:t>Construcciones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9222" w:val="left" w:leader="none"/>
        </w:tabs>
        <w:spacing w:line="206" w:lineRule="exact" w:before="0"/>
        <w:ind w:left="1751" w:right="0" w:firstLine="0"/>
        <w:jc w:val="left"/>
        <w:rPr>
          <w:rFonts w:ascii="Arial MT"/>
          <w:sz w:val="17"/>
        </w:rPr>
      </w:pPr>
      <w:r>
        <w:rPr>
          <w:rFonts w:ascii="Calibri"/>
          <w:sz w:val="17"/>
        </w:rPr>
        <w:t>(+)</w:t>
      </w:r>
      <w:r>
        <w:rPr>
          <w:rFonts w:ascii="Calibri"/>
          <w:spacing w:val="17"/>
          <w:sz w:val="17"/>
        </w:rPr>
        <w:t> </w:t>
      </w:r>
      <w:r>
        <w:rPr>
          <w:rFonts w:ascii="Calibri"/>
          <w:sz w:val="17"/>
        </w:rPr>
        <w:t>Adquisiciones</w:t>
      </w:r>
      <w:r>
        <w:rPr>
          <w:rFonts w:ascii="Calibri"/>
          <w:spacing w:val="11"/>
          <w:sz w:val="17"/>
        </w:rPr>
        <w:t> </w:t>
      </w:r>
      <w:r>
        <w:rPr>
          <w:rFonts w:ascii="Calibri"/>
          <w:sz w:val="17"/>
        </w:rPr>
        <w:t>mediante</w:t>
      </w:r>
      <w:r>
        <w:rPr>
          <w:rFonts w:ascii="Calibri"/>
          <w:spacing w:val="17"/>
          <w:sz w:val="17"/>
        </w:rPr>
        <w:t> </w:t>
      </w:r>
      <w:r>
        <w:rPr>
          <w:rFonts w:ascii="Calibri"/>
          <w:sz w:val="17"/>
        </w:rPr>
        <w:t>combinaciones</w:t>
      </w:r>
      <w:r>
        <w:rPr>
          <w:rFonts w:ascii="Calibri"/>
          <w:spacing w:val="12"/>
          <w:sz w:val="17"/>
        </w:rPr>
        <w:t> </w:t>
      </w:r>
      <w:r>
        <w:rPr>
          <w:rFonts w:ascii="Calibri"/>
          <w:sz w:val="17"/>
        </w:rPr>
        <w:t>de</w:t>
      </w:r>
      <w:r>
        <w:rPr>
          <w:rFonts w:ascii="Calibri"/>
          <w:spacing w:val="18"/>
          <w:sz w:val="17"/>
        </w:rPr>
        <w:t> </w:t>
      </w:r>
      <w:r>
        <w:rPr>
          <w:rFonts w:ascii="Calibri"/>
          <w:sz w:val="17"/>
        </w:rPr>
        <w:t>negocios</w:t>
        <w:tab/>
      </w:r>
      <w:r>
        <w:rPr>
          <w:rFonts w:ascii="Arial MT"/>
          <w:position w:val="1"/>
          <w:sz w:val="17"/>
        </w:rPr>
        <w:t>0,00</w:t>
      </w:r>
    </w:p>
    <w:p>
      <w:pPr>
        <w:tabs>
          <w:tab w:pos="9222" w:val="left" w:leader="none"/>
        </w:tabs>
        <w:spacing w:before="24"/>
        <w:ind w:left="1751" w:right="0" w:firstLine="0"/>
        <w:jc w:val="left"/>
        <w:rPr>
          <w:rFonts w:ascii="Arial MT"/>
          <w:sz w:val="17"/>
        </w:rPr>
      </w:pPr>
      <w:r>
        <w:rPr>
          <w:rFonts w:ascii="Calibri"/>
          <w:sz w:val="17"/>
        </w:rPr>
        <w:t>(+)</w:t>
      </w:r>
      <w:r>
        <w:rPr>
          <w:rFonts w:ascii="Calibri"/>
          <w:spacing w:val="10"/>
          <w:sz w:val="17"/>
        </w:rPr>
        <w:t> </w:t>
      </w:r>
      <w:r>
        <w:rPr>
          <w:rFonts w:ascii="Calibri"/>
          <w:sz w:val="17"/>
        </w:rPr>
        <w:t>Aportaciones</w:t>
      </w:r>
      <w:r>
        <w:rPr>
          <w:rFonts w:ascii="Calibri"/>
          <w:spacing w:val="6"/>
          <w:sz w:val="17"/>
        </w:rPr>
        <w:t> </w:t>
      </w:r>
      <w:r>
        <w:rPr>
          <w:rFonts w:ascii="Calibri"/>
          <w:sz w:val="17"/>
        </w:rPr>
        <w:t>no</w:t>
      </w:r>
      <w:r>
        <w:rPr>
          <w:rFonts w:ascii="Calibri"/>
          <w:spacing w:val="4"/>
          <w:sz w:val="17"/>
        </w:rPr>
        <w:t> </w:t>
      </w:r>
      <w:r>
        <w:rPr>
          <w:rFonts w:ascii="Calibri"/>
          <w:sz w:val="17"/>
        </w:rPr>
        <w:t>dinerarias</w:t>
        <w:tab/>
      </w:r>
      <w:r>
        <w:rPr>
          <w:rFonts w:ascii="Arial MT"/>
          <w:sz w:val="17"/>
        </w:rPr>
        <w:t>0,00</w:t>
      </w:r>
    </w:p>
    <w:p>
      <w:pPr>
        <w:tabs>
          <w:tab w:pos="9222" w:val="left" w:leader="none"/>
        </w:tabs>
        <w:spacing w:before="24"/>
        <w:ind w:left="1751" w:right="0" w:firstLine="0"/>
        <w:jc w:val="left"/>
        <w:rPr>
          <w:rFonts w:ascii="Arial MT"/>
          <w:sz w:val="17"/>
        </w:rPr>
      </w:pPr>
      <w:r>
        <w:rPr>
          <w:rFonts w:ascii="Calibri"/>
          <w:sz w:val="17"/>
        </w:rPr>
        <w:t>(+)</w:t>
      </w:r>
      <w:r>
        <w:rPr>
          <w:rFonts w:ascii="Calibri"/>
          <w:spacing w:val="12"/>
          <w:sz w:val="17"/>
        </w:rPr>
        <w:t> </w:t>
      </w:r>
      <w:r>
        <w:rPr>
          <w:rFonts w:ascii="Calibri"/>
          <w:sz w:val="17"/>
        </w:rPr>
        <w:t>Ampliaciones</w:t>
      </w:r>
      <w:r>
        <w:rPr>
          <w:rFonts w:ascii="Calibri"/>
          <w:spacing w:val="7"/>
          <w:sz w:val="17"/>
        </w:rPr>
        <w:t> </w:t>
      </w:r>
      <w:r>
        <w:rPr>
          <w:rFonts w:ascii="Calibri"/>
          <w:sz w:val="17"/>
        </w:rPr>
        <w:t>y</w:t>
      </w:r>
      <w:r>
        <w:rPr>
          <w:rFonts w:ascii="Calibri"/>
          <w:spacing w:val="8"/>
          <w:sz w:val="17"/>
        </w:rPr>
        <w:t> </w:t>
      </w:r>
      <w:r>
        <w:rPr>
          <w:rFonts w:ascii="Calibri"/>
          <w:sz w:val="17"/>
        </w:rPr>
        <w:t>mejoras</w:t>
        <w:tab/>
      </w:r>
      <w:r>
        <w:rPr>
          <w:rFonts w:ascii="Arial MT"/>
          <w:sz w:val="17"/>
        </w:rPr>
        <w:t>0,00</w:t>
      </w:r>
    </w:p>
    <w:p>
      <w:pPr>
        <w:tabs>
          <w:tab w:pos="9222" w:val="left" w:leader="none"/>
        </w:tabs>
        <w:spacing w:before="24"/>
        <w:ind w:left="1751" w:right="0" w:firstLine="0"/>
        <w:jc w:val="left"/>
        <w:rPr>
          <w:rFonts w:ascii="Arial MT"/>
          <w:sz w:val="17"/>
        </w:rPr>
      </w:pPr>
      <w:r>
        <w:rPr/>
        <w:pict>
          <v:shape style="position:absolute;margin-left:114.438004pt;margin-top:13.004957pt;width:392.65pt;height:219.3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12"/>
                    <w:gridCol w:w="1185"/>
                    <w:gridCol w:w="1186"/>
                    <w:gridCol w:w="1168"/>
                  </w:tblGrid>
                  <w:tr>
                    <w:trPr>
                      <w:trHeight w:val="667" w:hRule="atLeast"/>
                    </w:trPr>
                    <w:tc>
                      <w:tcPr>
                        <w:tcW w:w="4312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3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(-)</w:t>
                        </w:r>
                        <w:r>
                          <w:rPr>
                            <w:rFonts w:ascii="Calibri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Salidas,</w:t>
                        </w:r>
                        <w:r>
                          <w:rPr>
                            <w:rFonts w:ascii="Calibri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bajas</w:t>
                        </w:r>
                        <w:r>
                          <w:rPr>
                            <w:rFonts w:ascii="Calibri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o</w:t>
                        </w:r>
                        <w:r>
                          <w:rPr>
                            <w:rFonts w:ascii="Calibri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reducciones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3" w:right="-2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(-</w:t>
                        </w:r>
                        <w:r>
                          <w:rPr>
                            <w:rFonts w:ascii="Calibri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/</w:t>
                        </w:r>
                        <w:r>
                          <w:rPr>
                            <w:rFonts w:ascii="Calibri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+)</w:t>
                        </w:r>
                        <w:r>
                          <w:rPr>
                            <w:rFonts w:ascii="Calibri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Traspasos</w:t>
                        </w:r>
                        <w:r>
                          <w:rPr>
                            <w:rFonts w:ascii="Calibri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a /</w:t>
                        </w:r>
                        <w:r>
                          <w:rPr>
                            <w:rFonts w:ascii="Calibri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activos</w:t>
                        </w:r>
                        <w:r>
                          <w:rPr>
                            <w:rFonts w:ascii="Calibri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no</w:t>
                        </w:r>
                        <w:r>
                          <w:rPr>
                            <w:rFonts w:ascii="Calibri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corrientes</w:t>
                        </w:r>
                        <w:r>
                          <w:rPr>
                            <w:rFonts w:ascii="Calibri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mantenidos</w:t>
                        </w:r>
                        <w:r>
                          <w:rPr>
                            <w:rFonts w:ascii="Calibri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para</w:t>
                        </w:r>
                        <w:r>
                          <w:rPr>
                            <w:rFonts w:ascii="Calibri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la</w:t>
                        </w:r>
                        <w:r>
                          <w:rPr>
                            <w:rFonts w:ascii="Calibri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venta</w:t>
                        </w:r>
                        <w:r>
                          <w:rPr>
                            <w:rFonts w:ascii="Calibri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operaciones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interrumpidas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93" w:lineRule="exact"/>
                          <w:ind w:right="45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(581.116,72)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84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(581.116,72)</w:t>
                        </w:r>
                      </w:p>
                      <w:p>
                        <w:pPr>
                          <w:pStyle w:val="TableParagraph"/>
                          <w:spacing w:before="152"/>
                          <w:ind w:right="27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31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5" w:lineRule="exact" w:before="26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B)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SALDO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FINAL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BRUTO,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EJERCICIO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118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5" w:lineRule="exact" w:before="26"/>
                          <w:ind w:right="48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673.131,16</w:t>
                        </w:r>
                      </w:p>
                    </w:tc>
                    <w:tc>
                      <w:tcPr>
                        <w:tcW w:w="118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5" w:lineRule="exact" w:before="26"/>
                          <w:ind w:right="42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17.733.492,35</w:t>
                        </w:r>
                      </w:p>
                    </w:tc>
                    <w:tc>
                      <w:tcPr>
                        <w:tcW w:w="116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5" w:lineRule="exact" w:before="26"/>
                          <w:ind w:right="28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18.406.623,51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431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C)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SALDO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BRUTO,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EJERCICIO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18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right="48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673.131,16</w:t>
                        </w:r>
                      </w:p>
                    </w:tc>
                    <w:tc>
                      <w:tcPr>
                        <w:tcW w:w="118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right="42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17.733.492,35</w:t>
                        </w:r>
                      </w:p>
                    </w:tc>
                    <w:tc>
                      <w:tcPr>
                        <w:tcW w:w="116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right="28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18.406.623,51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4312" w:type="dxa"/>
                      </w:tcPr>
                      <w:p>
                        <w:pPr>
                          <w:pStyle w:val="TableParagraph"/>
                          <w:spacing w:line="201" w:lineRule="exact" w:before="12"/>
                          <w:ind w:left="23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(+)</w:t>
                        </w:r>
                        <w:r>
                          <w:rPr>
                            <w:rFonts w:ascii="Calibri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Resto</w:t>
                        </w:r>
                        <w:r>
                          <w:rPr>
                            <w:rFonts w:ascii="Calibri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entradas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spacing w:before="14"/>
                          <w:ind w:right="27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4312" w:type="dxa"/>
                      </w:tcPr>
                      <w:p>
                        <w:pPr>
                          <w:pStyle w:val="TableParagraph"/>
                          <w:spacing w:line="201" w:lineRule="exact" w:before="11"/>
                          <w:ind w:left="23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(-)</w:t>
                        </w:r>
                        <w:r>
                          <w:rPr>
                            <w:rFonts w:ascii="Calibri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Salidas,</w:t>
                        </w:r>
                        <w:r>
                          <w:rPr>
                            <w:rFonts w:ascii="Calibri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bajas</w:t>
                        </w:r>
                        <w:r>
                          <w:rPr>
                            <w:rFonts w:ascii="Calibri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o</w:t>
                        </w:r>
                        <w:r>
                          <w:rPr>
                            <w:rFonts w:ascii="Calibri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reducciones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3"/>
                          <w:ind w:right="45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(572.495,39)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spacing w:before="13"/>
                          <w:ind w:right="32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(572.495,39)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4312" w:type="dxa"/>
                      </w:tcPr>
                      <w:p>
                        <w:pPr>
                          <w:pStyle w:val="TableParagraph"/>
                          <w:spacing w:line="189" w:lineRule="exact" w:before="10"/>
                          <w:ind w:left="23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(-</w:t>
                        </w:r>
                        <w:r>
                          <w:rPr>
                            <w:rFonts w:ascii="Calibri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/ +)</w:t>
                        </w:r>
                        <w:r>
                          <w:rPr>
                            <w:rFonts w:ascii="Calibri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Traspasos a</w:t>
                        </w:r>
                        <w:r>
                          <w:rPr>
                            <w:rFonts w:ascii="Calibri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/</w:t>
                        </w:r>
                        <w:r>
                          <w:rPr>
                            <w:rFonts w:ascii="Calibri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otras partidas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spacing w:line="186" w:lineRule="exact" w:before="13"/>
                          <w:ind w:right="27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431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5" w:lineRule="exact" w:before="25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D)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SALDO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FINAL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BRUTO,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EJERCICIO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18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5" w:lineRule="exact" w:before="25"/>
                          <w:ind w:right="48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673.131,16</w:t>
                        </w:r>
                      </w:p>
                    </w:tc>
                    <w:tc>
                      <w:tcPr>
                        <w:tcW w:w="118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5" w:lineRule="exact" w:before="25"/>
                          <w:ind w:right="42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17.160.996,96</w:t>
                        </w:r>
                      </w:p>
                    </w:tc>
                    <w:tc>
                      <w:tcPr>
                        <w:tcW w:w="116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5" w:lineRule="exact" w:before="25"/>
                          <w:ind w:right="28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17.834.128,12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431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6"/>
                          <w:ind w:left="23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E)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AMORTIZACIÓN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ACUMULADA,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SALDO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INICIAL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EJERCICIO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118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2"/>
                          <w:ind w:right="47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18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2"/>
                          <w:ind w:right="46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(4.719.631,75)</w:t>
                        </w:r>
                      </w:p>
                    </w:tc>
                    <w:tc>
                      <w:tcPr>
                        <w:tcW w:w="116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2"/>
                          <w:ind w:right="32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(4.719.631,75)</w:t>
                        </w: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4312" w:type="dxa"/>
                      </w:tcPr>
                      <w:p>
                        <w:pPr>
                          <w:pStyle w:val="TableParagraph"/>
                          <w:spacing w:before="12"/>
                          <w:ind w:left="23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(+)</w:t>
                        </w:r>
                        <w:r>
                          <w:rPr>
                            <w:rFonts w:ascii="Calibri" w:hAnsi="Calibri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Dotación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la amortización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ejercicio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2021</w:t>
                        </w:r>
                      </w:p>
                      <w:p>
                        <w:pPr>
                          <w:pStyle w:val="TableParagraph"/>
                          <w:spacing w:line="185" w:lineRule="exact" w:before="24"/>
                          <w:ind w:left="23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(+)</w:t>
                        </w:r>
                        <w:r>
                          <w:rPr>
                            <w:rFonts w:ascii="Calibri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Aumentos</w:t>
                        </w:r>
                        <w:r>
                          <w:rPr>
                            <w:rFonts w:ascii="Calibri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por</w:t>
                        </w:r>
                        <w:r>
                          <w:rPr>
                            <w:rFonts w:ascii="Calibri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adquisiciones</w:t>
                        </w:r>
                        <w:r>
                          <w:rPr>
                            <w:rFonts w:ascii="Calibri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o</w:t>
                        </w:r>
                        <w:r>
                          <w:rPr>
                            <w:rFonts w:ascii="Calibri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traspasos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"/>
                          <w:ind w:right="45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(650.273,23)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spacing w:before="14"/>
                          <w:ind w:right="32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(650.273,23)</w:t>
                        </w:r>
                      </w:p>
                      <w:p>
                        <w:pPr>
                          <w:pStyle w:val="TableParagraph"/>
                          <w:spacing w:line="183" w:lineRule="exact" w:before="36"/>
                          <w:ind w:right="27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549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88" w:lineRule="exact"/>
                          <w:ind w:left="23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(-)</w:t>
                        </w:r>
                        <w:r>
                          <w:rPr>
                            <w:rFonts w:ascii="Calibri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Disminuciones</w:t>
                        </w:r>
                        <w:r>
                          <w:rPr>
                            <w:rFonts w:ascii="Calibri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por</w:t>
                        </w:r>
                        <w:r>
                          <w:rPr>
                            <w:rFonts w:ascii="Calibri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salidas,</w:t>
                        </w:r>
                        <w:r>
                          <w:rPr>
                            <w:rFonts w:ascii="Calibri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bajas,</w:t>
                        </w:r>
                        <w:r>
                          <w:rPr>
                            <w:rFonts w:ascii="Calibri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reducciones</w:t>
                        </w:r>
                        <w:r>
                          <w:rPr>
                            <w:rFonts w:ascii="Calibri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o</w:t>
                        </w:r>
                        <w:r>
                          <w:rPr>
                            <w:rFonts w:ascii="Calibri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sz w:val="17"/>
                          </w:rPr>
                          <w:t>traspasos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4"/>
                          <w:ind w:right="41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153.251,63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spacing w:before="144"/>
                          <w:ind w:right="28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153.251,63</w:t>
                        </w: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5497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5119" w:val="left" w:leader="none"/>
                          </w:tabs>
                          <w:spacing w:before="26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F)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AMORTIZACION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ACUMULADA,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SALDO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FINAL</w:t>
                          <w:tab/>
                        </w:r>
                        <w:r>
                          <w:rPr>
                            <w:rFonts w:ascii="Arial"/>
                            <w:b/>
                            <w:position w:val="-11"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18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1"/>
                          <w:ind w:right="46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(5.216.653,35)</w:t>
                        </w:r>
                      </w:p>
                    </w:tc>
                    <w:tc>
                      <w:tcPr>
                        <w:tcW w:w="116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1"/>
                          <w:ind w:right="32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(5.216.653,35)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5497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5119" w:val="left" w:leader="none"/>
                          </w:tabs>
                          <w:spacing w:before="16"/>
                          <w:ind w:left="23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G)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AMORTIZACIÓN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ACUMULADA,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SALDO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INICIAL</w:t>
                          <w:tab/>
                        </w:r>
                        <w:r>
                          <w:rPr>
                            <w:rFonts w:ascii="Arial" w:hAnsi="Arial"/>
                            <w:b/>
                            <w:position w:val="-11"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18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2"/>
                          <w:ind w:right="46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(5.216.653,35)</w:t>
                        </w:r>
                      </w:p>
                    </w:tc>
                    <w:tc>
                      <w:tcPr>
                        <w:tcW w:w="116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2"/>
                          <w:ind w:right="32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(5.216.653,35)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17"/>
        </w:rPr>
        <w:t>(+)</w:t>
      </w:r>
      <w:r>
        <w:rPr>
          <w:rFonts w:ascii="Calibri"/>
          <w:spacing w:val="6"/>
          <w:sz w:val="17"/>
        </w:rPr>
        <w:t> </w:t>
      </w:r>
      <w:r>
        <w:rPr>
          <w:rFonts w:ascii="Calibri"/>
          <w:sz w:val="17"/>
        </w:rPr>
        <w:t>Resto de</w:t>
      </w:r>
      <w:r>
        <w:rPr>
          <w:rFonts w:ascii="Calibri"/>
          <w:spacing w:val="8"/>
          <w:sz w:val="17"/>
        </w:rPr>
        <w:t> </w:t>
      </w:r>
      <w:r>
        <w:rPr>
          <w:rFonts w:ascii="Calibri"/>
          <w:sz w:val="17"/>
        </w:rPr>
        <w:t>entradas</w:t>
        <w:tab/>
      </w:r>
      <w:r>
        <w:rPr>
          <w:rFonts w:ascii="Arial MT"/>
          <w:sz w:val="17"/>
        </w:rPr>
        <w:t>0,00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4"/>
        </w:rPr>
      </w:pPr>
    </w:p>
    <w:p>
      <w:pPr>
        <w:spacing w:before="0"/>
        <w:ind w:left="1751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4"/>
          <w:sz w:val="17"/>
        </w:rPr>
        <w:t> </w:t>
      </w:r>
      <w:r>
        <w:rPr>
          <w:rFonts w:ascii="Arial"/>
          <w:b/>
          <w:sz w:val="17"/>
        </w:rPr>
        <w:t>2021</w:t>
      </w:r>
    </w:p>
    <w:p>
      <w:pPr>
        <w:pStyle w:val="BodyText"/>
        <w:spacing w:before="5"/>
        <w:rPr>
          <w:rFonts w:ascii="Arial"/>
          <w:b/>
          <w:sz w:val="23"/>
        </w:rPr>
      </w:pPr>
    </w:p>
    <w:tbl>
      <w:tblPr>
        <w:tblW w:w="0" w:type="auto"/>
        <w:jc w:val="left"/>
        <w:tblInd w:w="1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8"/>
        <w:gridCol w:w="1039"/>
        <w:gridCol w:w="1186"/>
        <w:gridCol w:w="1162"/>
      </w:tblGrid>
      <w:tr>
        <w:trPr>
          <w:trHeight w:val="448" w:hRule="atLeast"/>
        </w:trPr>
        <w:tc>
          <w:tcPr>
            <w:tcW w:w="4458" w:type="dxa"/>
          </w:tcPr>
          <w:p>
            <w:pPr>
              <w:pStyle w:val="TableParagraph"/>
              <w:spacing w:line="193" w:lineRule="exact"/>
              <w:ind w:left="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2022</w:t>
            </w:r>
          </w:p>
          <w:p>
            <w:pPr>
              <w:pStyle w:val="TableParagraph"/>
              <w:spacing w:line="201" w:lineRule="exact" w:before="34"/>
              <w:ind w:left="2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(+)</w:t>
            </w:r>
            <w:r>
              <w:rPr>
                <w:rFonts w:ascii="Calibri" w:hAnsi="Calibri"/>
                <w:spacing w:val="8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Dotación</w:t>
            </w:r>
            <w:r>
              <w:rPr>
                <w:rFonts w:ascii="Calibri" w:hAnsi="Calibri"/>
                <w:spacing w:val="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amortización</w:t>
            </w:r>
            <w:r>
              <w:rPr>
                <w:rFonts w:ascii="Calibri" w:hAnsi="Calibri"/>
                <w:spacing w:val="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del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ejercicio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2022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(630.595,93)</w:t>
            </w:r>
          </w:p>
        </w:tc>
        <w:tc>
          <w:tcPr>
            <w:tcW w:w="116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26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(630.595,93)</w:t>
            </w:r>
          </w:p>
        </w:tc>
      </w:tr>
      <w:tr>
        <w:trPr>
          <w:trHeight w:val="243" w:hRule="atLeast"/>
        </w:trPr>
        <w:tc>
          <w:tcPr>
            <w:tcW w:w="4458" w:type="dxa"/>
          </w:tcPr>
          <w:p>
            <w:pPr>
              <w:pStyle w:val="TableParagraph"/>
              <w:spacing w:before="11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(+)</w:t>
            </w:r>
            <w:r>
              <w:rPr>
                <w:rFonts w:ascii="Calibri"/>
                <w:spacing w:val="14"/>
                <w:sz w:val="17"/>
              </w:rPr>
              <w:t> </w:t>
            </w:r>
            <w:r>
              <w:rPr>
                <w:rFonts w:ascii="Calibri"/>
                <w:sz w:val="17"/>
              </w:rPr>
              <w:t>Aumentos</w:t>
            </w:r>
            <w:r>
              <w:rPr>
                <w:rFonts w:ascii="Calibri"/>
                <w:spacing w:val="10"/>
                <w:sz w:val="17"/>
              </w:rPr>
              <w:t> </w:t>
            </w:r>
            <w:r>
              <w:rPr>
                <w:rFonts w:ascii="Calibri"/>
                <w:sz w:val="17"/>
              </w:rPr>
              <w:t>por</w:t>
            </w:r>
            <w:r>
              <w:rPr>
                <w:rFonts w:ascii="Calibri"/>
                <w:spacing w:val="4"/>
                <w:sz w:val="17"/>
              </w:rPr>
              <w:t> </w:t>
            </w:r>
            <w:r>
              <w:rPr>
                <w:rFonts w:ascii="Calibri"/>
                <w:sz w:val="17"/>
              </w:rPr>
              <w:t>adquisiciones</w:t>
            </w:r>
            <w:r>
              <w:rPr>
                <w:rFonts w:ascii="Calibri"/>
                <w:spacing w:val="9"/>
                <w:sz w:val="17"/>
              </w:rPr>
              <w:t> </w:t>
            </w:r>
            <w:r>
              <w:rPr>
                <w:rFonts w:ascii="Calibri"/>
                <w:sz w:val="17"/>
              </w:rPr>
              <w:t>o</w:t>
            </w:r>
            <w:r>
              <w:rPr>
                <w:rFonts w:ascii="Calibri"/>
                <w:spacing w:val="8"/>
                <w:sz w:val="17"/>
              </w:rPr>
              <w:t> </w:t>
            </w:r>
            <w:r>
              <w:rPr>
                <w:rFonts w:ascii="Calibri"/>
                <w:sz w:val="17"/>
              </w:rPr>
              <w:t>traspasos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13"/>
              <w:ind w:right="2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4458" w:type="dxa"/>
          </w:tcPr>
          <w:p>
            <w:pPr>
              <w:pStyle w:val="TableParagraph"/>
              <w:spacing w:line="188" w:lineRule="exact" w:before="45"/>
              <w:ind w:left="2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(-)</w:t>
            </w:r>
            <w:r>
              <w:rPr>
                <w:rFonts w:ascii="Calibri"/>
                <w:spacing w:val="15"/>
                <w:sz w:val="17"/>
              </w:rPr>
              <w:t> </w:t>
            </w:r>
            <w:r>
              <w:rPr>
                <w:rFonts w:ascii="Calibri"/>
                <w:sz w:val="17"/>
              </w:rPr>
              <w:t>Disminuciones</w:t>
            </w:r>
            <w:r>
              <w:rPr>
                <w:rFonts w:ascii="Calibri"/>
                <w:spacing w:val="11"/>
                <w:sz w:val="17"/>
              </w:rPr>
              <w:t> </w:t>
            </w:r>
            <w:r>
              <w:rPr>
                <w:rFonts w:ascii="Calibri"/>
                <w:sz w:val="17"/>
              </w:rPr>
              <w:t>por</w:t>
            </w:r>
            <w:r>
              <w:rPr>
                <w:rFonts w:ascii="Calibri"/>
                <w:spacing w:val="4"/>
                <w:sz w:val="17"/>
              </w:rPr>
              <w:t> </w:t>
            </w:r>
            <w:r>
              <w:rPr>
                <w:rFonts w:ascii="Calibri"/>
                <w:sz w:val="17"/>
              </w:rPr>
              <w:t>salidas,</w:t>
            </w:r>
            <w:r>
              <w:rPr>
                <w:rFonts w:ascii="Calibri"/>
                <w:spacing w:val="13"/>
                <w:sz w:val="17"/>
              </w:rPr>
              <w:t> </w:t>
            </w:r>
            <w:r>
              <w:rPr>
                <w:rFonts w:ascii="Calibri"/>
                <w:sz w:val="17"/>
              </w:rPr>
              <w:t>bajas,</w:t>
            </w:r>
            <w:r>
              <w:rPr>
                <w:rFonts w:ascii="Calibri"/>
                <w:spacing w:val="13"/>
                <w:sz w:val="17"/>
              </w:rPr>
              <w:t> </w:t>
            </w:r>
            <w:r>
              <w:rPr>
                <w:rFonts w:ascii="Calibri"/>
                <w:sz w:val="17"/>
              </w:rPr>
              <w:t>reducciones</w:t>
            </w:r>
            <w:r>
              <w:rPr>
                <w:rFonts w:ascii="Calibri"/>
                <w:spacing w:val="11"/>
                <w:sz w:val="17"/>
              </w:rPr>
              <w:t> </w:t>
            </w:r>
            <w:r>
              <w:rPr>
                <w:rFonts w:ascii="Calibri"/>
                <w:sz w:val="17"/>
              </w:rPr>
              <w:t>o</w:t>
            </w:r>
            <w:r>
              <w:rPr>
                <w:rFonts w:ascii="Calibri"/>
                <w:spacing w:val="9"/>
                <w:sz w:val="17"/>
              </w:rPr>
              <w:t> </w:t>
            </w:r>
            <w:r>
              <w:rPr>
                <w:rFonts w:ascii="Calibri"/>
                <w:sz w:val="17"/>
              </w:rPr>
              <w:t>traspasos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25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168.827,84</w:t>
            </w:r>
          </w:p>
        </w:tc>
        <w:tc>
          <w:tcPr>
            <w:tcW w:w="1162" w:type="dxa"/>
          </w:tcPr>
          <w:p>
            <w:pPr>
              <w:pStyle w:val="TableParagraph"/>
              <w:spacing w:before="25"/>
              <w:ind w:right="2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168.827,84</w:t>
            </w:r>
          </w:p>
        </w:tc>
      </w:tr>
      <w:tr>
        <w:trPr>
          <w:trHeight w:val="472" w:hRule="atLeast"/>
        </w:trPr>
        <w:tc>
          <w:tcPr>
            <w:tcW w:w="4458" w:type="dxa"/>
            <w:shd w:val="clear" w:color="auto" w:fill="F1F1F1"/>
          </w:tcPr>
          <w:p>
            <w:pPr>
              <w:pStyle w:val="TableParagraph"/>
              <w:spacing w:line="232" w:lineRule="exact"/>
              <w:ind w:left="23" w:right="5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H)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AMORTIZACIÓN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ACUMULADA,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SALDO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FINAL</w:t>
            </w:r>
            <w:r>
              <w:rPr>
                <w:rFonts w:ascii="Arial" w:hAnsi="Arial"/>
                <w:b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EJERCICIO</w:t>
            </w:r>
            <w:r>
              <w:rPr>
                <w:rFonts w:ascii="Arial" w:hAnsi="Arial"/>
                <w:b/>
                <w:spacing w:val="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2022</w:t>
            </w:r>
          </w:p>
        </w:tc>
        <w:tc>
          <w:tcPr>
            <w:tcW w:w="1039" w:type="dxa"/>
            <w:shd w:val="clear" w:color="auto" w:fill="F1F1F1"/>
          </w:tcPr>
          <w:p>
            <w:pPr>
              <w:pStyle w:val="TableParagraph"/>
              <w:spacing w:before="141"/>
              <w:ind w:right="4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0,00</w:t>
            </w:r>
          </w:p>
        </w:tc>
        <w:tc>
          <w:tcPr>
            <w:tcW w:w="1186" w:type="dxa"/>
            <w:shd w:val="clear" w:color="auto" w:fill="F1F1F1"/>
          </w:tcPr>
          <w:p>
            <w:pPr>
              <w:pStyle w:val="TableParagraph"/>
              <w:spacing w:before="141"/>
              <w:ind w:right="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(5.678.421,44)</w:t>
            </w:r>
          </w:p>
        </w:tc>
        <w:tc>
          <w:tcPr>
            <w:tcW w:w="1162" w:type="dxa"/>
            <w:shd w:val="clear" w:color="auto" w:fill="F1F1F1"/>
          </w:tcPr>
          <w:p>
            <w:pPr>
              <w:pStyle w:val="TableParagraph"/>
              <w:spacing w:before="141"/>
              <w:ind w:right="2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(5.678.421,44)</w:t>
            </w:r>
          </w:p>
        </w:tc>
      </w:tr>
      <w:tr>
        <w:trPr>
          <w:trHeight w:val="454" w:hRule="atLeast"/>
        </w:trPr>
        <w:tc>
          <w:tcPr>
            <w:tcW w:w="4458" w:type="dxa"/>
            <w:shd w:val="clear" w:color="auto" w:fill="F1F1F1"/>
          </w:tcPr>
          <w:p>
            <w:pPr>
              <w:pStyle w:val="TableParagraph"/>
              <w:spacing w:before="16"/>
              <w:ind w:left="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L)</w:t>
            </w:r>
            <w:r>
              <w:rPr>
                <w:rFonts w:ascii="Arial"/>
                <w:b/>
                <w:spacing w:val="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CORRECCIONES</w:t>
            </w:r>
            <w:r>
              <w:rPr>
                <w:rFonts w:ascii="Arial"/>
                <w:b/>
                <w:spacing w:val="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VALOR</w:t>
            </w:r>
            <w:r>
              <w:rPr>
                <w:rFonts w:ascii="Arial"/>
                <w:b/>
                <w:spacing w:val="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1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DETERIORO,</w:t>
            </w:r>
          </w:p>
          <w:p>
            <w:pPr>
              <w:pStyle w:val="TableParagraph"/>
              <w:spacing w:line="186" w:lineRule="exact" w:before="37"/>
              <w:ind w:left="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SALDO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FINAL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103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shd w:val="clear" w:color="auto" w:fill="F1F1F1"/>
          </w:tcPr>
          <w:p>
            <w:pPr>
              <w:pStyle w:val="TableParagraph"/>
              <w:spacing w:before="132"/>
              <w:ind w:right="2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4458" w:type="dxa"/>
            <w:shd w:val="clear" w:color="auto" w:fill="BEBEBE"/>
          </w:tcPr>
          <w:p>
            <w:pPr>
              <w:pStyle w:val="TableParagraph"/>
              <w:spacing w:before="60"/>
              <w:ind w:left="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M)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VALOR NETO</w:t>
            </w:r>
            <w:r>
              <w:rPr>
                <w:rFonts w:ascii="Arial"/>
                <w:b/>
                <w:spacing w:val="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CONTABLE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FINAL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EJ.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1039" w:type="dxa"/>
            <w:shd w:val="clear" w:color="auto" w:fill="BEBEBE"/>
          </w:tcPr>
          <w:p>
            <w:pPr>
              <w:pStyle w:val="TableParagraph"/>
              <w:spacing w:before="60"/>
              <w:ind w:right="4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673.131,16</w:t>
            </w:r>
          </w:p>
        </w:tc>
        <w:tc>
          <w:tcPr>
            <w:tcW w:w="1186" w:type="dxa"/>
            <w:shd w:val="clear" w:color="auto" w:fill="BEBEBE"/>
          </w:tcPr>
          <w:p>
            <w:pPr>
              <w:pStyle w:val="TableParagraph"/>
              <w:spacing w:before="60"/>
              <w:ind w:right="4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11.482.575,52</w:t>
            </w:r>
          </w:p>
        </w:tc>
        <w:tc>
          <w:tcPr>
            <w:tcW w:w="1162" w:type="dxa"/>
            <w:tcBorders>
              <w:right w:val="single" w:sz="6" w:space="0" w:color="F1F1F1"/>
            </w:tcBorders>
            <w:shd w:val="clear" w:color="auto" w:fill="BEBEBE"/>
          </w:tcPr>
          <w:p>
            <w:pPr>
              <w:pStyle w:val="TableParagraph"/>
              <w:spacing w:before="60"/>
              <w:ind w:right="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12.155.706,68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Heading2"/>
        <w:rPr>
          <w:u w:val="none"/>
        </w:rPr>
      </w:pPr>
      <w:r>
        <w:rPr>
          <w:w w:val="80"/>
          <w:u w:val="none"/>
        </w:rPr>
        <w:t>NOTA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8.</w:t>
      </w:r>
      <w:r>
        <w:rPr>
          <w:spacing w:val="22"/>
          <w:w w:val="80"/>
          <w:u w:val="none"/>
        </w:rPr>
        <w:t> </w:t>
      </w:r>
      <w:r>
        <w:rPr>
          <w:w w:val="80"/>
          <w:u w:val="single"/>
        </w:rPr>
        <w:t>ARRENDAMIENTOS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OPERATIVOS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OTRAS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OPERACIONES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NATURALEZA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SIMILAR.</w:t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25"/>
        </w:numPr>
        <w:tabs>
          <w:tab w:pos="1741" w:val="left" w:leader="none"/>
        </w:tabs>
        <w:spacing w:line="240" w:lineRule="auto" w:before="103" w:after="0"/>
        <w:ind w:left="1741" w:right="0" w:hanging="308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Arrendamientos</w:t>
      </w:r>
      <w:r>
        <w:rPr>
          <w:rFonts w:ascii="Arial"/>
          <w:b/>
          <w:spacing w:val="3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Financieros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BodyText"/>
        <w:spacing w:before="106"/>
        <w:ind w:left="1433"/>
        <w:jc w:val="both"/>
      </w:pP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ejercicios</w:t>
      </w:r>
      <w:r>
        <w:rPr>
          <w:spacing w:val="19"/>
          <w:w w:val="80"/>
        </w:rPr>
        <w:t> </w:t>
      </w:r>
      <w:r>
        <w:rPr>
          <w:w w:val="80"/>
        </w:rPr>
        <w:t>2022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2021,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Sociedad</w:t>
      </w:r>
      <w:r>
        <w:rPr>
          <w:spacing w:val="21"/>
          <w:w w:val="80"/>
        </w:rPr>
        <w:t> </w:t>
      </w:r>
      <w:r>
        <w:rPr>
          <w:w w:val="80"/>
        </w:rPr>
        <w:t>no</w:t>
      </w:r>
      <w:r>
        <w:rPr>
          <w:spacing w:val="22"/>
          <w:w w:val="80"/>
        </w:rPr>
        <w:t> </w:t>
      </w:r>
      <w:r>
        <w:rPr>
          <w:w w:val="80"/>
        </w:rPr>
        <w:t>mantiene</w:t>
      </w:r>
      <w:r>
        <w:rPr>
          <w:spacing w:val="20"/>
          <w:w w:val="80"/>
        </w:rPr>
        <w:t> </w:t>
      </w:r>
      <w:r>
        <w:rPr>
          <w:w w:val="80"/>
        </w:rPr>
        <w:t>ningún</w:t>
      </w:r>
      <w:r>
        <w:rPr>
          <w:spacing w:val="17"/>
          <w:w w:val="80"/>
        </w:rPr>
        <w:t> </w:t>
      </w:r>
      <w:r>
        <w:rPr>
          <w:w w:val="80"/>
        </w:rPr>
        <w:t>arrendamiento</w:t>
      </w:r>
      <w:r>
        <w:rPr>
          <w:spacing w:val="20"/>
          <w:w w:val="80"/>
        </w:rPr>
        <w:t> </w:t>
      </w:r>
      <w:r>
        <w:rPr>
          <w:w w:val="80"/>
        </w:rPr>
        <w:t>financiero.</w:t>
      </w:r>
    </w:p>
    <w:p>
      <w:pPr>
        <w:pStyle w:val="Heading2"/>
        <w:numPr>
          <w:ilvl w:val="1"/>
          <w:numId w:val="25"/>
        </w:numPr>
        <w:tabs>
          <w:tab w:pos="1735" w:val="left" w:leader="none"/>
        </w:tabs>
        <w:spacing w:line="240" w:lineRule="auto" w:before="121" w:after="0"/>
        <w:ind w:left="1734" w:right="0" w:hanging="302"/>
        <w:jc w:val="left"/>
        <w:rPr>
          <w:u w:val="none"/>
        </w:rPr>
      </w:pPr>
      <w:r>
        <w:rPr>
          <w:w w:val="80"/>
          <w:u w:val="single"/>
        </w:rPr>
        <w:t>Arrendamientos</w:t>
      </w:r>
      <w:r>
        <w:rPr>
          <w:spacing w:val="35"/>
          <w:w w:val="80"/>
          <w:u w:val="single"/>
        </w:rPr>
        <w:t> </w:t>
      </w:r>
      <w:r>
        <w:rPr>
          <w:w w:val="80"/>
          <w:u w:val="single"/>
        </w:rPr>
        <w:t>Operativos</w:t>
      </w:r>
    </w:p>
    <w:p>
      <w:pPr>
        <w:pStyle w:val="ListParagraph"/>
        <w:numPr>
          <w:ilvl w:val="2"/>
          <w:numId w:val="25"/>
        </w:numPr>
        <w:tabs>
          <w:tab w:pos="2104" w:val="left" w:leader="none"/>
        </w:tabs>
        <w:spacing w:line="240" w:lineRule="auto" w:before="117" w:after="0"/>
        <w:ind w:left="2103" w:right="0" w:hanging="336"/>
        <w:jc w:val="both"/>
        <w:rPr>
          <w:sz w:val="22"/>
        </w:rPr>
      </w:pPr>
      <w:r>
        <w:rPr>
          <w:w w:val="80"/>
          <w:sz w:val="22"/>
          <w:u w:val="single"/>
        </w:rPr>
        <w:t>Ingresos</w:t>
      </w:r>
      <w:r>
        <w:rPr>
          <w:spacing w:val="26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por</w:t>
      </w:r>
      <w:r>
        <w:rPr>
          <w:spacing w:val="26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Arrendamientos</w:t>
      </w:r>
      <w:r>
        <w:rPr>
          <w:spacing w:val="30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Operativos.</w:t>
      </w:r>
    </w:p>
    <w:p>
      <w:pPr>
        <w:pStyle w:val="BodyText"/>
        <w:spacing w:line="247" w:lineRule="auto" w:before="119"/>
        <w:ind w:left="1433" w:right="909"/>
        <w:jc w:val="both"/>
      </w:pPr>
      <w:r>
        <w:rPr>
          <w:w w:val="85"/>
        </w:rPr>
        <w:t>La Sociedad tiene los contratos de arrendamiento relacionados con sus inversiones inmobiliarias que</w:t>
      </w:r>
      <w:r>
        <w:rPr>
          <w:spacing w:val="1"/>
          <w:w w:val="85"/>
        </w:rPr>
        <w:t> </w:t>
      </w:r>
      <w:r>
        <w:rPr>
          <w:w w:val="95"/>
        </w:rPr>
        <w:t>citamos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continuación:</w:t>
      </w:r>
    </w:p>
    <w:p>
      <w:pPr>
        <w:pStyle w:val="ListParagraph"/>
        <w:numPr>
          <w:ilvl w:val="0"/>
          <w:numId w:val="26"/>
        </w:numPr>
        <w:tabs>
          <w:tab w:pos="2104" w:val="left" w:leader="none"/>
        </w:tabs>
        <w:spacing w:line="247" w:lineRule="auto" w:before="113" w:after="0"/>
        <w:ind w:left="2103" w:right="905" w:hanging="336"/>
        <w:jc w:val="both"/>
        <w:rPr>
          <w:sz w:val="22"/>
        </w:rPr>
      </w:pPr>
      <w:r>
        <w:rPr>
          <w:w w:val="85"/>
          <w:sz w:val="22"/>
        </w:rPr>
        <w:t>Dirección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Patrimonio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Gobierno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Canarias,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renovable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anualmente,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año.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provenientes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dicho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ascendieron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2022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195.682,72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euros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2021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171.881,47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euros</w:t>
      </w:r>
    </w:p>
    <w:p>
      <w:pPr>
        <w:pStyle w:val="ListParagraph"/>
        <w:numPr>
          <w:ilvl w:val="0"/>
          <w:numId w:val="26"/>
        </w:numPr>
        <w:tabs>
          <w:tab w:pos="2104" w:val="left" w:leader="none"/>
        </w:tabs>
        <w:spacing w:line="247" w:lineRule="auto" w:before="110" w:after="0"/>
        <w:ind w:left="2103" w:right="902" w:hanging="336"/>
        <w:jc w:val="both"/>
        <w:rPr>
          <w:sz w:val="22"/>
        </w:rPr>
      </w:pPr>
      <w:r>
        <w:rPr>
          <w:w w:val="85"/>
          <w:sz w:val="22"/>
        </w:rPr>
        <w:t>Fundación Canaria para el Fomento del Trabajo, renovable por periodos anuales, salvo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comunique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antelación.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provenientes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spacing w:before="5"/>
        <w:rPr>
          <w:sz w:val="23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35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07"/>
        <w:ind w:left="1433" w:firstLine="670"/>
        <w:jc w:val="both"/>
      </w:pPr>
      <w:r>
        <w:rPr>
          <w:w w:val="80"/>
        </w:rPr>
        <w:t>dicho</w:t>
      </w:r>
      <w:r>
        <w:rPr>
          <w:spacing w:val="8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han</w:t>
      </w:r>
      <w:r>
        <w:rPr>
          <w:spacing w:val="8"/>
          <w:w w:val="80"/>
        </w:rPr>
        <w:t> </w:t>
      </w:r>
      <w:r>
        <w:rPr>
          <w:w w:val="80"/>
        </w:rPr>
        <w:t>ascendido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ejercicio</w:t>
      </w:r>
      <w:r>
        <w:rPr>
          <w:spacing w:val="7"/>
          <w:w w:val="80"/>
        </w:rPr>
        <w:t> </w:t>
      </w:r>
      <w:r>
        <w:rPr>
          <w:w w:val="80"/>
        </w:rPr>
        <w:t>2022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54.947,17</w:t>
      </w:r>
      <w:r>
        <w:rPr>
          <w:spacing w:val="8"/>
          <w:w w:val="80"/>
        </w:rPr>
        <w:t> </w:t>
      </w:r>
      <w:r>
        <w:rPr>
          <w:w w:val="80"/>
        </w:rPr>
        <w:t>euros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2021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48.912,83</w:t>
      </w:r>
      <w:r>
        <w:rPr>
          <w:spacing w:val="7"/>
          <w:w w:val="80"/>
        </w:rPr>
        <w:t> </w:t>
      </w:r>
      <w:r>
        <w:rPr>
          <w:w w:val="80"/>
        </w:rPr>
        <w:t>euros</w:t>
      </w:r>
    </w:p>
    <w:p>
      <w:pPr>
        <w:pStyle w:val="BodyText"/>
        <w:spacing w:line="247" w:lineRule="auto" w:before="119"/>
        <w:ind w:left="1433" w:right="908"/>
        <w:jc w:val="both"/>
      </w:pPr>
      <w:r>
        <w:rPr>
          <w:w w:val="80"/>
        </w:rPr>
        <w:t>Los</w:t>
      </w:r>
      <w:r>
        <w:rPr>
          <w:spacing w:val="21"/>
          <w:w w:val="80"/>
        </w:rPr>
        <w:t> </w:t>
      </w:r>
      <w:r>
        <w:rPr>
          <w:w w:val="80"/>
        </w:rPr>
        <w:t>gastos</w:t>
      </w:r>
      <w:r>
        <w:rPr>
          <w:spacing w:val="22"/>
          <w:w w:val="80"/>
        </w:rPr>
        <w:t> </w:t>
      </w:r>
      <w:r>
        <w:rPr>
          <w:w w:val="80"/>
        </w:rPr>
        <w:t>asociados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las</w:t>
      </w:r>
      <w:r>
        <w:rPr>
          <w:spacing w:val="22"/>
          <w:w w:val="80"/>
        </w:rPr>
        <w:t> </w:t>
      </w:r>
      <w:r>
        <w:rPr>
          <w:w w:val="80"/>
        </w:rPr>
        <w:t>inversiones</w:t>
      </w:r>
      <w:r>
        <w:rPr>
          <w:spacing w:val="22"/>
          <w:w w:val="80"/>
        </w:rPr>
        <w:t> </w:t>
      </w:r>
      <w:r>
        <w:rPr>
          <w:w w:val="80"/>
        </w:rPr>
        <w:t>inmobiliarias</w:t>
      </w:r>
      <w:r>
        <w:rPr>
          <w:spacing w:val="22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han</w:t>
      </w:r>
      <w:r>
        <w:rPr>
          <w:spacing w:val="21"/>
          <w:w w:val="80"/>
        </w:rPr>
        <w:t> </w:t>
      </w:r>
      <w:r>
        <w:rPr>
          <w:w w:val="80"/>
        </w:rPr>
        <w:t>generado</w:t>
      </w:r>
      <w:r>
        <w:rPr>
          <w:spacing w:val="23"/>
          <w:w w:val="80"/>
        </w:rPr>
        <w:t> </w:t>
      </w:r>
      <w:r>
        <w:rPr>
          <w:w w:val="80"/>
        </w:rPr>
        <w:t>estos</w:t>
      </w:r>
      <w:r>
        <w:rPr>
          <w:spacing w:val="22"/>
          <w:w w:val="80"/>
        </w:rPr>
        <w:t> </w:t>
      </w:r>
      <w:r>
        <w:rPr>
          <w:w w:val="80"/>
        </w:rPr>
        <w:t>ingresos</w:t>
      </w:r>
      <w:r>
        <w:rPr>
          <w:spacing w:val="22"/>
          <w:w w:val="80"/>
        </w:rPr>
        <w:t> </w:t>
      </w:r>
      <w:r>
        <w:rPr>
          <w:w w:val="80"/>
        </w:rPr>
        <w:t>se</w:t>
      </w:r>
      <w:r>
        <w:rPr>
          <w:spacing w:val="24"/>
          <w:w w:val="80"/>
        </w:rPr>
        <w:t> </w:t>
      </w:r>
      <w:r>
        <w:rPr>
          <w:w w:val="80"/>
        </w:rPr>
        <w:t>corresponden</w:t>
      </w:r>
      <w:r>
        <w:rPr>
          <w:spacing w:val="1"/>
          <w:w w:val="80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su</w:t>
      </w:r>
      <w:r>
        <w:rPr>
          <w:spacing w:val="-11"/>
          <w:w w:val="95"/>
        </w:rPr>
        <w:t> </w:t>
      </w:r>
      <w:r>
        <w:rPr>
          <w:w w:val="95"/>
        </w:rPr>
        <w:t>amortización</w:t>
      </w:r>
      <w:r>
        <w:rPr>
          <w:spacing w:val="-9"/>
          <w:w w:val="95"/>
        </w:rPr>
        <w:t> </w:t>
      </w:r>
      <w:r>
        <w:rPr>
          <w:w w:val="95"/>
        </w:rPr>
        <w:t>anual,</w:t>
      </w:r>
      <w:r>
        <w:rPr>
          <w:spacing w:val="-14"/>
          <w:w w:val="95"/>
        </w:rPr>
        <w:t> </w:t>
      </w:r>
      <w:r>
        <w:rPr>
          <w:w w:val="95"/>
        </w:rPr>
        <w:t>35.687,04</w:t>
      </w:r>
      <w:r>
        <w:rPr>
          <w:spacing w:val="-10"/>
          <w:w w:val="95"/>
        </w:rPr>
        <w:t> </w:t>
      </w:r>
      <w:r>
        <w:rPr>
          <w:w w:val="95"/>
        </w:rPr>
        <w:t>euros.</w:t>
      </w:r>
    </w:p>
    <w:p>
      <w:pPr>
        <w:pStyle w:val="BodyText"/>
        <w:spacing w:line="247" w:lineRule="auto" w:before="110"/>
        <w:ind w:left="1433" w:right="902"/>
        <w:jc w:val="both"/>
      </w:pPr>
      <w:r>
        <w:rPr>
          <w:w w:val="85"/>
        </w:rPr>
        <w:t>La previsión de los cobros futuros mínimos de los contratos de arrendamiento no cancelables al 31 de</w:t>
      </w:r>
      <w:r>
        <w:rPr>
          <w:spacing w:val="-47"/>
          <w:w w:val="85"/>
        </w:rPr>
        <w:t> </w:t>
      </w:r>
      <w:r>
        <w:rPr>
          <w:w w:val="80"/>
        </w:rPr>
        <w:t>diciembre de 2022 hasta un año y que tienen resolución de prórroga para 2023, ascienden a una cantidad</w:t>
      </w:r>
      <w:r>
        <w:rPr>
          <w:spacing w:val="1"/>
          <w:w w:val="80"/>
        </w:rPr>
        <w:t> </w:t>
      </w:r>
      <w:r>
        <w:rPr>
          <w:w w:val="85"/>
        </w:rPr>
        <w:t>aproximada de 266.029,88 euros, de los que 211.029,88 euros corresponde a la renta actualizada</w:t>
      </w:r>
      <w:r>
        <w:rPr>
          <w:spacing w:val="1"/>
          <w:w w:val="85"/>
        </w:rPr>
        <w:t> </w:t>
      </w:r>
      <w:r>
        <w:rPr>
          <w:w w:val="85"/>
        </w:rPr>
        <w:t>suponiendo un incremento de IPC a la del ejercicio 2021, y 55.000 euros a los gastos de agua y luz</w:t>
      </w:r>
      <w:r>
        <w:rPr>
          <w:spacing w:val="1"/>
          <w:w w:val="85"/>
        </w:rPr>
        <w:t> </w:t>
      </w:r>
      <w:r>
        <w:rPr>
          <w:w w:val="85"/>
        </w:rPr>
        <w:t>aproximados para este periodo para el contrato renovado con la Dirección General de Patrimonio y</w:t>
      </w:r>
      <w:r>
        <w:rPr>
          <w:spacing w:val="1"/>
          <w:w w:val="85"/>
        </w:rPr>
        <w:t> </w:t>
      </w:r>
      <w:r>
        <w:rPr>
          <w:w w:val="85"/>
        </w:rPr>
        <w:t>Contratación y un total aproximado de 52.175,48 euros para el contrato prorrogado con la Fundación</w:t>
      </w:r>
      <w:r>
        <w:rPr>
          <w:spacing w:val="1"/>
          <w:w w:val="85"/>
        </w:rPr>
        <w:t> </w:t>
      </w:r>
      <w:r>
        <w:rPr>
          <w:w w:val="95"/>
        </w:rPr>
        <w:t>Canaria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Fomento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Trabajo.</w:t>
      </w:r>
    </w:p>
    <w:p>
      <w:pPr>
        <w:pStyle w:val="BodyText"/>
        <w:spacing w:line="247" w:lineRule="auto" w:before="113"/>
        <w:ind w:left="1433" w:right="894"/>
        <w:jc w:val="both"/>
      </w:pPr>
      <w:r>
        <w:rPr>
          <w:w w:val="80"/>
        </w:rPr>
        <w:t>Existen otros arrendamientos operativos que pasan por las UTEs en las que participa el ITC, como es el</w:t>
      </w:r>
      <w:r>
        <w:rPr>
          <w:spacing w:val="1"/>
          <w:w w:val="80"/>
        </w:rPr>
        <w:t> </w:t>
      </w:r>
      <w:r>
        <w:rPr>
          <w:w w:val="80"/>
        </w:rPr>
        <w:t>caso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UTE</w:t>
      </w:r>
      <w:r>
        <w:rPr>
          <w:spacing w:val="18"/>
          <w:w w:val="80"/>
        </w:rPr>
        <w:t> </w:t>
      </w:r>
      <w:r>
        <w:rPr>
          <w:w w:val="80"/>
        </w:rPr>
        <w:t>PTF-ITC,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anualmente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compensan</w:t>
      </w:r>
      <w:r>
        <w:rPr>
          <w:spacing w:val="18"/>
          <w:w w:val="80"/>
        </w:rPr>
        <w:t> </w:t>
      </w:r>
      <w:r>
        <w:rPr>
          <w:w w:val="80"/>
        </w:rPr>
        <w:t>con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facturación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realiza</w:t>
      </w:r>
      <w:r>
        <w:rPr>
          <w:spacing w:val="17"/>
          <w:w w:val="80"/>
        </w:rPr>
        <w:t> </w:t>
      </w:r>
      <w:r>
        <w:rPr>
          <w:w w:val="80"/>
        </w:rPr>
        <w:t>PTFSA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ITCSA</w:t>
      </w:r>
      <w:r>
        <w:rPr>
          <w:spacing w:val="1"/>
          <w:w w:val="80"/>
        </w:rPr>
        <w:t> </w:t>
      </w:r>
      <w:r>
        <w:rPr>
          <w:w w:val="80"/>
        </w:rPr>
        <w:t>por los gastos de</w:t>
      </w:r>
      <w:r>
        <w:rPr>
          <w:spacing w:val="1"/>
          <w:w w:val="80"/>
        </w:rPr>
        <w:t> </w:t>
      </w:r>
      <w:r>
        <w:rPr>
          <w:w w:val="80"/>
        </w:rPr>
        <w:t>gestión y explotación que</w:t>
      </w:r>
      <w:r>
        <w:rPr>
          <w:spacing w:val="35"/>
        </w:rPr>
        <w:t> </w:t>
      </w:r>
      <w:r>
        <w:rPr>
          <w:w w:val="80"/>
        </w:rPr>
        <w:t>soporta al 100% anualmente</w:t>
      </w:r>
      <w:r>
        <w:rPr>
          <w:spacing w:val="35"/>
        </w:rPr>
        <w:t> </w:t>
      </w:r>
      <w:r>
        <w:rPr>
          <w:w w:val="80"/>
        </w:rPr>
        <w:t>PTFSA</w:t>
      </w:r>
      <w:r>
        <w:rPr>
          <w:spacing w:val="35"/>
        </w:rPr>
        <w:t> </w:t>
      </w:r>
      <w:r>
        <w:rPr>
          <w:w w:val="80"/>
        </w:rPr>
        <w:t>y estos ingresos entran</w:t>
      </w:r>
      <w:r>
        <w:rPr>
          <w:spacing w:val="1"/>
          <w:w w:val="80"/>
        </w:rPr>
        <w:t> </w:t>
      </w:r>
      <w:r>
        <w:rPr>
          <w:w w:val="80"/>
        </w:rPr>
        <w:t>en la contabilidad del ITC al porcentaje de participación que el ITC tiene al cierre de cada ejercicio. En el</w:t>
      </w:r>
      <w:r>
        <w:rPr>
          <w:spacing w:val="1"/>
          <w:w w:val="80"/>
        </w:rPr>
        <w:t> </w:t>
      </w:r>
      <w:r>
        <w:rPr>
          <w:w w:val="85"/>
        </w:rPr>
        <w:t>caso de la UTE FPCT ULPGC-ITCSA, los arrendamientos los registra contablemente la FPCT y lo</w:t>
      </w:r>
      <w:r>
        <w:rPr>
          <w:spacing w:val="1"/>
          <w:w w:val="85"/>
        </w:rPr>
        <w:t> </w:t>
      </w:r>
      <w:r>
        <w:rPr>
          <w:w w:val="85"/>
        </w:rPr>
        <w:t>descuenta de la liquidación final de los gastos de explotación y gestión que soporta el edificio y que</w:t>
      </w:r>
      <w:r>
        <w:rPr>
          <w:spacing w:val="1"/>
          <w:w w:val="85"/>
        </w:rPr>
        <w:t> </w:t>
      </w:r>
      <w:r>
        <w:rPr>
          <w:w w:val="80"/>
        </w:rPr>
        <w:t>corresponden a la UTE. En relación a ello, tiene registrados como arrendamientos operativos a cierre de</w:t>
      </w:r>
      <w:r>
        <w:rPr>
          <w:spacing w:val="1"/>
          <w:w w:val="80"/>
        </w:rPr>
        <w:t> </w:t>
      </w:r>
      <w:r>
        <w:rPr>
          <w:w w:val="85"/>
        </w:rPr>
        <w:t>2022 el 71.32% de los ingresos provenientes por los alquileres en los espacios ocupados en Parque</w:t>
      </w:r>
      <w:r>
        <w:rPr>
          <w:spacing w:val="1"/>
          <w:w w:val="85"/>
        </w:rPr>
        <w:t> </w:t>
      </w:r>
      <w:r>
        <w:rPr>
          <w:w w:val="85"/>
        </w:rPr>
        <w:t>Tecnológico de Fuerteventura que anualmente son compensados por los gastos de explotación que</w:t>
      </w:r>
      <w:r>
        <w:rPr>
          <w:spacing w:val="1"/>
          <w:w w:val="85"/>
        </w:rPr>
        <w:t> </w:t>
      </w:r>
      <w:r>
        <w:rPr>
          <w:w w:val="85"/>
        </w:rPr>
        <w:t>factura el partícipe Parque Tecnológico de Fuerteventura, S.A. a ITC, en 2022 se compensó un 3,49%</w:t>
      </w:r>
      <w:r>
        <w:rPr>
          <w:spacing w:val="-47"/>
          <w:w w:val="85"/>
        </w:rPr>
        <w:t> </w:t>
      </w:r>
      <w:r>
        <w:rPr>
          <w:w w:val="85"/>
        </w:rPr>
        <w:t>correspondiente a los gastos del ejercicio 2022 y un 3,11% correspondiente a los gastos del ejercicio</w:t>
      </w:r>
      <w:r>
        <w:rPr>
          <w:spacing w:val="1"/>
          <w:w w:val="85"/>
        </w:rPr>
        <w:t> </w:t>
      </w:r>
      <w:r>
        <w:rPr>
          <w:w w:val="85"/>
        </w:rPr>
        <w:t>2021, ya que dicho socio soporta el 100% de los gastos de gestión y explotación, en el marco del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Convenio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Colaboración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formalizado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1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diciembre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2017</w:t>
      </w:r>
      <w:r>
        <w:rPr>
          <w:spacing w:val="-6"/>
          <w:w w:val="85"/>
        </w:rPr>
        <w:t> </w:t>
      </w:r>
      <w:r>
        <w:rPr>
          <w:w w:val="85"/>
        </w:rPr>
        <w:t>entre</w:t>
      </w:r>
      <w:r>
        <w:rPr>
          <w:spacing w:val="-5"/>
          <w:w w:val="85"/>
        </w:rPr>
        <w:t> </w:t>
      </w:r>
      <w:r>
        <w:rPr>
          <w:w w:val="85"/>
        </w:rPr>
        <w:t>Gobierno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Canarias,</w:t>
      </w:r>
      <w:r>
        <w:rPr>
          <w:spacing w:val="-4"/>
          <w:w w:val="85"/>
        </w:rPr>
        <w:t> </w:t>
      </w:r>
      <w:r>
        <w:rPr>
          <w:w w:val="85"/>
        </w:rPr>
        <w:t>Cabildo</w:t>
      </w:r>
      <w:r>
        <w:rPr>
          <w:spacing w:val="-48"/>
          <w:w w:val="85"/>
        </w:rPr>
        <w:t> </w:t>
      </w:r>
      <w:r>
        <w:rPr>
          <w:w w:val="85"/>
        </w:rPr>
        <w:t>Insular de Fuerteventura, Parque Tecnológico de Fuerteventura, S.A., e Instituto Tecnológico de</w:t>
      </w:r>
      <w:r>
        <w:rPr>
          <w:spacing w:val="1"/>
          <w:w w:val="85"/>
        </w:rPr>
        <w:t> </w:t>
      </w:r>
      <w:r>
        <w:rPr>
          <w:w w:val="85"/>
        </w:rPr>
        <w:t>Canarias, S.A., para la Gestión, Explotación, Mantenimiento y Promoción del Parque Tecnológico de</w:t>
      </w:r>
      <w:r>
        <w:rPr>
          <w:spacing w:val="1"/>
          <w:w w:val="85"/>
        </w:rPr>
        <w:t> </w:t>
      </w:r>
      <w:r>
        <w:rPr>
          <w:w w:val="85"/>
        </w:rPr>
        <w:t>Fuerteventura (publicado en Boletín Oficial de Canarias el 18 de diciembre de 2017), por lo que el ITC</w:t>
      </w:r>
      <w:r>
        <w:rPr>
          <w:spacing w:val="-47"/>
          <w:w w:val="85"/>
        </w:rPr>
        <w:t> </w:t>
      </w:r>
      <w:r>
        <w:rPr>
          <w:w w:val="85"/>
        </w:rPr>
        <w:t>anualmente pasará cuota de participación a PTFSA para compensar el déficit de los gastos de</w:t>
      </w:r>
      <w:r>
        <w:rPr>
          <w:spacing w:val="1"/>
          <w:w w:val="85"/>
        </w:rPr>
        <w:t> </w:t>
      </w:r>
      <w:r>
        <w:rPr>
          <w:w w:val="95"/>
        </w:rPr>
        <w:t>explotación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debe</w:t>
      </w:r>
      <w:r>
        <w:rPr>
          <w:spacing w:val="-8"/>
          <w:w w:val="95"/>
        </w:rPr>
        <w:t> </w:t>
      </w:r>
      <w:r>
        <w:rPr>
          <w:w w:val="95"/>
        </w:rPr>
        <w:t>soportar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ITC.</w:t>
      </w:r>
    </w:p>
    <w:p>
      <w:pPr>
        <w:pStyle w:val="BodyText"/>
        <w:spacing w:line="247" w:lineRule="auto" w:before="109"/>
        <w:ind w:left="1433" w:right="897"/>
        <w:jc w:val="both"/>
      </w:pPr>
      <w:r>
        <w:rPr>
          <w:w w:val="80"/>
        </w:rPr>
        <w:t>Siguiendo el mismo</w:t>
      </w:r>
      <w:r>
        <w:rPr>
          <w:spacing w:val="1"/>
          <w:w w:val="80"/>
        </w:rPr>
        <w:t> </w:t>
      </w:r>
      <w:r>
        <w:rPr>
          <w:w w:val="80"/>
        </w:rPr>
        <w:t>criterio, con fecha de 15 de</w:t>
      </w:r>
      <w:r>
        <w:rPr>
          <w:spacing w:val="1"/>
          <w:w w:val="80"/>
        </w:rPr>
        <w:t> </w:t>
      </w:r>
      <w:r>
        <w:rPr>
          <w:w w:val="80"/>
        </w:rPr>
        <w:t>julio de</w:t>
      </w:r>
      <w:r>
        <w:rPr>
          <w:spacing w:val="35"/>
        </w:rPr>
        <w:t> </w:t>
      </w:r>
      <w:r>
        <w:rPr>
          <w:w w:val="80"/>
        </w:rPr>
        <w:t>2019 el</w:t>
      </w:r>
      <w:r>
        <w:rPr>
          <w:spacing w:val="35"/>
        </w:rPr>
        <w:t> </w:t>
      </w:r>
      <w:r>
        <w:rPr>
          <w:w w:val="80"/>
        </w:rPr>
        <w:t>ITC firma</w:t>
      </w:r>
      <w:r>
        <w:rPr>
          <w:spacing w:val="35"/>
        </w:rPr>
        <w:t> </w:t>
      </w:r>
      <w:r>
        <w:rPr>
          <w:w w:val="80"/>
        </w:rPr>
        <w:t>Convenio de</w:t>
      </w:r>
      <w:r>
        <w:rPr>
          <w:spacing w:val="35"/>
        </w:rPr>
        <w:t> </w:t>
      </w:r>
      <w:r>
        <w:rPr>
          <w:w w:val="80"/>
        </w:rPr>
        <w:t>Colaboración con</w:t>
      </w:r>
      <w:r>
        <w:rPr>
          <w:spacing w:val="-44"/>
          <w:w w:val="80"/>
        </w:rPr>
        <w:t> </w:t>
      </w:r>
      <w:r>
        <w:rPr>
          <w:spacing w:val="-1"/>
          <w:w w:val="85"/>
        </w:rPr>
        <w:t>la Fundación Canaria Parque Científico Tecnológico de la Universidad de Las Palmas </w:t>
      </w:r>
      <w:r>
        <w:rPr>
          <w:w w:val="85"/>
        </w:rPr>
        <w:t>de Gran Canaria</w:t>
      </w:r>
      <w:r>
        <w:rPr>
          <w:spacing w:val="-47"/>
          <w:w w:val="85"/>
        </w:rPr>
        <w:t> </w:t>
      </w:r>
      <w:r>
        <w:rPr>
          <w:w w:val="80"/>
        </w:rPr>
        <w:t>(en</w:t>
      </w:r>
      <w:r>
        <w:rPr>
          <w:spacing w:val="17"/>
          <w:w w:val="80"/>
        </w:rPr>
        <w:t> </w:t>
      </w:r>
      <w:r>
        <w:rPr>
          <w:w w:val="80"/>
        </w:rPr>
        <w:t>adelante</w:t>
      </w:r>
      <w:r>
        <w:rPr>
          <w:spacing w:val="17"/>
          <w:w w:val="80"/>
        </w:rPr>
        <w:t> </w:t>
      </w:r>
      <w:r>
        <w:rPr>
          <w:w w:val="80"/>
        </w:rPr>
        <w:t>FPCT)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Gestión,</w:t>
      </w:r>
      <w:r>
        <w:rPr>
          <w:spacing w:val="16"/>
          <w:w w:val="80"/>
        </w:rPr>
        <w:t> </w:t>
      </w:r>
      <w:r>
        <w:rPr>
          <w:w w:val="80"/>
        </w:rPr>
        <w:t>Explotación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Mantenimiento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Promoción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Edificio</w:t>
      </w:r>
      <w:r>
        <w:rPr>
          <w:spacing w:val="17"/>
          <w:w w:val="80"/>
        </w:rPr>
        <w:t> </w:t>
      </w:r>
      <w:r>
        <w:rPr>
          <w:w w:val="80"/>
        </w:rPr>
        <w:t>Polivalente</w:t>
      </w:r>
      <w:r>
        <w:rPr>
          <w:spacing w:val="15"/>
          <w:w w:val="80"/>
        </w:rPr>
        <w:t> </w:t>
      </w:r>
      <w:r>
        <w:rPr>
          <w:w w:val="80"/>
        </w:rPr>
        <w:t>III</w:t>
      </w:r>
      <w:r>
        <w:rPr>
          <w:spacing w:val="1"/>
          <w:w w:val="80"/>
        </w:rPr>
        <w:t> </w:t>
      </w:r>
      <w:r>
        <w:rPr>
          <w:w w:val="85"/>
        </w:rPr>
        <w:t>del Parque Tecnológico en el Campus Universitario de Tafira (UT-30 Subparcela B) por lo que el ITC</w:t>
      </w:r>
      <w:r>
        <w:rPr>
          <w:spacing w:val="1"/>
          <w:w w:val="85"/>
        </w:rPr>
        <w:t> </w:t>
      </w:r>
      <w:r>
        <w:rPr>
          <w:w w:val="80"/>
        </w:rPr>
        <w:t>anualmente pasa</w:t>
      </w:r>
      <w:r>
        <w:rPr>
          <w:spacing w:val="1"/>
          <w:w w:val="80"/>
        </w:rPr>
        <w:t> </w:t>
      </w:r>
      <w:r>
        <w:rPr>
          <w:w w:val="80"/>
        </w:rPr>
        <w:t>cuota</w:t>
      </w:r>
      <w:r>
        <w:rPr>
          <w:spacing w:val="35"/>
        </w:rPr>
        <w:t> </w:t>
      </w:r>
      <w:r>
        <w:rPr>
          <w:w w:val="80"/>
        </w:rPr>
        <w:t>de participación</w:t>
      </w:r>
      <w:r>
        <w:rPr>
          <w:spacing w:val="35"/>
        </w:rPr>
        <w:t> </w:t>
      </w:r>
      <w:r>
        <w:rPr>
          <w:w w:val="80"/>
        </w:rPr>
        <w:t>a FPCT para compensar el déficit de</w:t>
      </w:r>
      <w:r>
        <w:rPr>
          <w:spacing w:val="35"/>
        </w:rPr>
        <w:t> </w:t>
      </w:r>
      <w:r>
        <w:rPr>
          <w:w w:val="80"/>
        </w:rPr>
        <w:t>los gastos de explotación</w:t>
      </w:r>
      <w:r>
        <w:rPr>
          <w:spacing w:val="1"/>
          <w:w w:val="80"/>
        </w:rPr>
        <w:t> </w:t>
      </w:r>
      <w:r>
        <w:rPr>
          <w:w w:val="85"/>
        </w:rPr>
        <w:t>que debe soportar el ITC, una vez compensados los ingresos que contabiliza la FPCT. En 2022 la</w:t>
      </w:r>
      <w:r>
        <w:rPr>
          <w:spacing w:val="1"/>
          <w:w w:val="85"/>
        </w:rPr>
        <w:t> </w:t>
      </w:r>
      <w:r>
        <w:rPr>
          <w:w w:val="80"/>
        </w:rPr>
        <w:t>compensación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calculó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un</w:t>
      </w:r>
      <w:r>
        <w:rPr>
          <w:spacing w:val="12"/>
          <w:w w:val="80"/>
        </w:rPr>
        <w:t> </w:t>
      </w:r>
      <w:r>
        <w:rPr>
          <w:w w:val="80"/>
        </w:rPr>
        <w:t>1,67%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gastos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gestión,</w:t>
      </w:r>
      <w:r>
        <w:rPr>
          <w:spacing w:val="12"/>
          <w:w w:val="80"/>
        </w:rPr>
        <w:t> </w:t>
      </w:r>
      <w:r>
        <w:rPr>
          <w:w w:val="80"/>
        </w:rPr>
        <w:t>mantenimiento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explotación,</w:t>
      </w:r>
      <w:r>
        <w:rPr>
          <w:spacing w:val="12"/>
          <w:w w:val="80"/>
        </w:rPr>
        <w:t> </w:t>
      </w:r>
      <w:r>
        <w:rPr>
          <w:w w:val="80"/>
        </w:rPr>
        <w:t>quedando</w:t>
      </w:r>
      <w:r>
        <w:rPr>
          <w:spacing w:val="1"/>
          <w:w w:val="80"/>
        </w:rPr>
        <w:t> </w:t>
      </w:r>
      <w:r>
        <w:rPr>
          <w:w w:val="80"/>
        </w:rPr>
        <w:t>la participación del ITC del edificio a cierre de 2022 en 79,44%. Dicho registro se ha realizado con fecha</w:t>
      </w:r>
      <w:r>
        <w:rPr>
          <w:spacing w:val="1"/>
          <w:w w:val="80"/>
        </w:rPr>
        <w:t> </w:t>
      </w:r>
      <w:r>
        <w:rPr>
          <w:w w:val="85"/>
        </w:rPr>
        <w:t>31/12/2022, cumpliendo con el objetivo marcado en 2020 de realizar las liquidaciones en el ejercicio</w:t>
      </w:r>
      <w:r>
        <w:rPr>
          <w:spacing w:val="1"/>
          <w:w w:val="85"/>
        </w:rPr>
        <w:t> </w:t>
      </w:r>
      <w:r>
        <w:rPr>
          <w:w w:val="95"/>
        </w:rPr>
        <w:t>contable</w:t>
      </w:r>
      <w:r>
        <w:rPr>
          <w:spacing w:val="-7"/>
          <w:w w:val="95"/>
        </w:rPr>
        <w:t> </w:t>
      </w:r>
      <w:r>
        <w:rPr>
          <w:w w:val="95"/>
        </w:rPr>
        <w:t>correspondiente.</w:t>
      </w:r>
    </w:p>
    <w:p>
      <w:pPr>
        <w:pStyle w:val="ListParagraph"/>
        <w:numPr>
          <w:ilvl w:val="2"/>
          <w:numId w:val="25"/>
        </w:numPr>
        <w:tabs>
          <w:tab w:pos="2104" w:val="left" w:leader="none"/>
        </w:tabs>
        <w:spacing w:line="240" w:lineRule="auto" w:before="111" w:after="0"/>
        <w:ind w:left="2103" w:right="0" w:hanging="336"/>
        <w:jc w:val="both"/>
        <w:rPr>
          <w:sz w:val="22"/>
        </w:rPr>
      </w:pPr>
      <w:r>
        <w:rPr>
          <w:w w:val="80"/>
          <w:sz w:val="22"/>
          <w:u w:val="single"/>
        </w:rPr>
        <w:t>Gastos</w:t>
      </w:r>
      <w:r>
        <w:rPr>
          <w:spacing w:val="24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por</w:t>
      </w:r>
      <w:r>
        <w:rPr>
          <w:spacing w:val="2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Arrendamientos</w:t>
      </w:r>
      <w:r>
        <w:rPr>
          <w:spacing w:val="25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Operativos.</w:t>
      </w:r>
    </w:p>
    <w:p>
      <w:pPr>
        <w:pStyle w:val="BodyText"/>
        <w:spacing w:line="252" w:lineRule="auto" w:before="122"/>
        <w:ind w:left="1433" w:right="898"/>
        <w:jc w:val="both"/>
      </w:pPr>
      <w:r>
        <w:rPr>
          <w:w w:val="90"/>
        </w:rPr>
        <w:t>En la cuenta de pérdidas y ganancias se han incluido gastos por</w:t>
      </w:r>
      <w:r>
        <w:rPr>
          <w:spacing w:val="1"/>
          <w:w w:val="90"/>
        </w:rPr>
        <w:t> </w:t>
      </w:r>
      <w:r>
        <w:rPr>
          <w:w w:val="90"/>
        </w:rPr>
        <w:t>arrendamiento operativo</w:t>
      </w:r>
      <w:r>
        <w:rPr>
          <w:spacing w:val="1"/>
          <w:w w:val="90"/>
        </w:rPr>
        <w:t> </w:t>
      </w:r>
      <w:r>
        <w:rPr>
          <w:w w:val="85"/>
        </w:rPr>
        <w:t>correspondiente</w:t>
      </w:r>
      <w:r>
        <w:rPr>
          <w:spacing w:val="-1"/>
          <w:w w:val="85"/>
        </w:rPr>
        <w:t> </w:t>
      </w:r>
      <w:r>
        <w:rPr>
          <w:w w:val="85"/>
        </w:rPr>
        <w:t>al</w:t>
      </w:r>
      <w:r>
        <w:rPr>
          <w:spacing w:val="-6"/>
          <w:w w:val="85"/>
        </w:rPr>
        <w:t> </w:t>
      </w:r>
      <w:r>
        <w:rPr>
          <w:w w:val="85"/>
        </w:rPr>
        <w:t>alquiler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equipos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materiales,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-2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salas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celebración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eventos,</w:t>
      </w:r>
      <w:r>
        <w:rPr>
          <w:spacing w:val="-47"/>
          <w:w w:val="85"/>
        </w:rPr>
        <w:t> </w:t>
      </w:r>
      <w:r>
        <w:rPr>
          <w:w w:val="85"/>
        </w:rPr>
        <w:t>necesarios para la ejecución de los objetivos de los proyectos y los peajes pagados a Endesa por la</w:t>
      </w:r>
      <w:r>
        <w:rPr>
          <w:spacing w:val="1"/>
          <w:w w:val="85"/>
        </w:rPr>
        <w:t> </w:t>
      </w:r>
      <w:r>
        <w:rPr>
          <w:w w:val="85"/>
        </w:rPr>
        <w:t>venta de energía de los parques eólicos, por importe de 29.113,48 euros en el ejercicio 2022 y de</w:t>
      </w:r>
      <w:r>
        <w:rPr>
          <w:spacing w:val="1"/>
          <w:w w:val="85"/>
        </w:rPr>
        <w:t> </w:t>
      </w:r>
      <w:r>
        <w:rPr>
          <w:w w:val="95"/>
        </w:rPr>
        <w:t>19.471,39</w:t>
      </w:r>
      <w:r>
        <w:rPr>
          <w:spacing w:val="-10"/>
          <w:w w:val="95"/>
        </w:rPr>
        <w:t> </w:t>
      </w:r>
      <w:r>
        <w:rPr>
          <w:w w:val="95"/>
        </w:rPr>
        <w:t>euros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ejercicio</w:t>
      </w:r>
      <w:r>
        <w:rPr>
          <w:spacing w:val="-7"/>
          <w:w w:val="95"/>
        </w:rPr>
        <w:t> </w:t>
      </w:r>
      <w:r>
        <w:rPr>
          <w:w w:val="95"/>
        </w:rPr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36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before="103"/>
        <w:rPr>
          <w:u w:val="none"/>
        </w:rPr>
      </w:pPr>
      <w:r>
        <w:rPr>
          <w:w w:val="80"/>
          <w:u w:val="none"/>
        </w:rPr>
        <w:t>NOTA</w:t>
      </w:r>
      <w:r>
        <w:rPr>
          <w:spacing w:val="30"/>
          <w:w w:val="80"/>
          <w:u w:val="none"/>
        </w:rPr>
        <w:t> </w:t>
      </w:r>
      <w:r>
        <w:rPr>
          <w:w w:val="80"/>
          <w:u w:val="none"/>
        </w:rPr>
        <w:t>9.</w:t>
      </w:r>
      <w:r>
        <w:rPr>
          <w:spacing w:val="31"/>
          <w:w w:val="80"/>
          <w:u w:val="single"/>
        </w:rPr>
        <w:t> </w:t>
      </w:r>
      <w:r>
        <w:rPr>
          <w:w w:val="80"/>
          <w:u w:val="single"/>
        </w:rPr>
        <w:t>INSTRUMENTOS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FINANCIEROS</w:t>
      </w:r>
    </w:p>
    <w:p>
      <w:pPr>
        <w:pStyle w:val="ListParagraph"/>
        <w:numPr>
          <w:ilvl w:val="1"/>
          <w:numId w:val="27"/>
        </w:numPr>
        <w:tabs>
          <w:tab w:pos="1742" w:val="left" w:leader="none"/>
        </w:tabs>
        <w:spacing w:line="240" w:lineRule="auto" w:before="116" w:after="0"/>
        <w:ind w:left="1741" w:right="0" w:hanging="309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Activos</w:t>
      </w:r>
      <w:r>
        <w:rPr>
          <w:rFonts w:ascii="Arial"/>
          <w:b/>
          <w:spacing w:val="2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Financieros</w:t>
      </w:r>
    </w:p>
    <w:p>
      <w:pPr>
        <w:pStyle w:val="Heading2"/>
        <w:numPr>
          <w:ilvl w:val="2"/>
          <w:numId w:val="27"/>
        </w:numPr>
        <w:tabs>
          <w:tab w:pos="1894" w:val="left" w:leader="none"/>
        </w:tabs>
        <w:spacing w:line="240" w:lineRule="auto" w:before="191" w:after="0"/>
        <w:ind w:left="1893" w:right="0" w:hanging="461"/>
        <w:jc w:val="left"/>
        <w:rPr>
          <w:u w:val="none"/>
        </w:rPr>
      </w:pPr>
      <w:r>
        <w:rPr>
          <w:w w:val="80"/>
          <w:u w:val="single"/>
        </w:rPr>
        <w:t>Activos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financieros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a</w:t>
      </w:r>
      <w:r>
        <w:rPr>
          <w:spacing w:val="31"/>
          <w:w w:val="80"/>
          <w:u w:val="single"/>
        </w:rPr>
        <w:t> </w:t>
      </w:r>
      <w:r>
        <w:rPr>
          <w:w w:val="80"/>
          <w:u w:val="single"/>
        </w:rPr>
        <w:t>coste</w:t>
      </w:r>
    </w:p>
    <w:p>
      <w:pPr>
        <w:pStyle w:val="BodyText"/>
        <w:spacing w:line="244" w:lineRule="auto" w:before="117"/>
        <w:ind w:left="1433" w:right="893"/>
      </w:pPr>
      <w:r>
        <w:rPr>
          <w:spacing w:val="-1"/>
          <w:w w:val="85"/>
        </w:rPr>
        <w:t>Incluye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acciones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emitidas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otras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entidades,</w:t>
      </w:r>
      <w:r>
        <w:rPr>
          <w:spacing w:val="-4"/>
          <w:w w:val="85"/>
        </w:rPr>
        <w:t> </w:t>
      </w:r>
      <w:r>
        <w:rPr>
          <w:w w:val="85"/>
        </w:rPr>
        <w:t>salvo</w:t>
      </w:r>
      <w:r>
        <w:rPr>
          <w:spacing w:val="-2"/>
          <w:w w:val="85"/>
        </w:rPr>
        <w:t> </w:t>
      </w:r>
      <w:r>
        <w:rPr>
          <w:w w:val="85"/>
        </w:rPr>
        <w:t>aquellas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Sociedad</w:t>
      </w:r>
      <w:r>
        <w:rPr>
          <w:spacing w:val="-4"/>
          <w:w w:val="85"/>
        </w:rPr>
        <w:t> </w:t>
      </w:r>
      <w:r>
        <w:rPr>
          <w:w w:val="85"/>
        </w:rPr>
        <w:t>ejerce control,</w:t>
      </w:r>
      <w:r>
        <w:rPr>
          <w:spacing w:val="-46"/>
          <w:w w:val="85"/>
        </w:rPr>
        <w:t> </w:t>
      </w:r>
      <w:r>
        <w:rPr>
          <w:w w:val="80"/>
        </w:rPr>
        <w:t>participa</w:t>
      </w:r>
      <w:r>
        <w:rPr>
          <w:spacing w:val="1"/>
          <w:w w:val="80"/>
        </w:rPr>
        <w:t> </w:t>
      </w:r>
      <w:r>
        <w:rPr>
          <w:w w:val="80"/>
        </w:rPr>
        <w:t>conjuntamente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ejerce</w:t>
      </w:r>
      <w:r>
        <w:rPr>
          <w:spacing w:val="2"/>
          <w:w w:val="80"/>
        </w:rPr>
        <w:t> </w:t>
      </w:r>
      <w:r>
        <w:rPr>
          <w:w w:val="80"/>
        </w:rPr>
        <w:t>una</w:t>
      </w:r>
      <w:r>
        <w:rPr>
          <w:spacing w:val="1"/>
          <w:w w:val="80"/>
        </w:rPr>
        <w:t> </w:t>
      </w:r>
      <w:r>
        <w:rPr>
          <w:w w:val="80"/>
        </w:rPr>
        <w:t>influencia</w:t>
      </w:r>
      <w:r>
        <w:rPr>
          <w:spacing w:val="1"/>
          <w:w w:val="80"/>
        </w:rPr>
        <w:t> </w:t>
      </w:r>
      <w:r>
        <w:rPr>
          <w:w w:val="80"/>
        </w:rPr>
        <w:t>significativa.</w:t>
      </w:r>
    </w:p>
    <w:p>
      <w:pPr>
        <w:pStyle w:val="BodyText"/>
        <w:spacing w:before="115"/>
        <w:ind w:left="1433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detalle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inversiones</w:t>
      </w:r>
      <w:r>
        <w:rPr>
          <w:spacing w:val="6"/>
          <w:w w:val="80"/>
        </w:rPr>
        <w:t> </w:t>
      </w:r>
      <w:r>
        <w:rPr>
          <w:w w:val="80"/>
        </w:rPr>
        <w:t>mantenidas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cierre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ejercicios</w:t>
      </w:r>
      <w:r>
        <w:rPr>
          <w:spacing w:val="6"/>
          <w:w w:val="80"/>
        </w:rPr>
        <w:t> </w:t>
      </w:r>
      <w:r>
        <w:rPr>
          <w:w w:val="80"/>
        </w:rPr>
        <w:t>2022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2021</w:t>
      </w:r>
      <w:r>
        <w:rPr>
          <w:spacing w:val="7"/>
          <w:w w:val="80"/>
        </w:rPr>
        <w:t> </w:t>
      </w:r>
      <w:r>
        <w:rPr>
          <w:w w:val="80"/>
        </w:rPr>
        <w:t>es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siguiente,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euros: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5"/>
        <w:gridCol w:w="1315"/>
        <w:gridCol w:w="1032"/>
      </w:tblGrid>
      <w:tr>
        <w:trPr>
          <w:trHeight w:val="274" w:hRule="atLeast"/>
        </w:trPr>
        <w:tc>
          <w:tcPr>
            <w:tcW w:w="4225" w:type="dxa"/>
            <w:shd w:val="clear" w:color="auto" w:fill="D7D7D7"/>
          </w:tcPr>
          <w:p>
            <w:pPr>
              <w:pStyle w:val="TableParagraph"/>
              <w:spacing w:before="23"/>
              <w:ind w:left="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Descripción</w:t>
            </w:r>
          </w:p>
        </w:tc>
        <w:tc>
          <w:tcPr>
            <w:tcW w:w="1315" w:type="dxa"/>
            <w:shd w:val="clear" w:color="auto" w:fill="D7D7D7"/>
          </w:tcPr>
          <w:p>
            <w:pPr>
              <w:pStyle w:val="TableParagraph"/>
              <w:spacing w:before="23"/>
              <w:ind w:left="3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31/12/2022</w:t>
            </w:r>
          </w:p>
        </w:tc>
        <w:tc>
          <w:tcPr>
            <w:tcW w:w="1032" w:type="dxa"/>
            <w:shd w:val="clear" w:color="auto" w:fill="D7D7D7"/>
          </w:tcPr>
          <w:p>
            <w:pPr>
              <w:pStyle w:val="TableParagraph"/>
              <w:spacing w:before="23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31/12/2021</w:t>
            </w:r>
          </w:p>
        </w:tc>
      </w:tr>
      <w:tr>
        <w:trPr>
          <w:trHeight w:val="264" w:hRule="atLeast"/>
        </w:trPr>
        <w:tc>
          <w:tcPr>
            <w:tcW w:w="4225" w:type="dxa"/>
          </w:tcPr>
          <w:p>
            <w:pPr>
              <w:pStyle w:val="TableParagraph"/>
              <w:spacing w:before="23"/>
              <w:ind w:left="27"/>
              <w:rPr>
                <w:rFonts w:ascii="Arial" w:hAnsi="Arial"/>
                <w:b/>
                <w:sz w:val="18"/>
              </w:rPr>
            </w:pPr>
            <w:r>
              <w:rPr>
                <w:spacing w:val="-1"/>
                <w:w w:val="80"/>
                <w:sz w:val="18"/>
              </w:rPr>
              <w:t>Instituto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spacing w:val="-1"/>
                <w:w w:val="80"/>
                <w:sz w:val="18"/>
              </w:rPr>
              <w:t>Tecnológico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energías</w:t>
            </w:r>
            <w:r>
              <w:rPr>
                <w:spacing w:val="-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Renovables,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S.A.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(ITER)</w:t>
            </w:r>
          </w:p>
        </w:tc>
        <w:tc>
          <w:tcPr>
            <w:tcW w:w="1315" w:type="dxa"/>
          </w:tcPr>
          <w:p>
            <w:pPr>
              <w:pStyle w:val="TableParagraph"/>
              <w:spacing w:before="26"/>
              <w:ind w:right="10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1.241.326,41</w:t>
            </w:r>
          </w:p>
        </w:tc>
        <w:tc>
          <w:tcPr>
            <w:tcW w:w="1032" w:type="dxa"/>
          </w:tcPr>
          <w:p>
            <w:pPr>
              <w:pStyle w:val="TableParagraph"/>
              <w:spacing w:before="26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1.241.326,41</w:t>
            </w:r>
          </w:p>
        </w:tc>
      </w:tr>
      <w:tr>
        <w:trPr>
          <w:trHeight w:val="274" w:hRule="atLeast"/>
        </w:trPr>
        <w:tc>
          <w:tcPr>
            <w:tcW w:w="4225" w:type="dxa"/>
          </w:tcPr>
          <w:p>
            <w:pPr>
              <w:pStyle w:val="TableParagraph"/>
              <w:spacing w:before="32"/>
              <w:ind w:left="27"/>
              <w:rPr>
                <w:rFonts w:ascii="Arial" w:hAnsi="Arial"/>
                <w:b/>
                <w:sz w:val="18"/>
              </w:rPr>
            </w:pPr>
            <w:r>
              <w:rPr>
                <w:w w:val="80"/>
                <w:sz w:val="18"/>
              </w:rPr>
              <w:t>Parque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Eólico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Santa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Lucía,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S.A.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(P.E.</w:t>
            </w:r>
            <w:r>
              <w:rPr>
                <w:rFonts w:ascii="Arial" w:hAnsi="Arial"/>
                <w:b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Santa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Lucía)</w:t>
            </w:r>
          </w:p>
        </w:tc>
        <w:tc>
          <w:tcPr>
            <w:tcW w:w="1315" w:type="dxa"/>
          </w:tcPr>
          <w:p>
            <w:pPr>
              <w:pStyle w:val="TableParagraph"/>
              <w:spacing w:before="35"/>
              <w:ind w:right="10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57.096,15</w:t>
            </w:r>
          </w:p>
        </w:tc>
        <w:tc>
          <w:tcPr>
            <w:tcW w:w="1032" w:type="dxa"/>
          </w:tcPr>
          <w:p>
            <w:pPr>
              <w:pStyle w:val="TableParagraph"/>
              <w:spacing w:before="35"/>
              <w:ind w:right="3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57.096,15</w:t>
            </w:r>
          </w:p>
        </w:tc>
      </w:tr>
      <w:tr>
        <w:trPr>
          <w:trHeight w:val="274" w:hRule="atLeast"/>
        </w:trPr>
        <w:tc>
          <w:tcPr>
            <w:tcW w:w="4225" w:type="dxa"/>
          </w:tcPr>
          <w:p>
            <w:pPr>
              <w:pStyle w:val="TableParagraph"/>
              <w:spacing w:before="32"/>
              <w:ind w:left="27"/>
              <w:rPr>
                <w:rFonts w:ascii="Arial" w:hAnsi="Arial"/>
                <w:b/>
                <w:sz w:val="18"/>
              </w:rPr>
            </w:pPr>
            <w:r>
              <w:rPr>
                <w:w w:val="80"/>
                <w:sz w:val="18"/>
              </w:rPr>
              <w:t>Desarrollos</w:t>
            </w:r>
            <w:r>
              <w:rPr>
                <w:spacing w:val="-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Eólicos</w:t>
            </w:r>
            <w:r>
              <w:rPr>
                <w:spacing w:val="-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Canarias,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S.A.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(DECA)</w:t>
            </w:r>
          </w:p>
        </w:tc>
        <w:tc>
          <w:tcPr>
            <w:tcW w:w="1315" w:type="dxa"/>
          </w:tcPr>
          <w:p>
            <w:pPr>
              <w:pStyle w:val="TableParagraph"/>
              <w:spacing w:before="35"/>
              <w:ind w:right="10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190.875,00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35"/>
              <w:ind w:right="3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190.875,00</w:t>
            </w:r>
          </w:p>
        </w:tc>
      </w:tr>
      <w:tr>
        <w:trPr>
          <w:trHeight w:val="304" w:hRule="atLeast"/>
        </w:trPr>
        <w:tc>
          <w:tcPr>
            <w:tcW w:w="4225" w:type="dxa"/>
          </w:tcPr>
          <w:p>
            <w:pPr>
              <w:pStyle w:val="TableParagraph"/>
              <w:spacing w:before="32"/>
              <w:ind w:left="27"/>
              <w:rPr>
                <w:rFonts w:ascii="Arial"/>
                <w:b/>
                <w:sz w:val="18"/>
              </w:rPr>
            </w:pPr>
            <w:r>
              <w:rPr>
                <w:w w:val="80"/>
                <w:sz w:val="18"/>
              </w:rPr>
              <w:t>Gorona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Viento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El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Hierro,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S.A.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(GORONA)</w:t>
            </w:r>
          </w:p>
        </w:tc>
        <w:tc>
          <w:tcPr>
            <w:tcW w:w="1315" w:type="dxa"/>
          </w:tcPr>
          <w:p>
            <w:pPr>
              <w:pStyle w:val="TableParagraph"/>
              <w:spacing w:before="35"/>
              <w:ind w:right="10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2.393.700,93</w:t>
            </w:r>
          </w:p>
        </w:tc>
        <w:tc>
          <w:tcPr>
            <w:tcW w:w="1032" w:type="dxa"/>
          </w:tcPr>
          <w:p>
            <w:pPr>
              <w:pStyle w:val="TableParagraph"/>
              <w:spacing w:before="35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2.393.700,93</w:t>
            </w:r>
          </w:p>
        </w:tc>
      </w:tr>
      <w:tr>
        <w:trPr>
          <w:trHeight w:val="253" w:hRule="atLeast"/>
        </w:trPr>
        <w:tc>
          <w:tcPr>
            <w:tcW w:w="422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F1F1F1"/>
          </w:tcPr>
          <w:p>
            <w:pPr>
              <w:pStyle w:val="TableParagraph"/>
              <w:spacing w:before="2"/>
              <w:ind w:right="10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3.882.998,49</w:t>
            </w:r>
          </w:p>
        </w:tc>
        <w:tc>
          <w:tcPr>
            <w:tcW w:w="1032" w:type="dxa"/>
            <w:shd w:val="clear" w:color="auto" w:fill="F1F1F1"/>
          </w:tcPr>
          <w:p>
            <w:pPr>
              <w:pStyle w:val="TableParagraph"/>
              <w:spacing w:before="2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3.882.998,49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86"/>
        <w:ind w:left="1433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detalle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valor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dichas</w:t>
      </w:r>
      <w:r>
        <w:rPr>
          <w:spacing w:val="6"/>
          <w:w w:val="80"/>
        </w:rPr>
        <w:t> </w:t>
      </w:r>
      <w:r>
        <w:rPr>
          <w:w w:val="80"/>
        </w:rPr>
        <w:t>inversiones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31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diciembre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2022</w:t>
      </w:r>
      <w:r>
        <w:rPr>
          <w:spacing w:val="4"/>
          <w:w w:val="80"/>
        </w:rPr>
        <w:t> </w:t>
      </w:r>
      <w:r>
        <w:rPr>
          <w:w w:val="80"/>
        </w:rPr>
        <w:t>es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sigue: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2043"/>
        <w:gridCol w:w="1108"/>
        <w:gridCol w:w="1115"/>
      </w:tblGrid>
      <w:tr>
        <w:trPr>
          <w:trHeight w:val="473" w:hRule="atLeast"/>
        </w:trPr>
        <w:tc>
          <w:tcPr>
            <w:tcW w:w="225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3" w:type="dxa"/>
            <w:shd w:val="clear" w:color="auto" w:fill="D7D7D7"/>
          </w:tcPr>
          <w:p>
            <w:pPr>
              <w:pStyle w:val="TableParagraph"/>
              <w:spacing w:line="247" w:lineRule="auto" w:before="25"/>
              <w:ind w:left="959" w:right="124" w:firstLine="2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% de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participación</w:t>
            </w:r>
          </w:p>
        </w:tc>
        <w:tc>
          <w:tcPr>
            <w:tcW w:w="1108" w:type="dxa"/>
            <w:shd w:val="clear" w:color="auto" w:fill="D7D7D7"/>
          </w:tcPr>
          <w:p>
            <w:pPr>
              <w:pStyle w:val="TableParagraph"/>
              <w:spacing w:line="247" w:lineRule="auto" w:before="25"/>
              <w:ind w:left="210" w:right="208" w:hanging="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85"/>
                <w:sz w:val="18"/>
              </w:rPr>
              <w:t>Valor neto</w:t>
            </w:r>
            <w:r>
              <w:rPr>
                <w:rFonts w:ascii="Arial"/>
                <w:b/>
                <w:spacing w:val="-40"/>
                <w:w w:val="85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contable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spacing w:line="247" w:lineRule="auto" w:before="25"/>
              <w:ind w:left="234" w:hanging="1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85"/>
                <w:sz w:val="18"/>
              </w:rPr>
              <w:t>Valor</w:t>
            </w:r>
            <w:r>
              <w:rPr>
                <w:rFonts w:ascii="Arial" w:hAnsi="Arial"/>
                <w:b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teórico</w:t>
            </w:r>
            <w:r>
              <w:rPr>
                <w:rFonts w:ascii="Arial" w:hAnsi="Arial"/>
                <w:b/>
                <w:spacing w:val="-39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contable</w:t>
            </w:r>
          </w:p>
        </w:tc>
      </w:tr>
      <w:tr>
        <w:trPr>
          <w:trHeight w:val="386" w:hRule="atLeast"/>
        </w:trPr>
        <w:tc>
          <w:tcPr>
            <w:tcW w:w="2253" w:type="dxa"/>
          </w:tcPr>
          <w:p>
            <w:pPr>
              <w:pStyle w:val="TableParagraph"/>
              <w:spacing w:before="108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ITER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(*)</w:t>
            </w:r>
          </w:p>
        </w:tc>
        <w:tc>
          <w:tcPr>
            <w:tcW w:w="2043" w:type="dxa"/>
          </w:tcPr>
          <w:p>
            <w:pPr>
              <w:pStyle w:val="TableParagraph"/>
              <w:spacing w:before="111"/>
              <w:ind w:right="3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2,29%</w:t>
            </w:r>
          </w:p>
        </w:tc>
        <w:tc>
          <w:tcPr>
            <w:tcW w:w="1108" w:type="dxa"/>
          </w:tcPr>
          <w:p>
            <w:pPr>
              <w:pStyle w:val="TableParagraph"/>
              <w:spacing w:before="111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1.241.326,41</w:t>
            </w:r>
          </w:p>
        </w:tc>
        <w:tc>
          <w:tcPr>
            <w:tcW w:w="1115" w:type="dxa"/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3.859.327,49</w:t>
            </w:r>
          </w:p>
        </w:tc>
      </w:tr>
      <w:tr>
        <w:trPr>
          <w:trHeight w:val="316" w:hRule="atLeast"/>
        </w:trPr>
        <w:tc>
          <w:tcPr>
            <w:tcW w:w="2253" w:type="dxa"/>
          </w:tcPr>
          <w:p>
            <w:pPr>
              <w:pStyle w:val="TableParagraph"/>
              <w:spacing w:before="74"/>
              <w:ind w:left="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P.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E.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Santa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Lucía</w:t>
            </w:r>
          </w:p>
        </w:tc>
        <w:tc>
          <w:tcPr>
            <w:tcW w:w="2043" w:type="dxa"/>
          </w:tcPr>
          <w:p>
            <w:pPr>
              <w:pStyle w:val="TableParagraph"/>
              <w:spacing w:before="77"/>
              <w:ind w:right="3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6,33%</w:t>
            </w:r>
          </w:p>
        </w:tc>
        <w:tc>
          <w:tcPr>
            <w:tcW w:w="1108" w:type="dxa"/>
          </w:tcPr>
          <w:p>
            <w:pPr>
              <w:pStyle w:val="TableParagraph"/>
              <w:spacing w:before="7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57.096,15</w:t>
            </w:r>
          </w:p>
        </w:tc>
        <w:tc>
          <w:tcPr>
            <w:tcW w:w="1115" w:type="dxa"/>
          </w:tcPr>
          <w:p>
            <w:pPr>
              <w:pStyle w:val="TableParagraph"/>
              <w:spacing w:before="77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188.950,63</w:t>
            </w:r>
          </w:p>
        </w:tc>
      </w:tr>
      <w:tr>
        <w:trPr>
          <w:trHeight w:val="279" w:hRule="atLeast"/>
        </w:trPr>
        <w:tc>
          <w:tcPr>
            <w:tcW w:w="2253" w:type="dxa"/>
          </w:tcPr>
          <w:p>
            <w:pPr>
              <w:pStyle w:val="TableParagraph"/>
              <w:spacing w:before="38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DECA</w:t>
            </w:r>
          </w:p>
        </w:tc>
        <w:tc>
          <w:tcPr>
            <w:tcW w:w="2043" w:type="dxa"/>
          </w:tcPr>
          <w:p>
            <w:pPr>
              <w:pStyle w:val="TableParagraph"/>
              <w:spacing w:before="41"/>
              <w:ind w:right="2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10,5042%</w:t>
            </w:r>
          </w:p>
        </w:tc>
        <w:tc>
          <w:tcPr>
            <w:tcW w:w="1108" w:type="dxa"/>
          </w:tcPr>
          <w:p>
            <w:pPr>
              <w:pStyle w:val="TableParagraph"/>
              <w:spacing w:before="41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190.875,00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41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757.954,26</w:t>
            </w:r>
          </w:p>
        </w:tc>
      </w:tr>
      <w:tr>
        <w:trPr>
          <w:trHeight w:val="284" w:hRule="atLeast"/>
        </w:trPr>
        <w:tc>
          <w:tcPr>
            <w:tcW w:w="2253" w:type="dxa"/>
          </w:tcPr>
          <w:p>
            <w:pPr>
              <w:pStyle w:val="TableParagraph"/>
              <w:spacing w:before="38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Gorona</w:t>
            </w:r>
          </w:p>
        </w:tc>
        <w:tc>
          <w:tcPr>
            <w:tcW w:w="2043" w:type="dxa"/>
          </w:tcPr>
          <w:p>
            <w:pPr>
              <w:pStyle w:val="TableParagraph"/>
              <w:spacing w:before="40"/>
              <w:ind w:right="3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7,74%</w:t>
            </w:r>
          </w:p>
        </w:tc>
        <w:tc>
          <w:tcPr>
            <w:tcW w:w="1108" w:type="dxa"/>
          </w:tcPr>
          <w:p>
            <w:pPr>
              <w:pStyle w:val="TableParagraph"/>
              <w:spacing w:before="40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2.393.700,93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right="6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6.325.603,40</w:t>
            </w:r>
          </w:p>
        </w:tc>
      </w:tr>
      <w:tr>
        <w:trPr>
          <w:trHeight w:val="279" w:hRule="atLeast"/>
        </w:trPr>
        <w:tc>
          <w:tcPr>
            <w:tcW w:w="225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shd w:val="clear" w:color="auto" w:fill="F1F1F1"/>
          </w:tcPr>
          <w:p>
            <w:pPr>
              <w:pStyle w:val="TableParagraph"/>
              <w:spacing w:before="32"/>
              <w:ind w:right="7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3.882.998,49</w:t>
            </w:r>
          </w:p>
        </w:tc>
        <w:tc>
          <w:tcPr>
            <w:tcW w:w="1115" w:type="dxa"/>
            <w:shd w:val="clear" w:color="auto" w:fill="F1F1F1"/>
          </w:tcPr>
          <w:p>
            <w:pPr>
              <w:pStyle w:val="TableParagraph"/>
              <w:spacing w:before="32"/>
              <w:ind w:right="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7.272.508,29</w:t>
            </w:r>
          </w:p>
        </w:tc>
      </w:tr>
    </w:tbl>
    <w:p>
      <w:pPr>
        <w:spacing w:before="109"/>
        <w:ind w:left="1433" w:right="0" w:firstLine="0"/>
        <w:jc w:val="left"/>
        <w:rPr>
          <w:sz w:val="15"/>
        </w:rPr>
      </w:pPr>
      <w:r>
        <w:rPr>
          <w:spacing w:val="-1"/>
          <w:w w:val="80"/>
          <w:sz w:val="15"/>
        </w:rPr>
        <w:t>(*)</w:t>
      </w:r>
      <w:r>
        <w:rPr>
          <w:spacing w:val="-3"/>
          <w:w w:val="80"/>
          <w:sz w:val="15"/>
        </w:rPr>
        <w:t> </w:t>
      </w:r>
      <w:r>
        <w:rPr>
          <w:spacing w:val="-1"/>
          <w:w w:val="80"/>
          <w:sz w:val="15"/>
        </w:rPr>
        <w:t>A</w:t>
      </w:r>
      <w:r>
        <w:rPr>
          <w:spacing w:val="-3"/>
          <w:w w:val="80"/>
          <w:sz w:val="15"/>
        </w:rPr>
        <w:t> </w:t>
      </w:r>
      <w:r>
        <w:rPr>
          <w:spacing w:val="-1"/>
          <w:w w:val="80"/>
          <w:sz w:val="15"/>
        </w:rPr>
        <w:t>la</w:t>
      </w:r>
      <w:r>
        <w:rPr>
          <w:spacing w:val="-2"/>
          <w:w w:val="80"/>
          <w:sz w:val="15"/>
        </w:rPr>
        <w:t> </w:t>
      </w:r>
      <w:r>
        <w:rPr>
          <w:spacing w:val="-1"/>
          <w:w w:val="80"/>
          <w:sz w:val="15"/>
        </w:rPr>
        <w:t>fecha</w:t>
      </w:r>
      <w:r>
        <w:rPr>
          <w:spacing w:val="-2"/>
          <w:w w:val="80"/>
          <w:sz w:val="15"/>
        </w:rPr>
        <w:t> </w:t>
      </w:r>
      <w:r>
        <w:rPr>
          <w:spacing w:val="-1"/>
          <w:w w:val="80"/>
          <w:sz w:val="15"/>
        </w:rPr>
        <w:t>de</w:t>
      </w:r>
      <w:r>
        <w:rPr>
          <w:spacing w:val="-2"/>
          <w:w w:val="80"/>
          <w:sz w:val="15"/>
        </w:rPr>
        <w:t> </w:t>
      </w:r>
      <w:r>
        <w:rPr>
          <w:spacing w:val="-1"/>
          <w:w w:val="80"/>
          <w:sz w:val="15"/>
        </w:rPr>
        <w:t>la</w:t>
      </w:r>
      <w:r>
        <w:rPr>
          <w:spacing w:val="-2"/>
          <w:w w:val="80"/>
          <w:sz w:val="15"/>
        </w:rPr>
        <w:t> </w:t>
      </w:r>
      <w:r>
        <w:rPr>
          <w:spacing w:val="-1"/>
          <w:w w:val="80"/>
          <w:sz w:val="15"/>
        </w:rPr>
        <w:t>formulación</w:t>
      </w:r>
      <w:r>
        <w:rPr>
          <w:spacing w:val="-2"/>
          <w:w w:val="80"/>
          <w:sz w:val="15"/>
        </w:rPr>
        <w:t> </w:t>
      </w:r>
      <w:r>
        <w:rPr>
          <w:spacing w:val="-1"/>
          <w:w w:val="80"/>
          <w:sz w:val="15"/>
        </w:rPr>
        <w:t>esta</w:t>
      </w:r>
      <w:r>
        <w:rPr>
          <w:spacing w:val="-2"/>
          <w:w w:val="80"/>
          <w:sz w:val="15"/>
        </w:rPr>
        <w:t> </w:t>
      </w:r>
      <w:r>
        <w:rPr>
          <w:spacing w:val="-1"/>
          <w:w w:val="80"/>
          <w:sz w:val="15"/>
        </w:rPr>
        <w:t>entidad</w:t>
      </w:r>
      <w:r>
        <w:rPr>
          <w:spacing w:val="-5"/>
          <w:w w:val="80"/>
          <w:sz w:val="15"/>
        </w:rPr>
        <w:t> </w:t>
      </w:r>
      <w:r>
        <w:rPr>
          <w:spacing w:val="-1"/>
          <w:w w:val="80"/>
          <w:sz w:val="15"/>
        </w:rPr>
        <w:t>no</w:t>
      </w:r>
      <w:r>
        <w:rPr>
          <w:spacing w:val="-2"/>
          <w:w w:val="80"/>
          <w:sz w:val="15"/>
        </w:rPr>
        <w:t> </w:t>
      </w:r>
      <w:r>
        <w:rPr>
          <w:spacing w:val="-1"/>
          <w:w w:val="80"/>
          <w:sz w:val="15"/>
        </w:rPr>
        <w:t>ha</w:t>
      </w:r>
      <w:r>
        <w:rPr>
          <w:spacing w:val="-2"/>
          <w:w w:val="80"/>
          <w:sz w:val="15"/>
        </w:rPr>
        <w:t> </w:t>
      </w:r>
      <w:r>
        <w:rPr>
          <w:spacing w:val="-1"/>
          <w:w w:val="80"/>
          <w:sz w:val="15"/>
        </w:rPr>
        <w:t>aportado</w:t>
      </w:r>
      <w:r>
        <w:rPr>
          <w:spacing w:val="-2"/>
          <w:w w:val="80"/>
          <w:sz w:val="15"/>
        </w:rPr>
        <w:t> </w:t>
      </w:r>
      <w:r>
        <w:rPr>
          <w:spacing w:val="-1"/>
          <w:w w:val="80"/>
          <w:sz w:val="15"/>
        </w:rPr>
        <w:t>los</w:t>
      </w:r>
      <w:r>
        <w:rPr>
          <w:spacing w:val="-4"/>
          <w:w w:val="80"/>
          <w:sz w:val="15"/>
        </w:rPr>
        <w:t> </w:t>
      </w:r>
      <w:r>
        <w:rPr>
          <w:spacing w:val="-1"/>
          <w:w w:val="80"/>
          <w:sz w:val="15"/>
        </w:rPr>
        <w:t>datos</w:t>
      </w:r>
      <w:r>
        <w:rPr>
          <w:spacing w:val="-4"/>
          <w:w w:val="80"/>
          <w:sz w:val="15"/>
        </w:rPr>
        <w:t> </w:t>
      </w:r>
      <w:r>
        <w:rPr>
          <w:spacing w:val="-1"/>
          <w:w w:val="80"/>
          <w:sz w:val="15"/>
        </w:rPr>
        <w:t>de</w:t>
      </w:r>
      <w:r>
        <w:rPr>
          <w:spacing w:val="-2"/>
          <w:w w:val="80"/>
          <w:sz w:val="15"/>
        </w:rPr>
        <w:t> </w:t>
      </w:r>
      <w:r>
        <w:rPr>
          <w:spacing w:val="-1"/>
          <w:w w:val="80"/>
          <w:sz w:val="15"/>
        </w:rPr>
        <w:t>cierre</w:t>
      </w:r>
      <w:r>
        <w:rPr>
          <w:spacing w:val="-2"/>
          <w:w w:val="80"/>
          <w:sz w:val="15"/>
        </w:rPr>
        <w:t> </w:t>
      </w:r>
      <w:r>
        <w:rPr>
          <w:w w:val="80"/>
          <w:sz w:val="15"/>
        </w:rPr>
        <w:t>y</w:t>
      </w:r>
      <w:r>
        <w:rPr>
          <w:spacing w:val="-4"/>
          <w:w w:val="80"/>
          <w:sz w:val="15"/>
        </w:rPr>
        <w:t> </w:t>
      </w:r>
      <w:r>
        <w:rPr>
          <w:w w:val="80"/>
          <w:sz w:val="15"/>
        </w:rPr>
        <w:t>por</w:t>
      </w:r>
      <w:r>
        <w:rPr>
          <w:spacing w:val="-4"/>
          <w:w w:val="80"/>
          <w:sz w:val="15"/>
        </w:rPr>
        <w:t> </w:t>
      </w:r>
      <w:r>
        <w:rPr>
          <w:w w:val="80"/>
          <w:sz w:val="15"/>
        </w:rPr>
        <w:t>ello</w:t>
      </w:r>
      <w:r>
        <w:rPr>
          <w:spacing w:val="-3"/>
          <w:w w:val="80"/>
          <w:sz w:val="15"/>
        </w:rPr>
        <w:t> </w:t>
      </w:r>
      <w:r>
        <w:rPr>
          <w:w w:val="80"/>
          <w:sz w:val="15"/>
        </w:rPr>
        <w:t>se</w:t>
      </w:r>
      <w:r>
        <w:rPr>
          <w:spacing w:val="-2"/>
          <w:w w:val="80"/>
          <w:sz w:val="15"/>
        </w:rPr>
        <w:t> </w:t>
      </w:r>
      <w:r>
        <w:rPr>
          <w:w w:val="80"/>
          <w:sz w:val="15"/>
        </w:rPr>
        <w:t>replica</w:t>
      </w:r>
      <w:r>
        <w:rPr>
          <w:spacing w:val="-2"/>
          <w:w w:val="80"/>
          <w:sz w:val="15"/>
        </w:rPr>
        <w:t> </w:t>
      </w:r>
      <w:r>
        <w:rPr>
          <w:w w:val="80"/>
          <w:sz w:val="15"/>
        </w:rPr>
        <w:t>el</w:t>
      </w:r>
      <w:r>
        <w:rPr>
          <w:spacing w:val="-4"/>
          <w:w w:val="80"/>
          <w:sz w:val="15"/>
        </w:rPr>
        <w:t> </w:t>
      </w:r>
      <w:r>
        <w:rPr>
          <w:w w:val="80"/>
          <w:sz w:val="15"/>
        </w:rPr>
        <w:t>dato</w:t>
      </w:r>
      <w:r>
        <w:rPr>
          <w:spacing w:val="-2"/>
          <w:w w:val="80"/>
          <w:sz w:val="15"/>
        </w:rPr>
        <w:t> </w:t>
      </w:r>
      <w:r>
        <w:rPr>
          <w:w w:val="80"/>
          <w:sz w:val="15"/>
        </w:rPr>
        <w:t>de</w:t>
      </w:r>
      <w:r>
        <w:rPr>
          <w:spacing w:val="-2"/>
          <w:w w:val="80"/>
          <w:sz w:val="15"/>
        </w:rPr>
        <w:t> </w:t>
      </w:r>
      <w:r>
        <w:rPr>
          <w:w w:val="80"/>
          <w:sz w:val="15"/>
        </w:rPr>
        <w:t>2021</w:t>
      </w:r>
    </w:p>
    <w:p>
      <w:pPr>
        <w:pStyle w:val="BodyText"/>
        <w:spacing w:before="115"/>
        <w:ind w:left="1433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detalle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valor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dichas</w:t>
      </w:r>
      <w:r>
        <w:rPr>
          <w:spacing w:val="6"/>
          <w:w w:val="80"/>
        </w:rPr>
        <w:t> </w:t>
      </w:r>
      <w:r>
        <w:rPr>
          <w:w w:val="80"/>
        </w:rPr>
        <w:t>inversiones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31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diciembre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2021</w:t>
      </w:r>
      <w:r>
        <w:rPr>
          <w:spacing w:val="5"/>
          <w:w w:val="80"/>
        </w:rPr>
        <w:t> </w:t>
      </w:r>
      <w:r>
        <w:rPr>
          <w:w w:val="80"/>
        </w:rPr>
        <w:t>es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6"/>
          <w:w w:val="80"/>
        </w:rPr>
        <w:t> </w:t>
      </w:r>
      <w:r>
        <w:rPr>
          <w:w w:val="80"/>
        </w:rPr>
        <w:t>sigue:</w:t>
      </w: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5"/>
        <w:gridCol w:w="1694"/>
        <w:gridCol w:w="1098"/>
        <w:gridCol w:w="1103"/>
      </w:tblGrid>
      <w:tr>
        <w:trPr>
          <w:trHeight w:val="510" w:hRule="atLeast"/>
        </w:trPr>
        <w:tc>
          <w:tcPr>
            <w:tcW w:w="2575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shd w:val="clear" w:color="auto" w:fill="D7D7D7"/>
          </w:tcPr>
          <w:p>
            <w:pPr>
              <w:pStyle w:val="TableParagraph"/>
              <w:spacing w:before="10"/>
              <w:ind w:left="526" w:right="5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75"/>
                <w:sz w:val="19"/>
              </w:rPr>
              <w:t>%</w:t>
            </w:r>
            <w:r>
              <w:rPr>
                <w:rFonts w:ascii="Arial"/>
                <w:b/>
                <w:spacing w:val="6"/>
                <w:w w:val="75"/>
                <w:sz w:val="19"/>
              </w:rPr>
              <w:t> </w:t>
            </w:r>
            <w:r>
              <w:rPr>
                <w:rFonts w:ascii="Arial"/>
                <w:b/>
                <w:w w:val="75"/>
                <w:sz w:val="19"/>
              </w:rPr>
              <w:t>de</w:t>
            </w:r>
          </w:p>
          <w:p>
            <w:pPr>
              <w:pStyle w:val="TableParagraph"/>
              <w:spacing w:before="36"/>
              <w:ind w:left="526" w:right="6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0"/>
                <w:sz w:val="19"/>
              </w:rPr>
              <w:t>participación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spacing w:before="10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neto</w:t>
            </w:r>
          </w:p>
          <w:p>
            <w:pPr>
              <w:pStyle w:val="TableParagraph"/>
              <w:spacing w:before="36"/>
              <w:ind w:left="1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contable</w:t>
            </w:r>
          </w:p>
        </w:tc>
        <w:tc>
          <w:tcPr>
            <w:tcW w:w="1103" w:type="dxa"/>
            <w:shd w:val="clear" w:color="auto" w:fill="D7D7D7"/>
          </w:tcPr>
          <w:p>
            <w:pPr>
              <w:pStyle w:val="TableParagraph"/>
              <w:spacing w:before="10"/>
              <w:ind w:left="45" w:right="7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0"/>
                <w:sz w:val="19"/>
              </w:rPr>
              <w:t>Valor</w:t>
            </w:r>
            <w:r>
              <w:rPr>
                <w:rFonts w:ascii="Arial" w:hAnsi="Arial"/>
                <w:b/>
                <w:spacing w:val="11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teórico</w:t>
            </w:r>
          </w:p>
          <w:p>
            <w:pPr>
              <w:pStyle w:val="TableParagraph"/>
              <w:spacing w:before="36"/>
              <w:ind w:left="45" w:right="6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contable</w:t>
            </w:r>
          </w:p>
        </w:tc>
      </w:tr>
      <w:tr>
        <w:trPr>
          <w:trHeight w:val="264" w:hRule="atLeast"/>
        </w:trPr>
        <w:tc>
          <w:tcPr>
            <w:tcW w:w="2575" w:type="dxa"/>
          </w:tcPr>
          <w:p>
            <w:pPr>
              <w:pStyle w:val="TableParagraph"/>
              <w:spacing w:before="38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ITER</w:t>
            </w:r>
          </w:p>
        </w:tc>
        <w:tc>
          <w:tcPr>
            <w:tcW w:w="1694" w:type="dxa"/>
          </w:tcPr>
          <w:p>
            <w:pPr>
              <w:pStyle w:val="TableParagraph"/>
              <w:spacing w:before="24"/>
              <w:ind w:left="526" w:right="6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2,29%</w:t>
            </w:r>
          </w:p>
        </w:tc>
        <w:tc>
          <w:tcPr>
            <w:tcW w:w="1098" w:type="dxa"/>
          </w:tcPr>
          <w:p>
            <w:pPr>
              <w:pStyle w:val="TableParagraph"/>
              <w:spacing w:before="24"/>
              <w:ind w:right="5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1.241.326,41</w:t>
            </w:r>
          </w:p>
        </w:tc>
        <w:tc>
          <w:tcPr>
            <w:tcW w:w="1103" w:type="dxa"/>
          </w:tcPr>
          <w:p>
            <w:pPr>
              <w:pStyle w:val="TableParagraph"/>
              <w:spacing w:before="24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3.859.327,49</w:t>
            </w:r>
          </w:p>
        </w:tc>
      </w:tr>
      <w:tr>
        <w:trPr>
          <w:trHeight w:val="271" w:hRule="atLeast"/>
        </w:trPr>
        <w:tc>
          <w:tcPr>
            <w:tcW w:w="2575" w:type="dxa"/>
          </w:tcPr>
          <w:p>
            <w:pPr>
              <w:pStyle w:val="TableParagraph"/>
              <w:spacing w:before="23"/>
              <w:ind w:left="2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0"/>
                <w:sz w:val="19"/>
              </w:rPr>
              <w:t>P.</w:t>
            </w:r>
            <w:r>
              <w:rPr>
                <w:rFonts w:ascii="Arial" w:hAnsi="Arial"/>
                <w:b/>
                <w:spacing w:val="1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E.</w:t>
            </w:r>
            <w:r>
              <w:rPr>
                <w:rFonts w:ascii="Arial" w:hAnsi="Arial"/>
                <w:b/>
                <w:spacing w:val="1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Santa</w:t>
            </w:r>
            <w:r>
              <w:rPr>
                <w:rFonts w:ascii="Arial" w:hAnsi="Arial"/>
                <w:b/>
                <w:spacing w:val="3"/>
                <w:w w:val="80"/>
                <w:sz w:val="19"/>
              </w:rPr>
              <w:t> </w:t>
            </w:r>
            <w:r>
              <w:rPr>
                <w:rFonts w:ascii="Arial" w:hAnsi="Arial"/>
                <w:b/>
                <w:w w:val="80"/>
                <w:sz w:val="19"/>
              </w:rPr>
              <w:t>Lucía</w:t>
            </w:r>
          </w:p>
        </w:tc>
        <w:tc>
          <w:tcPr>
            <w:tcW w:w="1694" w:type="dxa"/>
          </w:tcPr>
          <w:p>
            <w:pPr>
              <w:pStyle w:val="TableParagraph"/>
              <w:spacing w:before="26"/>
              <w:ind w:left="526" w:right="6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6,33%</w:t>
            </w:r>
          </w:p>
        </w:tc>
        <w:tc>
          <w:tcPr>
            <w:tcW w:w="1098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57.096,15</w:t>
            </w:r>
          </w:p>
        </w:tc>
        <w:tc>
          <w:tcPr>
            <w:tcW w:w="1103" w:type="dxa"/>
          </w:tcPr>
          <w:p>
            <w:pPr>
              <w:pStyle w:val="TableParagraph"/>
              <w:spacing w:before="26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134.884,17</w:t>
            </w:r>
          </w:p>
        </w:tc>
      </w:tr>
      <w:tr>
        <w:trPr>
          <w:trHeight w:val="271" w:hRule="atLeast"/>
        </w:trPr>
        <w:tc>
          <w:tcPr>
            <w:tcW w:w="2575" w:type="dxa"/>
          </w:tcPr>
          <w:p>
            <w:pPr>
              <w:pStyle w:val="TableParagraph"/>
              <w:spacing w:before="28"/>
              <w:ind w:left="2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DECA</w:t>
            </w:r>
          </w:p>
        </w:tc>
        <w:tc>
          <w:tcPr>
            <w:tcW w:w="1694" w:type="dxa"/>
          </w:tcPr>
          <w:p>
            <w:pPr>
              <w:pStyle w:val="TableParagraph"/>
              <w:spacing w:before="31"/>
              <w:ind w:left="526" w:right="6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10,5042%</w:t>
            </w:r>
          </w:p>
        </w:tc>
        <w:tc>
          <w:tcPr>
            <w:tcW w:w="1098" w:type="dxa"/>
          </w:tcPr>
          <w:p>
            <w:pPr>
              <w:pStyle w:val="TableParagraph"/>
              <w:spacing w:before="31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190.875,00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1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592.318,75</w:t>
            </w:r>
          </w:p>
        </w:tc>
      </w:tr>
      <w:tr>
        <w:trPr>
          <w:trHeight w:val="267" w:hRule="atLeast"/>
        </w:trPr>
        <w:tc>
          <w:tcPr>
            <w:tcW w:w="2575" w:type="dxa"/>
          </w:tcPr>
          <w:p>
            <w:pPr>
              <w:pStyle w:val="TableParagraph"/>
              <w:spacing w:before="23"/>
              <w:ind w:left="2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Gorona</w:t>
            </w:r>
          </w:p>
        </w:tc>
        <w:tc>
          <w:tcPr>
            <w:tcW w:w="1694" w:type="dxa"/>
          </w:tcPr>
          <w:p>
            <w:pPr>
              <w:pStyle w:val="TableParagraph"/>
              <w:spacing w:before="26"/>
              <w:ind w:left="526" w:right="6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7,74%</w:t>
            </w:r>
          </w:p>
        </w:tc>
        <w:tc>
          <w:tcPr>
            <w:tcW w:w="1098" w:type="dxa"/>
          </w:tcPr>
          <w:p>
            <w:pPr>
              <w:pStyle w:val="TableParagraph"/>
              <w:spacing w:before="26"/>
              <w:ind w:right="5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2.393.700,93</w:t>
            </w:r>
          </w:p>
        </w:tc>
        <w:tc>
          <w:tcPr>
            <w:tcW w:w="1103" w:type="dxa"/>
          </w:tcPr>
          <w:p>
            <w:pPr>
              <w:pStyle w:val="TableParagraph"/>
              <w:spacing w:before="26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6.602.309,47</w:t>
            </w:r>
          </w:p>
        </w:tc>
      </w:tr>
      <w:tr>
        <w:trPr>
          <w:trHeight w:val="288" w:hRule="atLeast"/>
        </w:trPr>
        <w:tc>
          <w:tcPr>
            <w:tcW w:w="257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shd w:val="clear" w:color="auto" w:fill="F1F1F1"/>
          </w:tcPr>
          <w:p>
            <w:pPr>
              <w:pStyle w:val="TableParagraph"/>
              <w:spacing w:before="32"/>
              <w:ind w:right="5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5"/>
                <w:sz w:val="19"/>
              </w:rPr>
              <w:t>3.882.998,49</w:t>
            </w:r>
          </w:p>
        </w:tc>
        <w:tc>
          <w:tcPr>
            <w:tcW w:w="1103" w:type="dxa"/>
            <w:shd w:val="clear" w:color="auto" w:fill="F1F1F1"/>
          </w:tcPr>
          <w:p>
            <w:pPr>
              <w:pStyle w:val="TableParagraph"/>
              <w:spacing w:before="32"/>
              <w:ind w:right="3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11.188.839,88</w:t>
            </w:r>
          </w:p>
        </w:tc>
      </w:tr>
      <w:tr>
        <w:trPr>
          <w:trHeight w:val="219" w:hRule="atLeast"/>
        </w:trPr>
        <w:tc>
          <w:tcPr>
            <w:tcW w:w="2575" w:type="dxa"/>
          </w:tcPr>
          <w:p>
            <w:pPr>
              <w:pStyle w:val="TableParagraph"/>
              <w:spacing w:line="140" w:lineRule="exact" w:before="59"/>
              <w:ind w:left="21"/>
              <w:rPr>
                <w:sz w:val="14"/>
              </w:rPr>
            </w:pPr>
            <w:r>
              <w:rPr>
                <w:w w:val="80"/>
                <w:sz w:val="14"/>
              </w:rPr>
              <w:t>(*)</w:t>
            </w:r>
            <w:r>
              <w:rPr>
                <w:spacing w:val="48"/>
                <w:sz w:val="14"/>
              </w:rPr>
              <w:t> </w:t>
            </w:r>
            <w:r>
              <w:rPr>
                <w:w w:val="80"/>
                <w:sz w:val="14"/>
              </w:rPr>
              <w:t>Estados</w:t>
            </w:r>
            <w:r>
              <w:rPr>
                <w:spacing w:val="2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Financieros</w:t>
            </w:r>
            <w:r>
              <w:rPr>
                <w:spacing w:val="2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31/12/2021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BodyText"/>
        <w:spacing w:line="247" w:lineRule="auto"/>
        <w:ind w:left="1433" w:right="893"/>
      </w:pPr>
      <w:r>
        <w:rPr>
          <w:w w:val="80"/>
        </w:rPr>
        <w:t>El valor teórico de las inversiones en las anteriores sociedades se obtiene de los respectivos fondos propios</w:t>
      </w:r>
      <w:r>
        <w:rPr>
          <w:spacing w:val="-44"/>
          <w:w w:val="80"/>
        </w:rPr>
        <w:t> </w:t>
      </w:r>
      <w:r>
        <w:rPr>
          <w:w w:val="80"/>
        </w:rPr>
        <w:t>según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balances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31</w:t>
      </w:r>
      <w:r>
        <w:rPr>
          <w:spacing w:val="1"/>
          <w:w w:val="80"/>
        </w:rPr>
        <w:t> </w:t>
      </w:r>
      <w:r>
        <w:rPr>
          <w:w w:val="80"/>
        </w:rPr>
        <w:t>de diciembre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2022</w:t>
      </w:r>
      <w:r>
        <w:rPr>
          <w:spacing w:val="2"/>
          <w:w w:val="80"/>
        </w:rPr>
        <w:t> </w:t>
      </w:r>
      <w:r>
        <w:rPr>
          <w:w w:val="80"/>
        </w:rPr>
        <w:t>según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indica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continuación: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16"/>
        <w:gridCol w:w="729"/>
        <w:gridCol w:w="889"/>
        <w:gridCol w:w="1289"/>
        <w:gridCol w:w="1562"/>
        <w:gridCol w:w="1145"/>
      </w:tblGrid>
      <w:tr>
        <w:trPr>
          <w:trHeight w:val="461" w:hRule="atLeast"/>
        </w:trPr>
        <w:tc>
          <w:tcPr>
            <w:tcW w:w="8421" w:type="dxa"/>
            <w:gridSpan w:val="7"/>
            <w:shd w:val="clear" w:color="auto" w:fill="D7D7D7"/>
          </w:tcPr>
          <w:p>
            <w:pPr>
              <w:pStyle w:val="TableParagraph"/>
              <w:tabs>
                <w:tab w:pos="3497" w:val="left" w:leader="none"/>
                <w:tab w:pos="7604" w:val="left" w:leader="none"/>
              </w:tabs>
              <w:spacing w:line="171" w:lineRule="exact" w:before="14"/>
              <w:ind w:left="29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Prima de</w:t>
              <w:tab/>
            </w:r>
            <w:r>
              <w:rPr>
                <w:rFonts w:ascii="Arial"/>
                <w:b/>
                <w:w w:val="85"/>
                <w:position w:val="8"/>
                <w:sz w:val="10"/>
              </w:rPr>
              <w:t>Reservas,</w:t>
            </w:r>
            <w:r>
              <w:rPr>
                <w:rFonts w:ascii="Arial"/>
                <w:b/>
                <w:spacing w:val="-3"/>
                <w:w w:val="85"/>
                <w:position w:val="8"/>
                <w:sz w:val="10"/>
              </w:rPr>
              <w:t> </w:t>
            </w:r>
            <w:r>
              <w:rPr>
                <w:rFonts w:ascii="Arial"/>
                <w:b/>
                <w:w w:val="85"/>
                <w:position w:val="8"/>
                <w:sz w:val="10"/>
              </w:rPr>
              <w:t>Rdos</w:t>
              <w:tab/>
            </w:r>
            <w:r>
              <w:rPr>
                <w:rFonts w:ascii="Arial"/>
                <w:b/>
                <w:w w:val="85"/>
                <w:sz w:val="10"/>
              </w:rPr>
              <w:t>Total</w:t>
            </w:r>
            <w:r>
              <w:rPr>
                <w:rFonts w:ascii="Arial"/>
                <w:b/>
                <w:spacing w:val="1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Patrimonio</w:t>
            </w:r>
          </w:p>
          <w:p>
            <w:pPr>
              <w:pStyle w:val="TableParagraph"/>
              <w:tabs>
                <w:tab w:pos="2929" w:val="left" w:leader="none"/>
                <w:tab w:pos="3518" w:val="left" w:leader="none"/>
                <w:tab w:pos="4625" w:val="left" w:leader="none"/>
                <w:tab w:pos="6469" w:val="left" w:leader="none"/>
                <w:tab w:pos="7864" w:val="left" w:leader="none"/>
              </w:tabs>
              <w:spacing w:line="189" w:lineRule="auto"/>
              <w:ind w:left="207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0"/>
                <w:sz w:val="10"/>
              </w:rPr>
              <w:t>Capital</w:t>
            </w:r>
            <w:r>
              <w:rPr>
                <w:rFonts w:ascii="Arial" w:hAnsi="Arial"/>
                <w:b/>
                <w:spacing w:val="-4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w w:val="90"/>
                <w:sz w:val="10"/>
              </w:rPr>
              <w:t>Social</w:t>
              <w:tab/>
            </w:r>
            <w:r>
              <w:rPr>
                <w:rFonts w:ascii="Arial" w:hAnsi="Arial"/>
                <w:b/>
                <w:w w:val="95"/>
                <w:position w:val="-7"/>
                <w:sz w:val="10"/>
              </w:rPr>
              <w:t>emisión</w:t>
              <w:tab/>
            </w:r>
            <w:r>
              <w:rPr>
                <w:rFonts w:ascii="Arial" w:hAnsi="Arial"/>
                <w:b/>
                <w:w w:val="85"/>
                <w:sz w:val="10"/>
              </w:rPr>
              <w:t>neg</w:t>
            </w:r>
            <w:r>
              <w:rPr>
                <w:rFonts w:ascii="Arial" w:hAnsi="Arial"/>
                <w:b/>
                <w:spacing w:val="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ejerc</w:t>
            </w:r>
            <w:r>
              <w:rPr>
                <w:rFonts w:ascii="Arial" w:hAnsi="Arial"/>
                <w:b/>
                <w:spacing w:val="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ant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y</w:t>
              <w:tab/>
            </w:r>
            <w:r>
              <w:rPr>
                <w:rFonts w:ascii="Arial" w:hAnsi="Arial"/>
                <w:b/>
                <w:w w:val="85"/>
                <w:position w:val="1"/>
                <w:sz w:val="10"/>
              </w:rPr>
              <w:t>Resultado</w:t>
            </w:r>
            <w:r>
              <w:rPr>
                <w:rFonts w:ascii="Arial" w:hAnsi="Arial"/>
                <w:b/>
                <w:spacing w:val="6"/>
                <w:w w:val="85"/>
                <w:position w:val="1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position w:val="1"/>
                <w:sz w:val="10"/>
              </w:rPr>
              <w:t>del</w:t>
            </w:r>
            <w:r>
              <w:rPr>
                <w:rFonts w:ascii="Arial" w:hAnsi="Arial"/>
                <w:b/>
                <w:spacing w:val="6"/>
                <w:w w:val="85"/>
                <w:position w:val="1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position w:val="1"/>
                <w:sz w:val="10"/>
              </w:rPr>
              <w:t>ejercicio</w:t>
              <w:tab/>
            </w:r>
            <w:r>
              <w:rPr>
                <w:rFonts w:ascii="Arial" w:hAnsi="Arial"/>
                <w:b/>
                <w:w w:val="95"/>
                <w:position w:val="1"/>
                <w:sz w:val="10"/>
              </w:rPr>
              <w:t>Subvenciones</w:t>
              <w:tab/>
            </w:r>
            <w:r>
              <w:rPr>
                <w:rFonts w:ascii="Arial" w:hAnsi="Arial"/>
                <w:b/>
                <w:w w:val="95"/>
                <w:position w:val="-7"/>
                <w:sz w:val="10"/>
              </w:rPr>
              <w:t>neto</w:t>
            </w:r>
          </w:p>
          <w:p>
            <w:pPr>
              <w:pStyle w:val="TableParagraph"/>
              <w:spacing w:line="94" w:lineRule="exact"/>
              <w:ind w:left="3688" w:right="445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otros</w:t>
            </w:r>
          </w:p>
        </w:tc>
      </w:tr>
      <w:tr>
        <w:trPr>
          <w:trHeight w:val="158" w:hRule="atLeast"/>
        </w:trPr>
        <w:tc>
          <w:tcPr>
            <w:tcW w:w="1491" w:type="dxa"/>
          </w:tcPr>
          <w:p>
            <w:pPr>
              <w:pStyle w:val="TableParagraph"/>
              <w:spacing w:line="113" w:lineRule="exact" w:before="25"/>
              <w:ind w:left="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ITER (*)</w:t>
            </w:r>
          </w:p>
        </w:tc>
        <w:tc>
          <w:tcPr>
            <w:tcW w:w="1316" w:type="dxa"/>
          </w:tcPr>
          <w:p>
            <w:pPr>
              <w:pStyle w:val="TableParagraph"/>
              <w:spacing w:line="112" w:lineRule="exact" w:before="26"/>
              <w:ind w:right="8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32.970.078,70</w:t>
            </w:r>
          </w:p>
        </w:tc>
        <w:tc>
          <w:tcPr>
            <w:tcW w:w="729" w:type="dxa"/>
          </w:tcPr>
          <w:p>
            <w:pPr>
              <w:pStyle w:val="TableParagraph"/>
              <w:spacing w:line="112" w:lineRule="exact" w:before="26"/>
              <w:ind w:right="8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19.454.039,22</w:t>
            </w:r>
          </w:p>
        </w:tc>
        <w:tc>
          <w:tcPr>
            <w:tcW w:w="889" w:type="dxa"/>
          </w:tcPr>
          <w:p>
            <w:pPr>
              <w:pStyle w:val="TableParagraph"/>
              <w:spacing w:line="112" w:lineRule="exact" w:before="26"/>
              <w:ind w:right="24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94.830.444,42</w:t>
            </w:r>
          </w:p>
        </w:tc>
        <w:tc>
          <w:tcPr>
            <w:tcW w:w="1289" w:type="dxa"/>
          </w:tcPr>
          <w:p>
            <w:pPr>
              <w:pStyle w:val="TableParagraph"/>
              <w:spacing w:line="112" w:lineRule="exact" w:before="26"/>
              <w:ind w:right="48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11.111.673,54</w:t>
            </w:r>
          </w:p>
        </w:tc>
        <w:tc>
          <w:tcPr>
            <w:tcW w:w="1562" w:type="dxa"/>
          </w:tcPr>
          <w:p>
            <w:pPr>
              <w:pStyle w:val="TableParagraph"/>
              <w:spacing w:before="19"/>
              <w:ind w:right="51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10.163.348,69</w:t>
            </w:r>
          </w:p>
        </w:tc>
        <w:tc>
          <w:tcPr>
            <w:tcW w:w="1145" w:type="dxa"/>
          </w:tcPr>
          <w:p>
            <w:pPr>
              <w:pStyle w:val="TableParagraph"/>
              <w:spacing w:before="19"/>
              <w:ind w:right="1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168.529.584,57</w:t>
            </w:r>
          </w:p>
        </w:tc>
      </w:tr>
      <w:tr>
        <w:trPr>
          <w:trHeight w:val="172" w:hRule="atLeast"/>
        </w:trPr>
        <w:tc>
          <w:tcPr>
            <w:tcW w:w="1491" w:type="dxa"/>
          </w:tcPr>
          <w:p>
            <w:pPr>
              <w:pStyle w:val="TableParagraph"/>
              <w:spacing w:line="136" w:lineRule="exact" w:before="15"/>
              <w:ind w:left="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P.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E.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Santa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Lucía</w:t>
            </w:r>
          </w:p>
        </w:tc>
        <w:tc>
          <w:tcPr>
            <w:tcW w:w="1316" w:type="dxa"/>
          </w:tcPr>
          <w:p>
            <w:pPr>
              <w:pStyle w:val="TableParagraph"/>
              <w:spacing w:before="36"/>
              <w:ind w:right="8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901.500,00</w:t>
            </w:r>
          </w:p>
        </w:tc>
        <w:tc>
          <w:tcPr>
            <w:tcW w:w="729" w:type="dxa"/>
          </w:tcPr>
          <w:p>
            <w:pPr>
              <w:pStyle w:val="TableParagraph"/>
              <w:spacing w:before="36"/>
              <w:ind w:right="84"/>
              <w:jc w:val="right"/>
              <w:rPr>
                <w:sz w:val="10"/>
              </w:rPr>
            </w:pPr>
            <w:r>
              <w:rPr>
                <w:w w:val="86"/>
                <w:sz w:val="10"/>
              </w:rPr>
              <w:t>-</w:t>
            </w:r>
          </w:p>
        </w:tc>
        <w:tc>
          <w:tcPr>
            <w:tcW w:w="889" w:type="dxa"/>
          </w:tcPr>
          <w:p>
            <w:pPr>
              <w:pStyle w:val="TableParagraph"/>
              <w:spacing w:before="36"/>
              <w:ind w:right="24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483.528,27</w:t>
            </w:r>
          </w:p>
        </w:tc>
        <w:tc>
          <w:tcPr>
            <w:tcW w:w="1289" w:type="dxa"/>
          </w:tcPr>
          <w:p>
            <w:pPr>
              <w:pStyle w:val="TableParagraph"/>
              <w:spacing w:before="36"/>
              <w:ind w:right="48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1.570.002,21</w:t>
            </w:r>
          </w:p>
        </w:tc>
        <w:tc>
          <w:tcPr>
            <w:tcW w:w="1562" w:type="dxa"/>
          </w:tcPr>
          <w:p>
            <w:pPr>
              <w:pStyle w:val="TableParagraph"/>
              <w:spacing w:before="29"/>
              <w:ind w:right="51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28.400,58</w:t>
            </w:r>
          </w:p>
        </w:tc>
        <w:tc>
          <w:tcPr>
            <w:tcW w:w="1145" w:type="dxa"/>
          </w:tcPr>
          <w:p>
            <w:pPr>
              <w:pStyle w:val="TableParagraph"/>
              <w:spacing w:before="29"/>
              <w:ind w:right="1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2.983.431,06</w:t>
            </w:r>
          </w:p>
        </w:tc>
      </w:tr>
      <w:tr>
        <w:trPr>
          <w:trHeight w:val="166" w:hRule="atLeast"/>
        </w:trPr>
        <w:tc>
          <w:tcPr>
            <w:tcW w:w="1491" w:type="dxa"/>
          </w:tcPr>
          <w:p>
            <w:pPr>
              <w:pStyle w:val="TableParagraph"/>
              <w:spacing w:before="30"/>
              <w:ind w:left="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DECA</w:t>
            </w:r>
          </w:p>
        </w:tc>
        <w:tc>
          <w:tcPr>
            <w:tcW w:w="1316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1.817.130,00</w:t>
            </w:r>
          </w:p>
        </w:tc>
        <w:tc>
          <w:tcPr>
            <w:tcW w:w="729" w:type="dxa"/>
          </w:tcPr>
          <w:p>
            <w:pPr>
              <w:pStyle w:val="TableParagraph"/>
              <w:spacing w:before="31"/>
              <w:ind w:right="84"/>
              <w:jc w:val="right"/>
              <w:rPr>
                <w:sz w:val="10"/>
              </w:rPr>
            </w:pPr>
            <w:r>
              <w:rPr>
                <w:w w:val="86"/>
                <w:sz w:val="10"/>
              </w:rPr>
              <w:t>-</w:t>
            </w:r>
          </w:p>
        </w:tc>
        <w:tc>
          <w:tcPr>
            <w:tcW w:w="889" w:type="dxa"/>
          </w:tcPr>
          <w:p>
            <w:pPr>
              <w:pStyle w:val="TableParagraph"/>
              <w:spacing w:before="31"/>
              <w:ind w:right="24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363.426,00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31"/>
              <w:ind w:right="48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5.025.512,42</w:t>
            </w:r>
          </w:p>
        </w:tc>
        <w:tc>
          <w:tcPr>
            <w:tcW w:w="1562" w:type="dxa"/>
          </w:tcPr>
          <w:p>
            <w:pPr>
              <w:pStyle w:val="TableParagraph"/>
              <w:spacing w:before="24"/>
              <w:ind w:right="51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9.657,26</w:t>
            </w:r>
          </w:p>
        </w:tc>
        <w:tc>
          <w:tcPr>
            <w:tcW w:w="1145" w:type="dxa"/>
          </w:tcPr>
          <w:p>
            <w:pPr>
              <w:pStyle w:val="TableParagraph"/>
              <w:spacing w:before="24"/>
              <w:ind w:right="1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7.215.725,68</w:t>
            </w:r>
          </w:p>
        </w:tc>
      </w:tr>
      <w:tr>
        <w:trPr>
          <w:trHeight w:val="167" w:hRule="atLeast"/>
        </w:trPr>
        <w:tc>
          <w:tcPr>
            <w:tcW w:w="1491" w:type="dxa"/>
          </w:tcPr>
          <w:p>
            <w:pPr>
              <w:pStyle w:val="TableParagraph"/>
              <w:spacing w:before="31"/>
              <w:ind w:left="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Gorona</w:t>
            </w:r>
          </w:p>
        </w:tc>
        <w:tc>
          <w:tcPr>
            <w:tcW w:w="1316" w:type="dxa"/>
          </w:tcPr>
          <w:p>
            <w:pPr>
              <w:pStyle w:val="TableParagraph"/>
              <w:spacing w:before="33"/>
              <w:ind w:right="8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30.936.736,00</w:t>
            </w:r>
          </w:p>
        </w:tc>
        <w:tc>
          <w:tcPr>
            <w:tcW w:w="729" w:type="dxa"/>
          </w:tcPr>
          <w:p>
            <w:pPr>
              <w:pStyle w:val="TableParagraph"/>
              <w:spacing w:before="33"/>
              <w:ind w:right="84"/>
              <w:jc w:val="right"/>
              <w:rPr>
                <w:sz w:val="10"/>
              </w:rPr>
            </w:pPr>
            <w:r>
              <w:rPr>
                <w:w w:val="86"/>
                <w:sz w:val="10"/>
              </w:rPr>
              <w:t>-</w:t>
            </w:r>
          </w:p>
        </w:tc>
        <w:tc>
          <w:tcPr>
            <w:tcW w:w="889" w:type="dxa"/>
          </w:tcPr>
          <w:p>
            <w:pPr>
              <w:pStyle w:val="TableParagraph"/>
              <w:spacing w:before="33"/>
              <w:ind w:right="24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23.832.833,37</w:t>
            </w:r>
          </w:p>
        </w:tc>
        <w:tc>
          <w:tcPr>
            <w:tcW w:w="1289" w:type="dxa"/>
          </w:tcPr>
          <w:p>
            <w:pPr>
              <w:pStyle w:val="TableParagraph"/>
              <w:spacing w:before="33"/>
              <w:ind w:right="48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904.232,23</w:t>
            </w:r>
          </w:p>
        </w:tc>
        <w:tc>
          <w:tcPr>
            <w:tcW w:w="1562" w:type="dxa"/>
          </w:tcPr>
          <w:p>
            <w:pPr>
              <w:pStyle w:val="TableParagraph"/>
              <w:spacing w:before="26"/>
              <w:ind w:right="51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26.052.340,46</w:t>
            </w:r>
          </w:p>
        </w:tc>
        <w:tc>
          <w:tcPr>
            <w:tcW w:w="1145" w:type="dxa"/>
          </w:tcPr>
          <w:p>
            <w:pPr>
              <w:pStyle w:val="TableParagraph"/>
              <w:spacing w:before="26"/>
              <w:ind w:right="1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81.726.142,06</w:t>
            </w:r>
          </w:p>
        </w:tc>
      </w:tr>
      <w:tr>
        <w:trPr>
          <w:trHeight w:val="174" w:hRule="atLeast"/>
        </w:trPr>
        <w:tc>
          <w:tcPr>
            <w:tcW w:w="14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before="43"/>
        <w:ind w:left="1453" w:right="0" w:firstLine="0"/>
        <w:jc w:val="left"/>
        <w:rPr>
          <w:sz w:val="9"/>
        </w:rPr>
      </w:pPr>
      <w:r>
        <w:rPr>
          <w:w w:val="80"/>
          <w:sz w:val="9"/>
        </w:rPr>
        <w:t>Estados</w:t>
      </w:r>
      <w:r>
        <w:rPr>
          <w:spacing w:val="4"/>
          <w:w w:val="80"/>
          <w:sz w:val="9"/>
        </w:rPr>
        <w:t> </w:t>
      </w:r>
      <w:r>
        <w:rPr>
          <w:w w:val="80"/>
          <w:sz w:val="9"/>
        </w:rPr>
        <w:t>Financieros</w:t>
      </w:r>
      <w:r>
        <w:rPr>
          <w:spacing w:val="4"/>
          <w:w w:val="80"/>
          <w:sz w:val="9"/>
        </w:rPr>
        <w:t> </w:t>
      </w:r>
      <w:r>
        <w:rPr>
          <w:w w:val="80"/>
          <w:sz w:val="9"/>
        </w:rPr>
        <w:t>a</w:t>
      </w:r>
      <w:r>
        <w:rPr>
          <w:spacing w:val="9"/>
          <w:w w:val="80"/>
          <w:sz w:val="9"/>
        </w:rPr>
        <w:t> </w:t>
      </w:r>
      <w:r>
        <w:rPr>
          <w:w w:val="80"/>
          <w:sz w:val="9"/>
        </w:rPr>
        <w:t>31/12/2022</w:t>
      </w:r>
    </w:p>
    <w:p>
      <w:pPr>
        <w:spacing w:before="51"/>
        <w:ind w:left="1453" w:right="0" w:firstLine="0"/>
        <w:jc w:val="left"/>
        <w:rPr>
          <w:sz w:val="9"/>
        </w:rPr>
      </w:pPr>
      <w:r>
        <w:rPr>
          <w:w w:val="80"/>
          <w:sz w:val="9"/>
        </w:rPr>
        <w:t>(*)</w:t>
      </w:r>
      <w:r>
        <w:rPr>
          <w:spacing w:val="6"/>
          <w:w w:val="80"/>
          <w:sz w:val="9"/>
        </w:rPr>
        <w:t> </w:t>
      </w:r>
      <w:r>
        <w:rPr>
          <w:w w:val="80"/>
          <w:sz w:val="9"/>
        </w:rPr>
        <w:t>A</w:t>
      </w:r>
      <w:r>
        <w:rPr>
          <w:spacing w:val="3"/>
          <w:w w:val="80"/>
          <w:sz w:val="9"/>
        </w:rPr>
        <w:t> </w:t>
      </w:r>
      <w:r>
        <w:rPr>
          <w:w w:val="80"/>
          <w:sz w:val="9"/>
        </w:rPr>
        <w:t>la</w:t>
      </w:r>
      <w:r>
        <w:rPr>
          <w:spacing w:val="5"/>
          <w:w w:val="80"/>
          <w:sz w:val="9"/>
        </w:rPr>
        <w:t> </w:t>
      </w:r>
      <w:r>
        <w:rPr>
          <w:w w:val="80"/>
          <w:sz w:val="9"/>
        </w:rPr>
        <w:t>fecha</w:t>
      </w:r>
      <w:r>
        <w:rPr>
          <w:spacing w:val="4"/>
          <w:w w:val="80"/>
          <w:sz w:val="9"/>
        </w:rPr>
        <w:t> </w:t>
      </w:r>
      <w:r>
        <w:rPr>
          <w:w w:val="80"/>
          <w:sz w:val="9"/>
        </w:rPr>
        <w:t>de</w:t>
      </w:r>
      <w:r>
        <w:rPr>
          <w:spacing w:val="4"/>
          <w:w w:val="80"/>
          <w:sz w:val="9"/>
        </w:rPr>
        <w:t> </w:t>
      </w:r>
      <w:r>
        <w:rPr>
          <w:w w:val="80"/>
          <w:sz w:val="9"/>
        </w:rPr>
        <w:t>la</w:t>
      </w:r>
      <w:r>
        <w:rPr>
          <w:spacing w:val="5"/>
          <w:w w:val="80"/>
          <w:sz w:val="9"/>
        </w:rPr>
        <w:t> </w:t>
      </w:r>
      <w:r>
        <w:rPr>
          <w:w w:val="80"/>
          <w:sz w:val="9"/>
        </w:rPr>
        <w:t>formulación,</w:t>
      </w:r>
      <w:r>
        <w:rPr>
          <w:spacing w:val="4"/>
          <w:w w:val="80"/>
          <w:sz w:val="9"/>
        </w:rPr>
        <w:t> </w:t>
      </w:r>
      <w:r>
        <w:rPr>
          <w:w w:val="80"/>
          <w:sz w:val="9"/>
        </w:rPr>
        <w:t>ITER</w:t>
      </w:r>
      <w:r>
        <w:rPr>
          <w:spacing w:val="5"/>
          <w:w w:val="80"/>
          <w:sz w:val="9"/>
        </w:rPr>
        <w:t> </w:t>
      </w:r>
      <w:r>
        <w:rPr>
          <w:w w:val="80"/>
          <w:sz w:val="9"/>
        </w:rPr>
        <w:t>no</w:t>
      </w:r>
      <w:r>
        <w:rPr>
          <w:spacing w:val="5"/>
          <w:w w:val="80"/>
          <w:sz w:val="9"/>
        </w:rPr>
        <w:t> </w:t>
      </w:r>
      <w:r>
        <w:rPr>
          <w:w w:val="80"/>
          <w:sz w:val="9"/>
        </w:rPr>
        <w:t>ha</w:t>
      </w:r>
      <w:r>
        <w:rPr>
          <w:spacing w:val="4"/>
          <w:w w:val="80"/>
          <w:sz w:val="9"/>
        </w:rPr>
        <w:t> </w:t>
      </w:r>
      <w:r>
        <w:rPr>
          <w:w w:val="80"/>
          <w:sz w:val="9"/>
        </w:rPr>
        <w:t>aportado</w:t>
      </w:r>
      <w:r>
        <w:rPr>
          <w:spacing w:val="5"/>
          <w:w w:val="80"/>
          <w:sz w:val="9"/>
        </w:rPr>
        <w:t> </w:t>
      </w:r>
      <w:r>
        <w:rPr>
          <w:w w:val="80"/>
          <w:sz w:val="9"/>
        </w:rPr>
        <w:t>los datos</w:t>
      </w:r>
      <w:r>
        <w:rPr>
          <w:spacing w:val="1"/>
          <w:w w:val="80"/>
          <w:sz w:val="9"/>
        </w:rPr>
        <w:t> </w:t>
      </w:r>
      <w:r>
        <w:rPr>
          <w:w w:val="80"/>
          <w:sz w:val="9"/>
        </w:rPr>
        <w:t>de</w:t>
      </w:r>
      <w:r>
        <w:rPr>
          <w:spacing w:val="5"/>
          <w:w w:val="80"/>
          <w:sz w:val="9"/>
        </w:rPr>
        <w:t> </w:t>
      </w:r>
      <w:r>
        <w:rPr>
          <w:w w:val="80"/>
          <w:sz w:val="9"/>
        </w:rPr>
        <w:t>cierre,</w:t>
      </w:r>
      <w:r>
        <w:rPr>
          <w:spacing w:val="4"/>
          <w:w w:val="80"/>
          <w:sz w:val="9"/>
        </w:rPr>
        <w:t> </w:t>
      </w:r>
      <w:r>
        <w:rPr>
          <w:w w:val="80"/>
          <w:sz w:val="9"/>
        </w:rPr>
        <w:t>por</w:t>
      </w:r>
      <w:r>
        <w:rPr>
          <w:spacing w:val="7"/>
          <w:w w:val="80"/>
          <w:sz w:val="9"/>
        </w:rPr>
        <w:t> </w:t>
      </w:r>
      <w:r>
        <w:rPr>
          <w:w w:val="80"/>
          <w:sz w:val="9"/>
        </w:rPr>
        <w:t>lo</w:t>
      </w:r>
      <w:r>
        <w:rPr>
          <w:spacing w:val="4"/>
          <w:w w:val="80"/>
          <w:sz w:val="9"/>
        </w:rPr>
        <w:t> </w:t>
      </w:r>
      <w:r>
        <w:rPr>
          <w:w w:val="80"/>
          <w:sz w:val="9"/>
        </w:rPr>
        <w:t>que</w:t>
      </w:r>
      <w:r>
        <w:rPr>
          <w:spacing w:val="4"/>
          <w:w w:val="80"/>
          <w:sz w:val="9"/>
        </w:rPr>
        <w:t> </w:t>
      </w:r>
      <w:r>
        <w:rPr>
          <w:w w:val="80"/>
          <w:sz w:val="9"/>
        </w:rPr>
        <w:t>los</w:t>
      </w:r>
      <w:r>
        <w:rPr>
          <w:spacing w:val="1"/>
          <w:w w:val="80"/>
          <w:sz w:val="9"/>
        </w:rPr>
        <w:t> </w:t>
      </w:r>
      <w:r>
        <w:rPr>
          <w:w w:val="80"/>
          <w:sz w:val="9"/>
        </w:rPr>
        <w:t>datos</w:t>
      </w:r>
      <w:r>
        <w:rPr>
          <w:spacing w:val="1"/>
          <w:w w:val="80"/>
          <w:sz w:val="9"/>
        </w:rPr>
        <w:t> </w:t>
      </w:r>
      <w:r>
        <w:rPr>
          <w:w w:val="80"/>
          <w:sz w:val="9"/>
        </w:rPr>
        <w:t>aportados</w:t>
      </w:r>
      <w:r>
        <w:rPr>
          <w:spacing w:val="1"/>
          <w:w w:val="80"/>
          <w:sz w:val="9"/>
        </w:rPr>
        <w:t> </w:t>
      </w:r>
      <w:r>
        <w:rPr>
          <w:w w:val="80"/>
          <w:sz w:val="9"/>
        </w:rPr>
        <w:t>son</w:t>
      </w:r>
      <w:r>
        <w:rPr>
          <w:spacing w:val="5"/>
          <w:w w:val="80"/>
          <w:sz w:val="9"/>
        </w:rPr>
        <w:t> </w:t>
      </w:r>
      <w:r>
        <w:rPr>
          <w:w w:val="80"/>
          <w:sz w:val="9"/>
        </w:rPr>
        <w:t>los</w:t>
      </w:r>
      <w:r>
        <w:rPr>
          <w:spacing w:val="1"/>
          <w:w w:val="80"/>
          <w:sz w:val="9"/>
        </w:rPr>
        <w:t> </w:t>
      </w:r>
      <w:r>
        <w:rPr>
          <w:w w:val="80"/>
          <w:sz w:val="9"/>
        </w:rPr>
        <w:t>del</w:t>
      </w:r>
      <w:r>
        <w:rPr>
          <w:spacing w:val="1"/>
          <w:w w:val="80"/>
          <w:sz w:val="9"/>
        </w:rPr>
        <w:t> </w:t>
      </w:r>
      <w:r>
        <w:rPr>
          <w:w w:val="80"/>
          <w:sz w:val="9"/>
        </w:rPr>
        <w:t>cierre</w:t>
      </w:r>
      <w:r>
        <w:rPr>
          <w:spacing w:val="4"/>
          <w:w w:val="80"/>
          <w:sz w:val="9"/>
        </w:rPr>
        <w:t> </w:t>
      </w:r>
      <w:r>
        <w:rPr>
          <w:w w:val="80"/>
          <w:sz w:val="9"/>
        </w:rPr>
        <w:t>2021</w:t>
      </w:r>
    </w:p>
    <w:p>
      <w:pPr>
        <w:pStyle w:val="BodyText"/>
        <w:spacing w:before="8"/>
        <w:rPr>
          <w:sz w:val="25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37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897"/>
        <w:jc w:val="both"/>
      </w:pPr>
      <w:r>
        <w:rPr>
          <w:w w:val="80"/>
        </w:rPr>
        <w:t>El valor teórico de las inversiones en las anteriores sociedades se obtiene de los respectivos fondos propios</w:t>
      </w:r>
      <w:r>
        <w:rPr>
          <w:spacing w:val="-44"/>
          <w:w w:val="80"/>
        </w:rPr>
        <w:t> </w:t>
      </w:r>
      <w:r>
        <w:rPr>
          <w:w w:val="80"/>
        </w:rPr>
        <w:t>según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balances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31</w:t>
      </w:r>
      <w:r>
        <w:rPr>
          <w:spacing w:val="1"/>
          <w:w w:val="80"/>
        </w:rPr>
        <w:t> </w:t>
      </w:r>
      <w:r>
        <w:rPr>
          <w:w w:val="80"/>
        </w:rPr>
        <w:t>de diciembre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2021</w:t>
      </w:r>
      <w:r>
        <w:rPr>
          <w:spacing w:val="2"/>
          <w:w w:val="80"/>
        </w:rPr>
        <w:t> </w:t>
      </w:r>
      <w:r>
        <w:rPr>
          <w:w w:val="80"/>
        </w:rPr>
        <w:t>según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indica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continuación: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155"/>
        <w:gridCol w:w="731"/>
        <w:gridCol w:w="890"/>
        <w:gridCol w:w="1291"/>
        <w:gridCol w:w="1558"/>
        <w:gridCol w:w="1141"/>
      </w:tblGrid>
      <w:tr>
        <w:trPr>
          <w:trHeight w:val="488" w:hRule="atLeast"/>
        </w:trPr>
        <w:tc>
          <w:tcPr>
            <w:tcW w:w="8422" w:type="dxa"/>
            <w:gridSpan w:val="7"/>
            <w:shd w:val="clear" w:color="auto" w:fill="D7D7D7"/>
          </w:tcPr>
          <w:p>
            <w:pPr>
              <w:pStyle w:val="TableParagraph"/>
              <w:tabs>
                <w:tab w:pos="3504" w:val="left" w:leader="none"/>
                <w:tab w:pos="7612" w:val="left" w:leader="none"/>
              </w:tabs>
              <w:spacing w:line="179" w:lineRule="exact" w:before="16"/>
              <w:ind w:left="292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75"/>
                <w:sz w:val="11"/>
              </w:rPr>
              <w:t>Prima</w:t>
            </w:r>
            <w:r>
              <w:rPr>
                <w:rFonts w:ascii="Arial"/>
                <w:b/>
                <w:spacing w:val="1"/>
                <w:w w:val="75"/>
                <w:sz w:val="11"/>
              </w:rPr>
              <w:t> </w:t>
            </w:r>
            <w:r>
              <w:rPr>
                <w:rFonts w:ascii="Arial"/>
                <w:b/>
                <w:w w:val="75"/>
                <w:sz w:val="11"/>
              </w:rPr>
              <w:t>de</w:t>
              <w:tab/>
            </w:r>
            <w:r>
              <w:rPr>
                <w:rFonts w:ascii="Arial"/>
                <w:b/>
                <w:w w:val="75"/>
                <w:position w:val="8"/>
                <w:sz w:val="11"/>
              </w:rPr>
              <w:t>Reservas, Rdos</w:t>
              <w:tab/>
            </w:r>
            <w:r>
              <w:rPr>
                <w:rFonts w:ascii="Arial"/>
                <w:b/>
                <w:w w:val="80"/>
                <w:sz w:val="11"/>
              </w:rPr>
              <w:t>Total</w:t>
            </w:r>
            <w:r>
              <w:rPr>
                <w:rFonts w:ascii="Arial"/>
                <w:b/>
                <w:spacing w:val="2"/>
                <w:w w:val="80"/>
                <w:sz w:val="11"/>
              </w:rPr>
              <w:t> </w:t>
            </w:r>
            <w:r>
              <w:rPr>
                <w:rFonts w:ascii="Arial"/>
                <w:b/>
                <w:w w:val="80"/>
                <w:sz w:val="11"/>
              </w:rPr>
              <w:t>Patrimonio</w:t>
            </w:r>
          </w:p>
          <w:p>
            <w:pPr>
              <w:pStyle w:val="TableParagraph"/>
              <w:tabs>
                <w:tab w:pos="2935" w:val="left" w:leader="none"/>
                <w:tab w:pos="3525" w:val="left" w:leader="none"/>
                <w:tab w:pos="4635" w:val="left" w:leader="none"/>
                <w:tab w:pos="6482" w:val="left" w:leader="none"/>
                <w:tab w:pos="7872" w:val="left" w:leader="none"/>
              </w:tabs>
              <w:spacing w:line="187" w:lineRule="auto"/>
              <w:ind w:left="207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80"/>
                <w:sz w:val="11"/>
              </w:rPr>
              <w:t>Capital Social</w:t>
              <w:tab/>
            </w:r>
            <w:r>
              <w:rPr>
                <w:rFonts w:ascii="Arial" w:hAnsi="Arial"/>
                <w:b/>
                <w:w w:val="90"/>
                <w:position w:val="-7"/>
                <w:sz w:val="11"/>
              </w:rPr>
              <w:t>emisión</w:t>
              <w:tab/>
            </w:r>
            <w:r>
              <w:rPr>
                <w:rFonts w:ascii="Arial" w:hAnsi="Arial"/>
                <w:b/>
                <w:w w:val="80"/>
                <w:sz w:val="11"/>
              </w:rPr>
              <w:t>neg</w:t>
            </w:r>
            <w:r>
              <w:rPr>
                <w:rFonts w:ascii="Arial" w:hAnsi="Arial"/>
                <w:b/>
                <w:spacing w:val="-1"/>
                <w:w w:val="80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ejerc</w:t>
            </w:r>
            <w:r>
              <w:rPr>
                <w:rFonts w:ascii="Arial" w:hAnsi="Arial"/>
                <w:b/>
                <w:spacing w:val="-2"/>
                <w:w w:val="80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ant</w:t>
            </w:r>
            <w:r>
              <w:rPr>
                <w:rFonts w:ascii="Arial" w:hAnsi="Arial"/>
                <w:b/>
                <w:spacing w:val="-5"/>
                <w:w w:val="80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sz w:val="11"/>
              </w:rPr>
              <w:t>y</w:t>
              <w:tab/>
            </w:r>
            <w:r>
              <w:rPr>
                <w:rFonts w:ascii="Arial" w:hAnsi="Arial"/>
                <w:b/>
                <w:w w:val="80"/>
                <w:position w:val="1"/>
                <w:sz w:val="11"/>
              </w:rPr>
              <w:t>Resultado</w:t>
            </w:r>
            <w:r>
              <w:rPr>
                <w:rFonts w:ascii="Arial" w:hAnsi="Arial"/>
                <w:b/>
                <w:spacing w:val="1"/>
                <w:w w:val="80"/>
                <w:position w:val="1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position w:val="1"/>
                <w:sz w:val="11"/>
              </w:rPr>
              <w:t>del</w:t>
            </w:r>
            <w:r>
              <w:rPr>
                <w:rFonts w:ascii="Arial" w:hAnsi="Arial"/>
                <w:b/>
                <w:spacing w:val="1"/>
                <w:w w:val="80"/>
                <w:position w:val="1"/>
                <w:sz w:val="11"/>
              </w:rPr>
              <w:t> </w:t>
            </w:r>
            <w:r>
              <w:rPr>
                <w:rFonts w:ascii="Arial" w:hAnsi="Arial"/>
                <w:b/>
                <w:w w:val="80"/>
                <w:position w:val="1"/>
                <w:sz w:val="11"/>
              </w:rPr>
              <w:t>ejercicio</w:t>
              <w:tab/>
            </w:r>
            <w:r>
              <w:rPr>
                <w:rFonts w:ascii="Arial" w:hAnsi="Arial"/>
                <w:b/>
                <w:w w:val="90"/>
                <w:position w:val="1"/>
                <w:sz w:val="11"/>
              </w:rPr>
              <w:t>Subvenciones</w:t>
              <w:tab/>
            </w:r>
            <w:r>
              <w:rPr>
                <w:rFonts w:ascii="Arial" w:hAnsi="Arial"/>
                <w:b/>
                <w:w w:val="90"/>
                <w:position w:val="-7"/>
                <w:sz w:val="11"/>
              </w:rPr>
              <w:t>neto</w:t>
            </w:r>
          </w:p>
          <w:p>
            <w:pPr>
              <w:pStyle w:val="TableParagraph"/>
              <w:spacing w:line="105" w:lineRule="exact"/>
              <w:ind w:left="3691" w:right="444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otros</w:t>
            </w:r>
          </w:p>
        </w:tc>
      </w:tr>
      <w:tr>
        <w:trPr>
          <w:trHeight w:val="166" w:hRule="atLeast"/>
        </w:trPr>
        <w:tc>
          <w:tcPr>
            <w:tcW w:w="1656" w:type="dxa"/>
          </w:tcPr>
          <w:p>
            <w:pPr>
              <w:pStyle w:val="TableParagraph"/>
              <w:spacing w:line="125" w:lineRule="exact" w:before="22"/>
              <w:ind w:left="1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ITER</w:t>
            </w:r>
          </w:p>
        </w:tc>
        <w:tc>
          <w:tcPr>
            <w:tcW w:w="1155" w:type="dxa"/>
          </w:tcPr>
          <w:p>
            <w:pPr>
              <w:pStyle w:val="TableParagraph"/>
              <w:spacing w:line="123" w:lineRule="exact" w:before="23"/>
              <w:ind w:right="8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32.970.078,70</w:t>
            </w:r>
          </w:p>
        </w:tc>
        <w:tc>
          <w:tcPr>
            <w:tcW w:w="731" w:type="dxa"/>
          </w:tcPr>
          <w:p>
            <w:pPr>
              <w:pStyle w:val="TableParagraph"/>
              <w:spacing w:line="123" w:lineRule="exact" w:before="23"/>
              <w:ind w:right="8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19.454.039,22</w:t>
            </w:r>
          </w:p>
        </w:tc>
        <w:tc>
          <w:tcPr>
            <w:tcW w:w="890" w:type="dxa"/>
          </w:tcPr>
          <w:p>
            <w:pPr>
              <w:pStyle w:val="TableParagraph"/>
              <w:spacing w:line="123" w:lineRule="exact" w:before="23"/>
              <w:ind w:right="24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94.830.444,42</w:t>
            </w:r>
          </w:p>
        </w:tc>
        <w:tc>
          <w:tcPr>
            <w:tcW w:w="1291" w:type="dxa"/>
          </w:tcPr>
          <w:p>
            <w:pPr>
              <w:pStyle w:val="TableParagraph"/>
              <w:spacing w:line="123" w:lineRule="exact" w:before="23"/>
              <w:ind w:left="252"/>
              <w:rPr>
                <w:sz w:val="11"/>
              </w:rPr>
            </w:pPr>
            <w:r>
              <w:rPr>
                <w:w w:val="90"/>
                <w:sz w:val="11"/>
              </w:rPr>
              <w:t>11.111.673,54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6"/>
              <w:ind w:right="510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10.163.348,69</w:t>
            </w:r>
          </w:p>
        </w:tc>
        <w:tc>
          <w:tcPr>
            <w:tcW w:w="1141" w:type="dxa"/>
          </w:tcPr>
          <w:p>
            <w:pPr>
              <w:pStyle w:val="TableParagraph"/>
              <w:spacing w:before="16"/>
              <w:ind w:right="1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168.529.584,57</w:t>
            </w:r>
          </w:p>
        </w:tc>
      </w:tr>
      <w:tr>
        <w:trPr>
          <w:trHeight w:val="186" w:hRule="atLeast"/>
        </w:trPr>
        <w:tc>
          <w:tcPr>
            <w:tcW w:w="1656" w:type="dxa"/>
          </w:tcPr>
          <w:p>
            <w:pPr>
              <w:pStyle w:val="TableParagraph"/>
              <w:spacing w:before="23"/>
              <w:ind w:left="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P.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E.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Santa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Lucía</w:t>
            </w:r>
          </w:p>
        </w:tc>
        <w:tc>
          <w:tcPr>
            <w:tcW w:w="1155" w:type="dxa"/>
          </w:tcPr>
          <w:p>
            <w:pPr>
              <w:pStyle w:val="TableParagraph"/>
              <w:spacing w:before="34"/>
              <w:ind w:right="8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901.500,00</w:t>
            </w:r>
          </w:p>
        </w:tc>
        <w:tc>
          <w:tcPr>
            <w:tcW w:w="731" w:type="dxa"/>
          </w:tcPr>
          <w:p>
            <w:pPr>
              <w:pStyle w:val="TableParagraph"/>
              <w:spacing w:before="34"/>
              <w:ind w:right="83"/>
              <w:jc w:val="right"/>
              <w:rPr>
                <w:sz w:val="11"/>
              </w:rPr>
            </w:pPr>
            <w:r>
              <w:rPr>
                <w:w w:val="79"/>
                <w:sz w:val="11"/>
              </w:rPr>
              <w:t>-</w:t>
            </w:r>
          </w:p>
        </w:tc>
        <w:tc>
          <w:tcPr>
            <w:tcW w:w="890" w:type="dxa"/>
          </w:tcPr>
          <w:p>
            <w:pPr>
              <w:pStyle w:val="TableParagraph"/>
              <w:spacing w:before="34"/>
              <w:ind w:right="24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180.299,98</w:t>
            </w:r>
          </w:p>
        </w:tc>
        <w:tc>
          <w:tcPr>
            <w:tcW w:w="1291" w:type="dxa"/>
          </w:tcPr>
          <w:p>
            <w:pPr>
              <w:pStyle w:val="TableParagraph"/>
              <w:spacing w:before="34"/>
              <w:ind w:left="300"/>
              <w:rPr>
                <w:sz w:val="11"/>
              </w:rPr>
            </w:pPr>
            <w:r>
              <w:rPr>
                <w:w w:val="90"/>
                <w:sz w:val="11"/>
              </w:rPr>
              <w:t>1.010.478,29</w:t>
            </w:r>
          </w:p>
        </w:tc>
        <w:tc>
          <w:tcPr>
            <w:tcW w:w="1558" w:type="dxa"/>
          </w:tcPr>
          <w:p>
            <w:pPr>
              <w:pStyle w:val="TableParagraph"/>
              <w:spacing w:before="27"/>
              <w:ind w:right="510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37.471,81</w:t>
            </w:r>
          </w:p>
        </w:tc>
        <w:tc>
          <w:tcPr>
            <w:tcW w:w="1141" w:type="dxa"/>
          </w:tcPr>
          <w:p>
            <w:pPr>
              <w:pStyle w:val="TableParagraph"/>
              <w:spacing w:before="27"/>
              <w:ind w:right="1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2.129.750,08</w:t>
            </w:r>
          </w:p>
        </w:tc>
      </w:tr>
      <w:tr>
        <w:trPr>
          <w:trHeight w:val="179" w:hRule="atLeast"/>
        </w:trPr>
        <w:tc>
          <w:tcPr>
            <w:tcW w:w="1656" w:type="dxa"/>
          </w:tcPr>
          <w:p>
            <w:pPr>
              <w:pStyle w:val="TableParagraph"/>
              <w:spacing w:before="24"/>
              <w:ind w:left="1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DECA</w:t>
            </w:r>
          </w:p>
        </w:tc>
        <w:tc>
          <w:tcPr>
            <w:tcW w:w="1155" w:type="dxa"/>
          </w:tcPr>
          <w:p>
            <w:pPr>
              <w:pStyle w:val="TableParagraph"/>
              <w:spacing w:before="26"/>
              <w:ind w:right="8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1.817.130,00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6"/>
              <w:ind w:right="83"/>
              <w:jc w:val="right"/>
              <w:rPr>
                <w:sz w:val="11"/>
              </w:rPr>
            </w:pPr>
            <w:r>
              <w:rPr>
                <w:w w:val="79"/>
                <w:sz w:val="11"/>
              </w:rPr>
              <w:t>-</w:t>
            </w:r>
          </w:p>
        </w:tc>
        <w:tc>
          <w:tcPr>
            <w:tcW w:w="890" w:type="dxa"/>
          </w:tcPr>
          <w:p>
            <w:pPr>
              <w:pStyle w:val="TableParagraph"/>
              <w:spacing w:before="26"/>
              <w:ind w:right="24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638.316,00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6"/>
              <w:ind w:left="301"/>
              <w:rPr>
                <w:sz w:val="11"/>
              </w:rPr>
            </w:pPr>
            <w:r>
              <w:rPr>
                <w:w w:val="90"/>
                <w:sz w:val="11"/>
              </w:rPr>
              <w:t>3.172.089,33</w:t>
            </w:r>
          </w:p>
        </w:tc>
        <w:tc>
          <w:tcPr>
            <w:tcW w:w="1558" w:type="dxa"/>
          </w:tcPr>
          <w:p>
            <w:pPr>
              <w:pStyle w:val="TableParagraph"/>
              <w:spacing w:before="26"/>
              <w:ind w:right="513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11.340,11</w:t>
            </w:r>
          </w:p>
        </w:tc>
        <w:tc>
          <w:tcPr>
            <w:tcW w:w="1141" w:type="dxa"/>
          </w:tcPr>
          <w:p>
            <w:pPr>
              <w:pStyle w:val="TableParagraph"/>
              <w:spacing w:before="26"/>
              <w:ind w:right="1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5.638.875,44</w:t>
            </w:r>
          </w:p>
        </w:tc>
      </w:tr>
      <w:tr>
        <w:trPr>
          <w:trHeight w:val="184" w:hRule="atLeast"/>
        </w:trPr>
        <w:tc>
          <w:tcPr>
            <w:tcW w:w="1656" w:type="dxa"/>
          </w:tcPr>
          <w:p>
            <w:pPr>
              <w:pStyle w:val="TableParagraph"/>
              <w:spacing w:before="29"/>
              <w:ind w:left="1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Gorona</w:t>
            </w:r>
          </w:p>
        </w:tc>
        <w:tc>
          <w:tcPr>
            <w:tcW w:w="1155" w:type="dxa"/>
          </w:tcPr>
          <w:p>
            <w:pPr>
              <w:pStyle w:val="TableParagraph"/>
              <w:spacing w:before="31"/>
              <w:ind w:right="8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30.936.736,00</w:t>
            </w:r>
          </w:p>
        </w:tc>
        <w:tc>
          <w:tcPr>
            <w:tcW w:w="731" w:type="dxa"/>
          </w:tcPr>
          <w:p>
            <w:pPr>
              <w:pStyle w:val="TableParagraph"/>
              <w:spacing w:before="31"/>
              <w:ind w:right="83"/>
              <w:jc w:val="right"/>
              <w:rPr>
                <w:sz w:val="11"/>
              </w:rPr>
            </w:pPr>
            <w:r>
              <w:rPr>
                <w:w w:val="79"/>
                <w:sz w:val="11"/>
              </w:rPr>
              <w:t>-</w:t>
            </w:r>
          </w:p>
        </w:tc>
        <w:tc>
          <w:tcPr>
            <w:tcW w:w="890" w:type="dxa"/>
          </w:tcPr>
          <w:p>
            <w:pPr>
              <w:pStyle w:val="TableParagraph"/>
              <w:spacing w:before="31"/>
              <w:ind w:right="24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23.434.382,51</w:t>
            </w:r>
          </w:p>
        </w:tc>
        <w:tc>
          <w:tcPr>
            <w:tcW w:w="1291" w:type="dxa"/>
          </w:tcPr>
          <w:p>
            <w:pPr>
              <w:pStyle w:val="TableParagraph"/>
              <w:spacing w:before="31"/>
              <w:ind w:left="301"/>
              <w:rPr>
                <w:sz w:val="11"/>
              </w:rPr>
            </w:pPr>
            <w:r>
              <w:rPr>
                <w:w w:val="90"/>
                <w:sz w:val="11"/>
              </w:rPr>
              <w:t>3.984.508,60</w:t>
            </w:r>
          </w:p>
        </w:tc>
        <w:tc>
          <w:tcPr>
            <w:tcW w:w="1558" w:type="dxa"/>
          </w:tcPr>
          <w:p>
            <w:pPr>
              <w:pStyle w:val="TableParagraph"/>
              <w:spacing w:before="31"/>
              <w:ind w:right="510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26.945.528,78</w:t>
            </w:r>
          </w:p>
        </w:tc>
        <w:tc>
          <w:tcPr>
            <w:tcW w:w="1141" w:type="dxa"/>
          </w:tcPr>
          <w:p>
            <w:pPr>
              <w:pStyle w:val="TableParagraph"/>
              <w:spacing w:before="31"/>
              <w:ind w:right="1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85.301.155,89</w:t>
            </w:r>
          </w:p>
        </w:tc>
      </w:tr>
      <w:tr>
        <w:trPr>
          <w:trHeight w:val="192" w:hRule="atLeast"/>
        </w:trPr>
        <w:tc>
          <w:tcPr>
            <w:tcW w:w="16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8" w:hRule="atLeast"/>
        </w:trPr>
        <w:tc>
          <w:tcPr>
            <w:tcW w:w="1656" w:type="dxa"/>
          </w:tcPr>
          <w:p>
            <w:pPr>
              <w:pStyle w:val="TableParagraph"/>
              <w:spacing w:line="83" w:lineRule="exact" w:before="65"/>
              <w:ind w:left="14"/>
              <w:rPr>
                <w:sz w:val="9"/>
              </w:rPr>
            </w:pPr>
            <w:r>
              <w:rPr>
                <w:w w:val="80"/>
                <w:sz w:val="9"/>
              </w:rPr>
              <w:t>Estados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Financieros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31/12/2021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2"/>
          <w:numId w:val="27"/>
        </w:numPr>
        <w:tabs>
          <w:tab w:pos="1894" w:val="left" w:leader="none"/>
        </w:tabs>
        <w:spacing w:line="240" w:lineRule="auto" w:before="0" w:after="0"/>
        <w:ind w:left="1893" w:right="0" w:hanging="461"/>
        <w:jc w:val="both"/>
        <w:rPr>
          <w:u w:val="none"/>
        </w:rPr>
      </w:pPr>
      <w:r>
        <w:rPr>
          <w:w w:val="80"/>
          <w:u w:val="single"/>
        </w:rPr>
        <w:t>Activos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financieros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a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coste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amortizado</w:t>
      </w:r>
    </w:p>
    <w:p>
      <w:pPr>
        <w:pStyle w:val="BodyText"/>
        <w:spacing w:line="247" w:lineRule="auto" w:before="231"/>
        <w:ind w:left="1301" w:right="893" w:firstLine="131"/>
      </w:pP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detalle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activos</w:t>
      </w:r>
      <w:r>
        <w:rPr>
          <w:spacing w:val="11"/>
          <w:w w:val="80"/>
        </w:rPr>
        <w:t> </w:t>
      </w:r>
      <w:r>
        <w:rPr>
          <w:w w:val="80"/>
        </w:rPr>
        <w:t>financieros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coste</w:t>
      </w:r>
      <w:r>
        <w:rPr>
          <w:spacing w:val="13"/>
          <w:w w:val="80"/>
        </w:rPr>
        <w:t> </w:t>
      </w:r>
      <w:r>
        <w:rPr>
          <w:w w:val="80"/>
        </w:rPr>
        <w:t>amortizado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31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diciembre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2022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2021</w:t>
      </w:r>
      <w:r>
        <w:rPr>
          <w:spacing w:val="14"/>
          <w:w w:val="80"/>
        </w:rPr>
        <w:t> </w:t>
      </w:r>
      <w:r>
        <w:rPr>
          <w:w w:val="80"/>
        </w:rPr>
        <w:t>es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siguiente,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95"/>
        </w:rPr>
        <w:t>euros: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2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7"/>
        <w:gridCol w:w="1313"/>
        <w:gridCol w:w="1004"/>
      </w:tblGrid>
      <w:tr>
        <w:trPr>
          <w:trHeight w:val="260" w:hRule="atLeast"/>
        </w:trPr>
        <w:tc>
          <w:tcPr>
            <w:tcW w:w="3497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shd w:val="clear" w:color="auto" w:fill="D7D7D7"/>
          </w:tcPr>
          <w:p>
            <w:pPr>
              <w:pStyle w:val="TableParagraph"/>
              <w:spacing w:before="23"/>
              <w:ind w:left="3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31/12/2022</w:t>
            </w:r>
          </w:p>
        </w:tc>
        <w:tc>
          <w:tcPr>
            <w:tcW w:w="1004" w:type="dxa"/>
            <w:shd w:val="clear" w:color="auto" w:fill="D7D7D7"/>
          </w:tcPr>
          <w:p>
            <w:pPr>
              <w:pStyle w:val="TableParagraph"/>
              <w:spacing w:before="23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31/12/2021</w:t>
            </w:r>
          </w:p>
        </w:tc>
      </w:tr>
      <w:tr>
        <w:trPr>
          <w:trHeight w:val="251" w:hRule="atLeast"/>
        </w:trPr>
        <w:tc>
          <w:tcPr>
            <w:tcW w:w="3497" w:type="dxa"/>
          </w:tcPr>
          <w:p>
            <w:pPr>
              <w:pStyle w:val="TableParagraph"/>
              <w:spacing w:before="23"/>
              <w:ind w:left="2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0"/>
                <w:sz w:val="17"/>
              </w:rPr>
              <w:t>Préstamos</w:t>
            </w:r>
            <w:r>
              <w:rPr>
                <w:rFonts w:ascii="Arial" w:hAnsi="Arial"/>
                <w:b/>
                <w:spacing w:val="10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y</w:t>
            </w:r>
            <w:r>
              <w:rPr>
                <w:rFonts w:ascii="Arial" w:hAnsi="Arial"/>
                <w:b/>
                <w:spacing w:val="12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partidas</w:t>
            </w:r>
            <w:r>
              <w:rPr>
                <w:rFonts w:ascii="Arial" w:hAnsi="Arial"/>
                <w:b/>
                <w:spacing w:val="10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a</w:t>
            </w:r>
            <w:r>
              <w:rPr>
                <w:rFonts w:ascii="Arial" w:hAnsi="Arial"/>
                <w:b/>
                <w:spacing w:val="12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cobrar</w:t>
            </w:r>
            <w:r>
              <w:rPr>
                <w:rFonts w:ascii="Arial" w:hAnsi="Arial"/>
                <w:b/>
                <w:spacing w:val="8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a</w:t>
            </w:r>
            <w:r>
              <w:rPr>
                <w:rFonts w:ascii="Arial" w:hAnsi="Arial"/>
                <w:b/>
                <w:spacing w:val="12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corto</w:t>
            </w:r>
            <w:r>
              <w:rPr>
                <w:rFonts w:ascii="Arial" w:hAnsi="Arial"/>
                <w:b/>
                <w:spacing w:val="18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plazo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497" w:type="dxa"/>
          </w:tcPr>
          <w:p>
            <w:pPr>
              <w:pStyle w:val="TableParagraph"/>
              <w:spacing w:before="35"/>
              <w:ind w:left="26"/>
              <w:rPr>
                <w:sz w:val="17"/>
              </w:rPr>
            </w:pPr>
            <w:r>
              <w:rPr>
                <w:w w:val="80"/>
                <w:sz w:val="17"/>
              </w:rPr>
              <w:t>-</w:t>
            </w:r>
            <w:r>
              <w:rPr>
                <w:spacing w:val="10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Créditos</w:t>
            </w:r>
            <w:r>
              <w:rPr>
                <w:spacing w:val="-1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a</w:t>
            </w:r>
            <w:r>
              <w:rPr>
                <w:spacing w:val="5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terceros</w:t>
            </w:r>
          </w:p>
        </w:tc>
        <w:tc>
          <w:tcPr>
            <w:tcW w:w="1313" w:type="dxa"/>
          </w:tcPr>
          <w:p>
            <w:pPr>
              <w:pStyle w:val="TableParagraph"/>
              <w:spacing w:before="35"/>
              <w:ind w:right="10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200,00</w:t>
            </w:r>
          </w:p>
        </w:tc>
      </w:tr>
      <w:tr>
        <w:trPr>
          <w:trHeight w:val="260" w:hRule="atLeast"/>
        </w:trPr>
        <w:tc>
          <w:tcPr>
            <w:tcW w:w="3497" w:type="dxa"/>
          </w:tcPr>
          <w:p>
            <w:pPr>
              <w:pStyle w:val="TableParagraph"/>
              <w:spacing w:before="35"/>
              <w:ind w:left="26"/>
              <w:rPr>
                <w:sz w:val="17"/>
              </w:rPr>
            </w:pPr>
            <w:r>
              <w:rPr>
                <w:spacing w:val="-3"/>
                <w:w w:val="85"/>
                <w:sz w:val="17"/>
              </w:rPr>
              <w:t>-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spacing w:val="-3"/>
                <w:w w:val="85"/>
                <w:sz w:val="17"/>
              </w:rPr>
              <w:t>Clientes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35"/>
              <w:ind w:right="10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3.021.122,17</w:t>
            </w:r>
          </w:p>
        </w:tc>
        <w:tc>
          <w:tcPr>
            <w:tcW w:w="1004" w:type="dxa"/>
          </w:tcPr>
          <w:p>
            <w:pPr>
              <w:pStyle w:val="TableParagraph"/>
              <w:spacing w:before="35"/>
              <w:ind w:right="3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1.798.950,99</w:t>
            </w:r>
          </w:p>
        </w:tc>
      </w:tr>
      <w:tr>
        <w:trPr>
          <w:trHeight w:val="260" w:hRule="atLeast"/>
        </w:trPr>
        <w:tc>
          <w:tcPr>
            <w:tcW w:w="3497" w:type="dxa"/>
          </w:tcPr>
          <w:p>
            <w:pPr>
              <w:pStyle w:val="TableParagraph"/>
              <w:spacing w:before="35"/>
              <w:ind w:left="26"/>
              <w:rPr>
                <w:sz w:val="17"/>
              </w:rPr>
            </w:pPr>
            <w:r>
              <w:rPr>
                <w:w w:val="80"/>
                <w:sz w:val="17"/>
              </w:rPr>
              <w:t>-</w:t>
            </w:r>
            <w:r>
              <w:rPr>
                <w:spacing w:val="1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Cuentas a</w:t>
            </w:r>
            <w:r>
              <w:rPr>
                <w:spacing w:val="6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cobrar</w:t>
            </w:r>
            <w:r>
              <w:rPr>
                <w:spacing w:val="1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a</w:t>
            </w:r>
            <w:r>
              <w:rPr>
                <w:spacing w:val="7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partes vinculadas</w:t>
            </w:r>
          </w:p>
        </w:tc>
        <w:tc>
          <w:tcPr>
            <w:tcW w:w="1313" w:type="dxa"/>
          </w:tcPr>
          <w:p>
            <w:pPr>
              <w:pStyle w:val="TableParagraph"/>
              <w:spacing w:before="35"/>
              <w:ind w:right="10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35"/>
              <w:ind w:right="3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3497" w:type="dxa"/>
          </w:tcPr>
          <w:p>
            <w:pPr>
              <w:pStyle w:val="TableParagraph"/>
              <w:spacing w:before="35"/>
              <w:ind w:left="26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-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spacing w:val="-1"/>
                <w:w w:val="85"/>
                <w:sz w:val="17"/>
              </w:rPr>
              <w:t>Personal</w:t>
            </w:r>
          </w:p>
        </w:tc>
        <w:tc>
          <w:tcPr>
            <w:tcW w:w="1313" w:type="dxa"/>
          </w:tcPr>
          <w:p>
            <w:pPr>
              <w:pStyle w:val="TableParagraph"/>
              <w:spacing w:before="35"/>
              <w:ind w:right="10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35"/>
              <w:ind w:right="3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3497" w:type="dxa"/>
          </w:tcPr>
          <w:p>
            <w:pPr>
              <w:pStyle w:val="TableParagraph"/>
              <w:spacing w:before="35"/>
              <w:ind w:left="26"/>
              <w:rPr>
                <w:sz w:val="17"/>
              </w:rPr>
            </w:pPr>
            <w:r>
              <w:rPr>
                <w:w w:val="80"/>
                <w:sz w:val="17"/>
              </w:rPr>
              <w:t>-</w:t>
            </w:r>
            <w:r>
              <w:rPr>
                <w:spacing w:val="21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Deudores</w:t>
            </w:r>
            <w:r>
              <w:rPr>
                <w:spacing w:val="7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varios</w:t>
            </w:r>
          </w:p>
        </w:tc>
        <w:tc>
          <w:tcPr>
            <w:tcW w:w="1313" w:type="dxa"/>
          </w:tcPr>
          <w:p>
            <w:pPr>
              <w:pStyle w:val="TableParagraph"/>
              <w:spacing w:before="35"/>
              <w:ind w:right="10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158,83</w:t>
            </w:r>
          </w:p>
        </w:tc>
        <w:tc>
          <w:tcPr>
            <w:tcW w:w="1004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524,98</w:t>
            </w:r>
          </w:p>
        </w:tc>
      </w:tr>
      <w:tr>
        <w:trPr>
          <w:trHeight w:val="260" w:hRule="atLeast"/>
        </w:trPr>
        <w:tc>
          <w:tcPr>
            <w:tcW w:w="3497" w:type="dxa"/>
          </w:tcPr>
          <w:p>
            <w:pPr>
              <w:pStyle w:val="TableParagraph"/>
              <w:spacing w:before="35"/>
              <w:ind w:left="26"/>
              <w:rPr>
                <w:sz w:val="17"/>
              </w:rPr>
            </w:pPr>
            <w:r>
              <w:rPr>
                <w:w w:val="80"/>
                <w:sz w:val="17"/>
              </w:rPr>
              <w:t>-</w:t>
            </w:r>
            <w:r>
              <w:rPr>
                <w:spacing w:val="1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Prov.</w:t>
            </w:r>
            <w:r>
              <w:rPr>
                <w:spacing w:val="5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por</w:t>
            </w:r>
            <w:r>
              <w:rPr>
                <w:spacing w:val="1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deterioro</w:t>
            </w:r>
            <w:r>
              <w:rPr>
                <w:spacing w:val="6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5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valor</w:t>
            </w:r>
            <w:r>
              <w:rPr>
                <w:spacing w:val="13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5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Crtos.</w:t>
            </w:r>
            <w:r>
              <w:rPr>
                <w:spacing w:val="6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comerciales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35"/>
              <w:ind w:right="10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-40.606,55</w:t>
            </w:r>
          </w:p>
        </w:tc>
        <w:tc>
          <w:tcPr>
            <w:tcW w:w="1004" w:type="dxa"/>
          </w:tcPr>
          <w:p>
            <w:pPr>
              <w:pStyle w:val="TableParagraph"/>
              <w:spacing w:before="35"/>
              <w:ind w:right="3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-5.021,36</w:t>
            </w:r>
          </w:p>
        </w:tc>
      </w:tr>
      <w:tr>
        <w:trPr>
          <w:trHeight w:val="256" w:hRule="atLeast"/>
        </w:trPr>
        <w:tc>
          <w:tcPr>
            <w:tcW w:w="3497" w:type="dxa"/>
          </w:tcPr>
          <w:p>
            <w:pPr>
              <w:pStyle w:val="TableParagraph"/>
              <w:spacing w:before="35"/>
              <w:ind w:left="26"/>
              <w:rPr>
                <w:sz w:val="17"/>
              </w:rPr>
            </w:pPr>
            <w:r>
              <w:rPr>
                <w:w w:val="80"/>
                <w:sz w:val="17"/>
              </w:rPr>
              <w:t>-Anticipos</w:t>
            </w:r>
            <w:r>
              <w:rPr>
                <w:spacing w:val="3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a</w:t>
            </w:r>
            <w:r>
              <w:rPr>
                <w:spacing w:val="1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proveedores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35"/>
              <w:ind w:right="10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35"/>
              <w:ind w:right="3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3497" w:type="dxa"/>
            <w:shd w:val="clear" w:color="auto" w:fill="F1F1F1"/>
          </w:tcPr>
          <w:p>
            <w:pPr>
              <w:pStyle w:val="TableParagraph"/>
              <w:spacing w:before="36"/>
              <w:ind w:left="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Total</w:t>
            </w:r>
          </w:p>
        </w:tc>
        <w:tc>
          <w:tcPr>
            <w:tcW w:w="1313" w:type="dxa"/>
            <w:shd w:val="clear" w:color="auto" w:fill="F1F1F1"/>
          </w:tcPr>
          <w:p>
            <w:pPr>
              <w:pStyle w:val="TableParagraph"/>
              <w:spacing w:before="36"/>
              <w:ind w:right="10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2.980.674,45</w:t>
            </w:r>
          </w:p>
        </w:tc>
        <w:tc>
          <w:tcPr>
            <w:tcW w:w="1004" w:type="dxa"/>
            <w:shd w:val="clear" w:color="auto" w:fill="F1F1F1"/>
          </w:tcPr>
          <w:p>
            <w:pPr>
              <w:pStyle w:val="TableParagraph"/>
              <w:spacing w:before="36"/>
              <w:ind w:right="3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1.794.654,61</w:t>
            </w:r>
          </w:p>
        </w:tc>
      </w:tr>
    </w:tbl>
    <w:p>
      <w:pPr>
        <w:pStyle w:val="BodyText"/>
        <w:spacing w:line="247" w:lineRule="auto" w:before="118"/>
        <w:ind w:left="1433" w:right="901"/>
        <w:jc w:val="both"/>
      </w:pPr>
      <w:r>
        <w:rPr/>
        <w:pict>
          <v:group style="position:absolute;margin-left:340.177948pt;margin-top:-39.088959pt;width:3.95pt;height:3.95pt;mso-position-horizontal-relative:page;mso-position-vertical-relative:paragraph;z-index:-22186496" coordorigin="6804,-782" coordsize="79,79">
            <v:line style="position:absolute" from="6810,-775" to="6875,-775" stroked="true" strokeweight=".648307pt" strokecolor="#ff0000">
              <v:stroke dashstyle="solid"/>
            </v:line>
            <v:rect style="position:absolute;left:6803;top:-782;width:79;height:13" filled="true" fillcolor="#ff0000" stroked="false">
              <v:fill type="solid"/>
            </v:rect>
            <v:line style="position:absolute" from="6823,-762" to="6875,-762" stroked="true" strokeweight=".648307pt" strokecolor="#ff0000">
              <v:stroke dashstyle="solid"/>
            </v:line>
            <v:rect style="position:absolute;left:6816;top:-769;width:66;height:13" filled="true" fillcolor="#ff0000" stroked="false">
              <v:fill type="solid"/>
            </v:rect>
            <v:line style="position:absolute" from="6836,-749" to="6875,-749" stroked="true" strokeweight=".648307pt" strokecolor="#ff0000">
              <v:stroke dashstyle="solid"/>
            </v:line>
            <v:rect style="position:absolute;left:6829;top:-756;width:53;height:13" filled="true" fillcolor="#ff0000" stroked="false">
              <v:fill type="solid"/>
            </v:rect>
            <v:line style="position:absolute" from="6849,-736" to="6875,-736" stroked="true" strokeweight=".648307pt" strokecolor="#ff0000">
              <v:stroke dashstyle="solid"/>
            </v:line>
            <v:rect style="position:absolute;left:6842;top:-743;width:40;height:14" filled="true" fillcolor="#ff0000" stroked="false">
              <v:fill type="solid"/>
            </v:rect>
            <v:line style="position:absolute" from="6862,-723" to="6875,-723" stroked="true" strokeweight=".648307pt" strokecolor="#ff0000">
              <v:stroke dashstyle="solid"/>
            </v:line>
            <v:shape style="position:absolute;left:6855;top:-730;width:27;height:26" coordorigin="6856,-729" coordsize="27,26" path="m6882,-729l6856,-729,6856,-717,6869,-717,6869,-704,6882,-704,6882,-717,6882,-729xe" filled="true" fillcolor="#ff0000" stroked="false">
              <v:path arrowok="t"/>
              <v:fill type="solid"/>
            </v:shape>
            <w10:wrap type="none"/>
          </v:group>
        </w:pict>
      </w:r>
      <w:r>
        <w:rPr>
          <w:w w:val="85"/>
        </w:rPr>
        <w:t>Los valores razonables de los préstamos y partidas a cobrar se aproximan al importe por el que están</w:t>
      </w:r>
      <w:r>
        <w:rPr>
          <w:spacing w:val="-47"/>
          <w:w w:val="85"/>
        </w:rPr>
        <w:t> </w:t>
      </w:r>
      <w:r>
        <w:rPr>
          <w:w w:val="95"/>
        </w:rPr>
        <w:t>registrados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libros.</w:t>
      </w:r>
    </w:p>
    <w:p>
      <w:pPr>
        <w:pStyle w:val="BodyText"/>
        <w:spacing w:line="247" w:lineRule="auto" w:before="112"/>
        <w:ind w:left="1433" w:right="904"/>
        <w:jc w:val="both"/>
      </w:pPr>
      <w:r>
        <w:rPr>
          <w:w w:val="80"/>
        </w:rPr>
        <w:t>El movimiento del deterioro por pérdidas del valor de las cuentas a cobrar de clientes y deudores a 31 de</w:t>
      </w:r>
      <w:r>
        <w:rPr>
          <w:spacing w:val="1"/>
          <w:w w:val="80"/>
        </w:rPr>
        <w:t> </w:t>
      </w:r>
      <w:r>
        <w:rPr>
          <w:w w:val="95"/>
        </w:rPr>
        <w:t>diciembre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2022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5"/>
          <w:w w:val="95"/>
        </w:rPr>
        <w:t> </w:t>
      </w:r>
      <w:r>
        <w:rPr>
          <w:w w:val="95"/>
        </w:rPr>
        <w:t>2022</w:t>
      </w:r>
      <w:r>
        <w:rPr>
          <w:spacing w:val="-14"/>
          <w:w w:val="95"/>
        </w:rPr>
        <w:t> </w:t>
      </w:r>
      <w:r>
        <w:rPr>
          <w:w w:val="95"/>
        </w:rPr>
        <w:t>es</w:t>
      </w:r>
      <w:r>
        <w:rPr>
          <w:spacing w:val="-15"/>
          <w:w w:val="95"/>
        </w:rPr>
        <w:t> </w:t>
      </w: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siguiente,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euros:</w:t>
      </w: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2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2"/>
        <w:gridCol w:w="1372"/>
        <w:gridCol w:w="958"/>
      </w:tblGrid>
      <w:tr>
        <w:trPr>
          <w:trHeight w:val="262" w:hRule="atLeast"/>
        </w:trPr>
        <w:tc>
          <w:tcPr>
            <w:tcW w:w="3522" w:type="dxa"/>
            <w:shd w:val="clear" w:color="auto" w:fill="D7D7D7"/>
          </w:tcPr>
          <w:p>
            <w:pPr>
              <w:pStyle w:val="TableParagraph"/>
              <w:spacing w:before="24"/>
              <w:ind w:left="11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Clientes</w:t>
            </w:r>
            <w:r>
              <w:rPr>
                <w:rFonts w:ascii="Arial"/>
                <w:b/>
                <w:spacing w:val="22"/>
                <w:w w:val="80"/>
                <w:sz w:val="17"/>
              </w:rPr>
              <w:t> </w:t>
            </w:r>
            <w:r>
              <w:rPr>
                <w:rFonts w:ascii="Arial"/>
                <w:b/>
                <w:w w:val="80"/>
                <w:sz w:val="17"/>
              </w:rPr>
              <w:t>y</w:t>
            </w:r>
            <w:r>
              <w:rPr>
                <w:rFonts w:ascii="Arial"/>
                <w:b/>
                <w:spacing w:val="22"/>
                <w:w w:val="80"/>
                <w:sz w:val="17"/>
              </w:rPr>
              <w:t> </w:t>
            </w:r>
            <w:r>
              <w:rPr>
                <w:rFonts w:ascii="Arial"/>
                <w:b/>
                <w:w w:val="80"/>
                <w:sz w:val="17"/>
              </w:rPr>
              <w:t>deudores</w:t>
            </w:r>
          </w:p>
        </w:tc>
        <w:tc>
          <w:tcPr>
            <w:tcW w:w="1372" w:type="dxa"/>
            <w:shd w:val="clear" w:color="auto" w:fill="D7D7D7"/>
          </w:tcPr>
          <w:p>
            <w:pPr>
              <w:pStyle w:val="TableParagraph"/>
              <w:spacing w:before="24"/>
              <w:ind w:left="465" w:right="50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2022</w:t>
            </w:r>
          </w:p>
        </w:tc>
        <w:tc>
          <w:tcPr>
            <w:tcW w:w="958" w:type="dxa"/>
            <w:shd w:val="clear" w:color="auto" w:fill="D7D7D7"/>
          </w:tcPr>
          <w:p>
            <w:pPr>
              <w:pStyle w:val="TableParagraph"/>
              <w:spacing w:before="24"/>
              <w:ind w:left="24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2021</w:t>
            </w:r>
          </w:p>
        </w:tc>
      </w:tr>
      <w:tr>
        <w:trPr>
          <w:trHeight w:val="252" w:hRule="atLeast"/>
        </w:trPr>
        <w:tc>
          <w:tcPr>
            <w:tcW w:w="3522" w:type="dxa"/>
          </w:tcPr>
          <w:p>
            <w:pPr>
              <w:pStyle w:val="TableParagraph"/>
              <w:spacing w:before="23"/>
              <w:ind w:left="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inicial</w:t>
            </w:r>
          </w:p>
        </w:tc>
        <w:tc>
          <w:tcPr>
            <w:tcW w:w="1372" w:type="dxa"/>
          </w:tcPr>
          <w:p>
            <w:pPr>
              <w:pStyle w:val="TableParagraph"/>
              <w:spacing w:before="23"/>
              <w:ind w:right="1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5.021,36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right="3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132.027,24</w:t>
            </w:r>
          </w:p>
        </w:tc>
      </w:tr>
      <w:tr>
        <w:trPr>
          <w:trHeight w:val="281" w:hRule="atLeast"/>
        </w:trPr>
        <w:tc>
          <w:tcPr>
            <w:tcW w:w="3522" w:type="dxa"/>
          </w:tcPr>
          <w:p>
            <w:pPr>
              <w:pStyle w:val="TableParagraph"/>
              <w:spacing w:before="36"/>
              <w:ind w:left="26"/>
              <w:rPr>
                <w:sz w:val="17"/>
              </w:rPr>
            </w:pPr>
            <w:r>
              <w:rPr>
                <w:w w:val="80"/>
                <w:sz w:val="17"/>
              </w:rPr>
              <w:t>Prov.</w:t>
            </w:r>
            <w:r>
              <w:rPr>
                <w:spacing w:val="9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por</w:t>
            </w:r>
            <w:r>
              <w:rPr>
                <w:spacing w:val="17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deterioro</w:t>
            </w:r>
            <w:r>
              <w:rPr>
                <w:spacing w:val="11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10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valor</w:t>
            </w:r>
            <w:r>
              <w:rPr>
                <w:spacing w:val="17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11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cuentas</w:t>
            </w:r>
            <w:r>
              <w:rPr>
                <w:spacing w:val="5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a</w:t>
            </w:r>
            <w:r>
              <w:rPr>
                <w:spacing w:val="10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cobrar</w:t>
            </w:r>
          </w:p>
        </w:tc>
        <w:tc>
          <w:tcPr>
            <w:tcW w:w="1372" w:type="dxa"/>
          </w:tcPr>
          <w:p>
            <w:pPr>
              <w:pStyle w:val="TableParagraph"/>
              <w:spacing w:before="36"/>
              <w:ind w:right="15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41.383,25</w:t>
            </w:r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right="3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8.993,85</w:t>
            </w:r>
          </w:p>
        </w:tc>
      </w:tr>
      <w:tr>
        <w:trPr>
          <w:trHeight w:val="294" w:hRule="atLeast"/>
        </w:trPr>
        <w:tc>
          <w:tcPr>
            <w:tcW w:w="3522" w:type="dxa"/>
          </w:tcPr>
          <w:p>
            <w:pPr>
              <w:pStyle w:val="TableParagraph"/>
              <w:spacing w:before="55"/>
              <w:ind w:left="26"/>
              <w:rPr>
                <w:sz w:val="17"/>
              </w:rPr>
            </w:pPr>
            <w:r>
              <w:rPr>
                <w:w w:val="80"/>
                <w:sz w:val="17"/>
              </w:rPr>
              <w:t>Cuentas</w:t>
            </w:r>
            <w:r>
              <w:rPr>
                <w:spacing w:val="4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a</w:t>
            </w:r>
            <w:r>
              <w:rPr>
                <w:spacing w:val="10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cobrar</w:t>
            </w:r>
            <w:r>
              <w:rPr>
                <w:spacing w:val="17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dadas</w:t>
            </w:r>
            <w:r>
              <w:rPr>
                <w:spacing w:val="4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11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baja</w:t>
            </w:r>
            <w:r>
              <w:rPr>
                <w:spacing w:val="10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por</w:t>
            </w:r>
            <w:r>
              <w:rPr>
                <w:spacing w:val="17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incobrables</w:t>
            </w:r>
          </w:p>
        </w:tc>
        <w:tc>
          <w:tcPr>
            <w:tcW w:w="1372" w:type="dxa"/>
          </w:tcPr>
          <w:p>
            <w:pPr>
              <w:pStyle w:val="TableParagraph"/>
              <w:spacing w:before="55"/>
              <w:ind w:right="15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-4.590,60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522" w:type="dxa"/>
          </w:tcPr>
          <w:p>
            <w:pPr>
              <w:pStyle w:val="TableParagraph"/>
              <w:spacing w:before="49"/>
              <w:ind w:left="26"/>
              <w:rPr>
                <w:sz w:val="17"/>
              </w:rPr>
            </w:pPr>
            <w:r>
              <w:rPr>
                <w:w w:val="80"/>
                <w:sz w:val="17"/>
              </w:rPr>
              <w:t>Reversión</w:t>
            </w:r>
            <w:r>
              <w:rPr>
                <w:spacing w:val="5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5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importes no</w:t>
            </w:r>
            <w:r>
              <w:rPr>
                <w:spacing w:val="5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utilizados</w:t>
            </w:r>
          </w:p>
        </w:tc>
        <w:tc>
          <w:tcPr>
            <w:tcW w:w="1372" w:type="dxa"/>
          </w:tcPr>
          <w:p>
            <w:pPr>
              <w:pStyle w:val="TableParagraph"/>
              <w:spacing w:before="49"/>
              <w:ind w:right="15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-1.207,46</w:t>
            </w:r>
          </w:p>
        </w:tc>
        <w:tc>
          <w:tcPr>
            <w:tcW w:w="958" w:type="dxa"/>
          </w:tcPr>
          <w:p>
            <w:pPr>
              <w:pStyle w:val="TableParagraph"/>
              <w:spacing w:before="49"/>
              <w:ind w:right="3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-135.999,73</w:t>
            </w:r>
          </w:p>
        </w:tc>
      </w:tr>
      <w:tr>
        <w:trPr>
          <w:trHeight w:val="274" w:hRule="atLeast"/>
        </w:trPr>
        <w:tc>
          <w:tcPr>
            <w:tcW w:w="3522" w:type="dxa"/>
            <w:shd w:val="clear" w:color="auto" w:fill="F1F1F1"/>
          </w:tcPr>
          <w:p>
            <w:pPr>
              <w:pStyle w:val="TableParagraph"/>
              <w:spacing w:before="37"/>
              <w:ind w:left="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7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final</w:t>
            </w:r>
          </w:p>
        </w:tc>
        <w:tc>
          <w:tcPr>
            <w:tcW w:w="1372" w:type="dxa"/>
            <w:shd w:val="clear" w:color="auto" w:fill="F1F1F1"/>
          </w:tcPr>
          <w:p>
            <w:pPr>
              <w:pStyle w:val="TableParagraph"/>
              <w:spacing w:before="37"/>
              <w:ind w:right="1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40.606,55</w:t>
            </w:r>
          </w:p>
        </w:tc>
        <w:tc>
          <w:tcPr>
            <w:tcW w:w="958" w:type="dxa"/>
            <w:shd w:val="clear" w:color="auto" w:fill="F1F1F1"/>
          </w:tcPr>
          <w:p>
            <w:pPr>
              <w:pStyle w:val="TableParagraph"/>
              <w:spacing w:before="37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5.021,36</w:t>
            </w:r>
          </w:p>
        </w:tc>
      </w:tr>
    </w:tbl>
    <w:p>
      <w:pPr>
        <w:pStyle w:val="BodyText"/>
        <w:spacing w:line="247" w:lineRule="auto" w:before="114"/>
        <w:ind w:left="1433" w:right="899"/>
        <w:jc w:val="both"/>
      </w:pP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reconocimiento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reversión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correcciones</w:t>
      </w:r>
      <w:r>
        <w:rPr>
          <w:spacing w:val="-3"/>
          <w:w w:val="85"/>
        </w:rPr>
        <w:t> </w:t>
      </w:r>
      <w:r>
        <w:rPr>
          <w:w w:val="85"/>
        </w:rPr>
        <w:t>valorativas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deterioro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cuentas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cobrar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7"/>
          <w:w w:val="85"/>
        </w:rPr>
        <w:t> </w:t>
      </w:r>
      <w:r>
        <w:rPr>
          <w:w w:val="85"/>
        </w:rPr>
        <w:t>clientes se han incluido dentro de “Pérdidas, deterioro y variación de provisiones por operaciones</w:t>
      </w:r>
      <w:r>
        <w:rPr>
          <w:spacing w:val="1"/>
          <w:w w:val="85"/>
        </w:rPr>
        <w:t> </w:t>
      </w:r>
      <w:r>
        <w:rPr>
          <w:w w:val="80"/>
        </w:rPr>
        <w:t>comerciales”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cuenta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pérdidas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ganancias.</w:t>
      </w:r>
      <w:r>
        <w:rPr>
          <w:spacing w:val="13"/>
          <w:w w:val="80"/>
        </w:rPr>
        <w:t> </w:t>
      </w:r>
      <w:r>
        <w:rPr>
          <w:w w:val="80"/>
        </w:rPr>
        <w:t>Normalmente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dan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baja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importes</w:t>
      </w:r>
      <w:r>
        <w:rPr>
          <w:spacing w:val="11"/>
          <w:w w:val="80"/>
        </w:rPr>
        <w:t> </w:t>
      </w:r>
      <w:r>
        <w:rPr>
          <w:w w:val="80"/>
        </w:rPr>
        <w:t>cargados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cuenta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deterioro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valor</w:t>
      </w:r>
      <w:r>
        <w:rPr>
          <w:spacing w:val="1"/>
          <w:w w:val="80"/>
        </w:rPr>
        <w:t> </w:t>
      </w:r>
      <w:r>
        <w:rPr>
          <w:w w:val="80"/>
        </w:rPr>
        <w:t>cuando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existen</w:t>
      </w:r>
      <w:r>
        <w:rPr>
          <w:spacing w:val="3"/>
          <w:w w:val="80"/>
        </w:rPr>
        <w:t> </w:t>
      </w:r>
      <w:r>
        <w:rPr>
          <w:w w:val="80"/>
        </w:rPr>
        <w:t>expectativas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recuperar</w:t>
      </w:r>
      <w:r>
        <w:rPr>
          <w:spacing w:val="1"/>
          <w:w w:val="80"/>
        </w:rPr>
        <w:t> </w:t>
      </w:r>
      <w:r>
        <w:rPr>
          <w:w w:val="80"/>
        </w:rPr>
        <w:t>más</w:t>
      </w:r>
      <w:r>
        <w:rPr>
          <w:spacing w:val="2"/>
          <w:w w:val="80"/>
        </w:rPr>
        <w:t> </w:t>
      </w:r>
      <w:r>
        <w:rPr>
          <w:w w:val="80"/>
        </w:rPr>
        <w:t>efectivo.</w:t>
      </w:r>
    </w:p>
    <w:p>
      <w:pPr>
        <w:pStyle w:val="BodyText"/>
        <w:spacing w:before="111"/>
        <w:ind w:left="1433"/>
        <w:jc w:val="both"/>
      </w:pP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resto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cuentas</w:t>
      </w:r>
      <w:r>
        <w:rPr>
          <w:spacing w:val="6"/>
          <w:w w:val="80"/>
        </w:rPr>
        <w:t> </w:t>
      </w:r>
      <w:r>
        <w:rPr>
          <w:w w:val="80"/>
        </w:rPr>
        <w:t>incluidas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“Préstamos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cuentas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cobrar”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han</w:t>
      </w:r>
      <w:r>
        <w:rPr>
          <w:spacing w:val="7"/>
          <w:w w:val="80"/>
        </w:rPr>
        <w:t> </w:t>
      </w:r>
      <w:r>
        <w:rPr>
          <w:w w:val="80"/>
        </w:rPr>
        <w:t>sufrido</w:t>
      </w:r>
      <w:r>
        <w:rPr>
          <w:spacing w:val="8"/>
          <w:w w:val="80"/>
        </w:rPr>
        <w:t> </w:t>
      </w:r>
      <w:r>
        <w:rPr>
          <w:w w:val="80"/>
        </w:rPr>
        <w:t>deterioro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valor.</w:t>
      </w:r>
    </w:p>
    <w:p>
      <w:pPr>
        <w:pStyle w:val="BodyText"/>
        <w:spacing w:line="247" w:lineRule="auto" w:before="119"/>
        <w:ind w:left="1433" w:right="899"/>
        <w:jc w:val="both"/>
      </w:pPr>
      <w:r>
        <w:rPr>
          <w:w w:val="80"/>
        </w:rPr>
        <w:t>La exposición máxima al riesgo de crédito a la fecha de presentación de la información es el valor razonable</w:t>
      </w:r>
      <w:r>
        <w:rPr>
          <w:spacing w:val="-44"/>
          <w:w w:val="80"/>
        </w:rPr>
        <w:t> </w:t>
      </w:r>
      <w:r>
        <w:rPr>
          <w:w w:val="85"/>
        </w:rPr>
        <w:t>de cada una de las categorías de cuentas a cobrar indicadas anteriormente. La Sociedad no mantiene</w:t>
      </w:r>
      <w:r>
        <w:rPr>
          <w:spacing w:val="-48"/>
          <w:w w:val="85"/>
        </w:rPr>
        <w:t> </w:t>
      </w:r>
      <w:r>
        <w:rPr>
          <w:w w:val="95"/>
        </w:rPr>
        <w:t>ninguna</w:t>
      </w:r>
      <w:r>
        <w:rPr>
          <w:spacing w:val="-12"/>
          <w:w w:val="95"/>
        </w:rPr>
        <w:t> </w:t>
      </w:r>
      <w:r>
        <w:rPr>
          <w:w w:val="95"/>
        </w:rPr>
        <w:t>garantía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seguro.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38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numPr>
          <w:ilvl w:val="2"/>
          <w:numId w:val="27"/>
        </w:numPr>
        <w:tabs>
          <w:tab w:pos="1894" w:val="left" w:leader="none"/>
        </w:tabs>
        <w:spacing w:line="240" w:lineRule="auto" w:before="103" w:after="0"/>
        <w:ind w:left="1893" w:right="0" w:hanging="461"/>
        <w:jc w:val="left"/>
        <w:rPr>
          <w:u w:val="none"/>
        </w:rPr>
      </w:pPr>
      <w:r>
        <w:rPr>
          <w:w w:val="80"/>
          <w:u w:val="single"/>
        </w:rPr>
        <w:t>Otros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activos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financieros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a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coste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amortizado</w:t>
      </w:r>
    </w:p>
    <w:p>
      <w:pPr>
        <w:pStyle w:val="BodyText"/>
        <w:spacing w:before="119"/>
        <w:ind w:left="1433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detalle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otros</w:t>
      </w:r>
      <w:r>
        <w:rPr>
          <w:spacing w:val="5"/>
          <w:w w:val="80"/>
        </w:rPr>
        <w:t> </w:t>
      </w:r>
      <w:r>
        <w:rPr>
          <w:w w:val="80"/>
        </w:rPr>
        <w:t>activos</w:t>
      </w:r>
      <w:r>
        <w:rPr>
          <w:spacing w:val="6"/>
          <w:w w:val="80"/>
        </w:rPr>
        <w:t> </w:t>
      </w:r>
      <w:r>
        <w:rPr>
          <w:w w:val="80"/>
        </w:rPr>
        <w:t>financieros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31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diciembre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2022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2021</w:t>
      </w:r>
      <w:r>
        <w:rPr>
          <w:spacing w:val="7"/>
          <w:w w:val="80"/>
        </w:rPr>
        <w:t> </w:t>
      </w:r>
      <w:r>
        <w:rPr>
          <w:w w:val="80"/>
        </w:rPr>
        <w:t>es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siguiente,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euros: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2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4"/>
        <w:gridCol w:w="2403"/>
        <w:gridCol w:w="1077"/>
      </w:tblGrid>
      <w:tr>
        <w:trPr>
          <w:trHeight w:val="307" w:hRule="atLeast"/>
        </w:trPr>
        <w:tc>
          <w:tcPr>
            <w:tcW w:w="275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shd w:val="clear" w:color="auto" w:fill="D7D7D7"/>
          </w:tcPr>
          <w:p>
            <w:pPr>
              <w:pStyle w:val="TableParagraph"/>
              <w:spacing w:before="40"/>
              <w:ind w:left="13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31/12/2022</w:t>
            </w:r>
          </w:p>
        </w:tc>
        <w:tc>
          <w:tcPr>
            <w:tcW w:w="1077" w:type="dxa"/>
            <w:shd w:val="clear" w:color="auto" w:fill="D7D7D7"/>
          </w:tcPr>
          <w:p>
            <w:pPr>
              <w:pStyle w:val="TableParagraph"/>
              <w:spacing w:before="40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31/12/2021</w:t>
            </w:r>
          </w:p>
        </w:tc>
      </w:tr>
      <w:tr>
        <w:trPr>
          <w:trHeight w:val="297" w:hRule="atLeast"/>
        </w:trPr>
        <w:tc>
          <w:tcPr>
            <w:tcW w:w="2754" w:type="dxa"/>
          </w:tcPr>
          <w:p>
            <w:pPr>
              <w:pStyle w:val="TableParagraph"/>
              <w:spacing w:before="43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Fianzas</w:t>
            </w:r>
            <w:r>
              <w:rPr>
                <w:spacing w:val="-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depósitos</w:t>
            </w:r>
          </w:p>
        </w:tc>
        <w:tc>
          <w:tcPr>
            <w:tcW w:w="2403" w:type="dxa"/>
          </w:tcPr>
          <w:p>
            <w:pPr>
              <w:pStyle w:val="TableParagraph"/>
              <w:spacing w:before="43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spacing w:before="43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200,00</w:t>
            </w:r>
          </w:p>
        </w:tc>
      </w:tr>
      <w:tr>
        <w:trPr>
          <w:trHeight w:val="302" w:hRule="atLeast"/>
        </w:trPr>
        <w:tc>
          <w:tcPr>
            <w:tcW w:w="2754" w:type="dxa"/>
          </w:tcPr>
          <w:p>
            <w:pPr>
              <w:pStyle w:val="TableParagraph"/>
              <w:spacing w:before="53"/>
              <w:ind w:left="2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-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Dividendo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cobrar</w:t>
            </w:r>
          </w:p>
        </w:tc>
        <w:tc>
          <w:tcPr>
            <w:tcW w:w="2403" w:type="dxa"/>
          </w:tcPr>
          <w:p>
            <w:pPr>
              <w:pStyle w:val="TableParagraph"/>
              <w:spacing w:before="53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077" w:type="dxa"/>
          </w:tcPr>
          <w:p>
            <w:pPr>
              <w:pStyle w:val="TableParagraph"/>
              <w:spacing w:before="53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rPr>
          <w:trHeight w:val="292" w:hRule="atLeast"/>
        </w:trPr>
        <w:tc>
          <w:tcPr>
            <w:tcW w:w="2754" w:type="dxa"/>
            <w:shd w:val="clear" w:color="auto" w:fill="F1F1F1"/>
          </w:tcPr>
          <w:p>
            <w:pPr>
              <w:pStyle w:val="TableParagraph"/>
              <w:spacing w:before="40"/>
              <w:ind w:left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Total</w:t>
            </w:r>
          </w:p>
        </w:tc>
        <w:tc>
          <w:tcPr>
            <w:tcW w:w="2403" w:type="dxa"/>
            <w:shd w:val="clear" w:color="auto" w:fill="F1F1F1"/>
          </w:tcPr>
          <w:p>
            <w:pPr>
              <w:pStyle w:val="TableParagraph"/>
              <w:spacing w:before="40"/>
              <w:ind w:right="11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0,00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before="40"/>
              <w:ind w:right="4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200,00</w:t>
            </w:r>
          </w:p>
        </w:tc>
      </w:tr>
    </w:tbl>
    <w:p>
      <w:pPr>
        <w:pStyle w:val="Heading2"/>
        <w:numPr>
          <w:ilvl w:val="2"/>
          <w:numId w:val="27"/>
        </w:numPr>
        <w:tabs>
          <w:tab w:pos="1894" w:val="left" w:leader="none"/>
        </w:tabs>
        <w:spacing w:line="240" w:lineRule="auto" w:before="220" w:after="0"/>
        <w:ind w:left="1893" w:right="0" w:hanging="461"/>
        <w:jc w:val="left"/>
        <w:rPr>
          <w:u w:val="none"/>
        </w:rPr>
      </w:pPr>
      <w:r>
        <w:rPr>
          <w:w w:val="80"/>
          <w:u w:val="single"/>
        </w:rPr>
        <w:t>Otra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información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relativa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a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activos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financieros</w:t>
      </w:r>
    </w:p>
    <w:p>
      <w:pPr>
        <w:pStyle w:val="BodyText"/>
        <w:spacing w:line="244" w:lineRule="auto" w:before="120"/>
        <w:ind w:left="1433" w:right="893"/>
      </w:pP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detalle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vencimientos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instrumentos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financieros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activo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cierre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ejercicio</w:t>
      </w:r>
      <w:r>
        <w:rPr>
          <w:spacing w:val="-3"/>
          <w:w w:val="85"/>
        </w:rPr>
        <w:t> </w:t>
      </w:r>
      <w:r>
        <w:rPr>
          <w:w w:val="85"/>
        </w:rPr>
        <w:t>2022</w:t>
      </w:r>
      <w:r>
        <w:rPr>
          <w:spacing w:val="-2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7"/>
          <w:w w:val="85"/>
        </w:rPr>
        <w:t> </w:t>
      </w:r>
      <w:r>
        <w:rPr>
          <w:w w:val="95"/>
        </w:rPr>
        <w:t>siguiente,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euros:</w:t>
      </w:r>
    </w:p>
    <w:p>
      <w:pPr>
        <w:pStyle w:val="BodyText"/>
        <w:spacing w:after="1"/>
        <w:rPr>
          <w:sz w:val="21"/>
        </w:rPr>
      </w:pPr>
    </w:p>
    <w:tbl>
      <w:tblPr>
        <w:tblW w:w="0" w:type="auto"/>
        <w:jc w:val="left"/>
        <w:tblInd w:w="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0"/>
        <w:gridCol w:w="1006"/>
        <w:gridCol w:w="808"/>
        <w:gridCol w:w="426"/>
        <w:gridCol w:w="798"/>
        <w:gridCol w:w="402"/>
        <w:gridCol w:w="779"/>
        <w:gridCol w:w="837"/>
        <w:gridCol w:w="731"/>
      </w:tblGrid>
      <w:tr>
        <w:trPr>
          <w:trHeight w:val="242" w:hRule="atLeast"/>
        </w:trPr>
        <w:tc>
          <w:tcPr>
            <w:tcW w:w="265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shd w:val="clear" w:color="auto" w:fill="D9D9D9"/>
          </w:tcPr>
          <w:p>
            <w:pPr>
              <w:pStyle w:val="TableParagraph"/>
              <w:spacing w:before="38"/>
              <w:ind w:left="295" w:right="4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2023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before="38"/>
              <w:ind w:left="1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2024</w:t>
            </w:r>
          </w:p>
        </w:tc>
        <w:tc>
          <w:tcPr>
            <w:tcW w:w="426" w:type="dxa"/>
            <w:shd w:val="clear" w:color="auto" w:fill="D9D9D9"/>
          </w:tcPr>
          <w:p>
            <w:pPr>
              <w:pStyle w:val="TableParagraph"/>
              <w:spacing w:before="38"/>
              <w:ind w:left="1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6"/>
                <w:w w:val="80"/>
                <w:sz w:val="14"/>
              </w:rPr>
              <w:t>2025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TableParagraph"/>
              <w:spacing w:before="38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2026</w:t>
            </w:r>
          </w:p>
        </w:tc>
        <w:tc>
          <w:tcPr>
            <w:tcW w:w="40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shd w:val="clear" w:color="auto" w:fill="D9D9D9"/>
          </w:tcPr>
          <w:p>
            <w:pPr>
              <w:pStyle w:val="TableParagraph"/>
              <w:spacing w:before="38"/>
              <w:ind w:left="1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2027</w:t>
            </w:r>
          </w:p>
        </w:tc>
        <w:tc>
          <w:tcPr>
            <w:tcW w:w="837" w:type="dxa"/>
            <w:shd w:val="clear" w:color="auto" w:fill="D9D9D9"/>
          </w:tcPr>
          <w:p>
            <w:pPr>
              <w:pStyle w:val="TableParagraph"/>
              <w:spacing w:before="38"/>
              <w:ind w:left="14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65"/>
                <w:sz w:val="14"/>
              </w:rPr>
              <w:t>+</w:t>
            </w:r>
            <w:r>
              <w:rPr>
                <w:rFonts w:ascii="Arial" w:hAnsi="Arial"/>
                <w:b/>
                <w:spacing w:val="7"/>
                <w:w w:val="65"/>
                <w:sz w:val="14"/>
              </w:rPr>
              <w:t> </w:t>
            </w:r>
            <w:r>
              <w:rPr>
                <w:rFonts w:ascii="Arial" w:hAnsi="Arial"/>
                <w:b/>
                <w:w w:val="65"/>
                <w:sz w:val="14"/>
              </w:rPr>
              <w:t>5 años</w:t>
            </w:r>
          </w:p>
        </w:tc>
        <w:tc>
          <w:tcPr>
            <w:tcW w:w="731" w:type="dxa"/>
            <w:shd w:val="clear" w:color="auto" w:fill="D9D9D9"/>
          </w:tcPr>
          <w:p>
            <w:pPr>
              <w:pStyle w:val="TableParagraph"/>
              <w:spacing w:before="38"/>
              <w:ind w:left="2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Total</w:t>
            </w:r>
          </w:p>
        </w:tc>
      </w:tr>
      <w:tr>
        <w:trPr>
          <w:trHeight w:val="229" w:hRule="atLeast"/>
        </w:trPr>
        <w:tc>
          <w:tcPr>
            <w:tcW w:w="2650" w:type="dxa"/>
            <w:tcBorders>
              <w:left w:val="single" w:sz="4" w:space="0" w:color="D3D3D3"/>
              <w:bottom w:val="single" w:sz="6" w:space="0" w:color="D3D3D3"/>
            </w:tcBorders>
          </w:tcPr>
          <w:p>
            <w:pPr>
              <w:pStyle w:val="TableParagraph"/>
              <w:spacing w:before="38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65"/>
                <w:sz w:val="14"/>
              </w:rPr>
              <w:t>Otras</w:t>
            </w:r>
            <w:r>
              <w:rPr>
                <w:rFonts w:ascii="Arial"/>
                <w:b/>
                <w:spacing w:val="3"/>
                <w:w w:val="65"/>
                <w:sz w:val="14"/>
              </w:rPr>
              <w:t> </w:t>
            </w:r>
            <w:r>
              <w:rPr>
                <w:rFonts w:ascii="Arial"/>
                <w:b/>
                <w:w w:val="65"/>
                <w:sz w:val="14"/>
              </w:rPr>
              <w:t>inversiones</w:t>
            </w:r>
            <w:r>
              <w:rPr>
                <w:rFonts w:ascii="Arial"/>
                <w:b/>
                <w:spacing w:val="4"/>
                <w:w w:val="65"/>
                <w:sz w:val="14"/>
              </w:rPr>
              <w:t> </w:t>
            </w:r>
            <w:r>
              <w:rPr>
                <w:rFonts w:ascii="Arial"/>
                <w:b/>
                <w:w w:val="65"/>
                <w:sz w:val="14"/>
              </w:rPr>
              <w:t>financieras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650" w:type="dxa"/>
            <w:tcBorders>
              <w:top w:val="single" w:sz="6" w:space="0" w:color="D3D3D3"/>
              <w:left w:val="single" w:sz="4" w:space="0" w:color="D3D3D3"/>
              <w:bottom w:val="single" w:sz="6" w:space="0" w:color="D3D3D3"/>
            </w:tcBorders>
          </w:tcPr>
          <w:p>
            <w:pPr>
              <w:pStyle w:val="TableParagraph"/>
              <w:spacing w:before="39"/>
              <w:ind w:left="20"/>
              <w:rPr>
                <w:sz w:val="14"/>
              </w:rPr>
            </w:pPr>
            <w:r>
              <w:rPr>
                <w:spacing w:val="-1"/>
                <w:w w:val="65"/>
                <w:sz w:val="14"/>
              </w:rPr>
              <w:t>-</w:t>
            </w:r>
            <w:r>
              <w:rPr>
                <w:spacing w:val="2"/>
                <w:w w:val="65"/>
                <w:sz w:val="14"/>
              </w:rPr>
              <w:t> </w:t>
            </w:r>
            <w:r>
              <w:rPr>
                <w:spacing w:val="-1"/>
                <w:w w:val="65"/>
                <w:sz w:val="14"/>
              </w:rPr>
              <w:t>Créditos</w:t>
            </w:r>
            <w:r>
              <w:rPr>
                <w:spacing w:val="6"/>
                <w:w w:val="65"/>
                <w:sz w:val="14"/>
              </w:rPr>
              <w:t> </w:t>
            </w:r>
            <w:r>
              <w:rPr>
                <w:spacing w:val="-1"/>
                <w:w w:val="65"/>
                <w:sz w:val="14"/>
              </w:rPr>
              <w:t>a</w:t>
            </w:r>
            <w:r>
              <w:rPr>
                <w:w w:val="65"/>
                <w:sz w:val="14"/>
              </w:rPr>
              <w:t> </w:t>
            </w:r>
            <w:r>
              <w:rPr>
                <w:spacing w:val="-1"/>
                <w:w w:val="65"/>
                <w:sz w:val="14"/>
              </w:rPr>
              <w:t>empresas</w:t>
            </w:r>
          </w:p>
        </w:tc>
        <w:tc>
          <w:tcPr>
            <w:tcW w:w="1006" w:type="dxa"/>
          </w:tcPr>
          <w:p>
            <w:pPr>
              <w:pStyle w:val="TableParagraph"/>
              <w:spacing w:before="30"/>
              <w:ind w:right="158"/>
              <w:jc w:val="right"/>
              <w:rPr>
                <w:sz w:val="15"/>
              </w:rPr>
            </w:pPr>
            <w:r>
              <w:rPr>
                <w:w w:val="80"/>
                <w:sz w:val="15"/>
              </w:rPr>
              <w:t>0,00</w:t>
            </w:r>
          </w:p>
        </w:tc>
        <w:tc>
          <w:tcPr>
            <w:tcW w:w="808" w:type="dxa"/>
          </w:tcPr>
          <w:p>
            <w:pPr>
              <w:pStyle w:val="TableParagraph"/>
              <w:spacing w:before="30"/>
              <w:ind w:right="177"/>
              <w:jc w:val="right"/>
              <w:rPr>
                <w:sz w:val="15"/>
              </w:rPr>
            </w:pPr>
            <w:r>
              <w:rPr>
                <w:w w:val="69"/>
                <w:sz w:val="15"/>
              </w:rPr>
              <w:t>-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before="30"/>
              <w:ind w:left="219"/>
              <w:rPr>
                <w:sz w:val="15"/>
              </w:rPr>
            </w:pPr>
            <w:r>
              <w:rPr>
                <w:w w:val="69"/>
                <w:sz w:val="15"/>
              </w:rPr>
              <w:t>-</w:t>
            </w:r>
          </w:p>
        </w:tc>
        <w:tc>
          <w:tcPr>
            <w:tcW w:w="402" w:type="dxa"/>
          </w:tcPr>
          <w:p>
            <w:pPr>
              <w:pStyle w:val="TableParagraph"/>
              <w:spacing w:before="30"/>
              <w:ind w:right="170"/>
              <w:jc w:val="right"/>
              <w:rPr>
                <w:sz w:val="15"/>
              </w:rPr>
            </w:pPr>
            <w:r>
              <w:rPr>
                <w:w w:val="69"/>
                <w:sz w:val="15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30"/>
              <w:ind w:right="137"/>
              <w:jc w:val="right"/>
              <w:rPr>
                <w:sz w:val="15"/>
              </w:rPr>
            </w:pPr>
            <w:r>
              <w:rPr>
                <w:w w:val="69"/>
                <w:sz w:val="15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94"/>
              <w:jc w:val="right"/>
              <w:rPr>
                <w:sz w:val="15"/>
              </w:rPr>
            </w:pPr>
            <w:r>
              <w:rPr>
                <w:w w:val="69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30"/>
              <w:ind w:right="29"/>
              <w:jc w:val="right"/>
              <w:rPr>
                <w:sz w:val="15"/>
              </w:rPr>
            </w:pPr>
            <w:r>
              <w:rPr>
                <w:w w:val="80"/>
                <w:sz w:val="15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2650" w:type="dxa"/>
            <w:tcBorders>
              <w:top w:val="single" w:sz="6" w:space="0" w:color="D3D3D3"/>
              <w:left w:val="single" w:sz="4" w:space="0" w:color="D3D3D3"/>
            </w:tcBorders>
          </w:tcPr>
          <w:p>
            <w:pPr>
              <w:pStyle w:val="TableParagraph"/>
              <w:spacing w:before="39"/>
              <w:ind w:left="20"/>
              <w:rPr>
                <w:sz w:val="14"/>
              </w:rPr>
            </w:pPr>
            <w:r>
              <w:rPr>
                <w:spacing w:val="-2"/>
                <w:w w:val="65"/>
                <w:sz w:val="14"/>
              </w:rPr>
              <w:t>-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spacing w:val="-1"/>
                <w:w w:val="65"/>
                <w:sz w:val="14"/>
              </w:rPr>
              <w:t>Otros</w:t>
            </w:r>
            <w:r>
              <w:rPr>
                <w:spacing w:val="4"/>
                <w:w w:val="65"/>
                <w:sz w:val="14"/>
              </w:rPr>
              <w:t> </w:t>
            </w:r>
            <w:r>
              <w:rPr>
                <w:spacing w:val="-1"/>
                <w:w w:val="65"/>
                <w:sz w:val="14"/>
              </w:rPr>
              <w:t>activos</w:t>
            </w:r>
            <w:r>
              <w:rPr>
                <w:spacing w:val="4"/>
                <w:w w:val="65"/>
                <w:sz w:val="14"/>
              </w:rPr>
              <w:t> </w:t>
            </w:r>
            <w:r>
              <w:rPr>
                <w:spacing w:val="-1"/>
                <w:w w:val="65"/>
                <w:sz w:val="14"/>
              </w:rPr>
              <w:t>financieros</w:t>
            </w:r>
          </w:p>
        </w:tc>
        <w:tc>
          <w:tcPr>
            <w:tcW w:w="1006" w:type="dxa"/>
          </w:tcPr>
          <w:p>
            <w:pPr>
              <w:pStyle w:val="TableParagraph"/>
              <w:spacing w:before="30"/>
              <w:ind w:right="159"/>
              <w:jc w:val="right"/>
              <w:rPr>
                <w:sz w:val="15"/>
              </w:rPr>
            </w:pPr>
            <w:r>
              <w:rPr>
                <w:w w:val="80"/>
                <w:sz w:val="15"/>
              </w:rPr>
              <w:t>2.980.674,45</w:t>
            </w:r>
          </w:p>
        </w:tc>
        <w:tc>
          <w:tcPr>
            <w:tcW w:w="808" w:type="dxa"/>
          </w:tcPr>
          <w:p>
            <w:pPr>
              <w:pStyle w:val="TableParagraph"/>
              <w:spacing w:before="30"/>
              <w:ind w:right="177"/>
              <w:jc w:val="right"/>
              <w:rPr>
                <w:sz w:val="15"/>
              </w:rPr>
            </w:pPr>
            <w:r>
              <w:rPr>
                <w:w w:val="69"/>
                <w:sz w:val="15"/>
              </w:rPr>
              <w:t>-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before="30"/>
              <w:ind w:left="219"/>
              <w:rPr>
                <w:sz w:val="15"/>
              </w:rPr>
            </w:pPr>
            <w:r>
              <w:rPr>
                <w:w w:val="69"/>
                <w:sz w:val="15"/>
              </w:rPr>
              <w:t>-</w:t>
            </w:r>
          </w:p>
        </w:tc>
        <w:tc>
          <w:tcPr>
            <w:tcW w:w="402" w:type="dxa"/>
          </w:tcPr>
          <w:p>
            <w:pPr>
              <w:pStyle w:val="TableParagraph"/>
              <w:spacing w:before="30"/>
              <w:ind w:right="170"/>
              <w:jc w:val="right"/>
              <w:rPr>
                <w:sz w:val="15"/>
              </w:rPr>
            </w:pPr>
            <w:r>
              <w:rPr>
                <w:w w:val="69"/>
                <w:sz w:val="15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30"/>
              <w:ind w:right="137"/>
              <w:jc w:val="right"/>
              <w:rPr>
                <w:sz w:val="15"/>
              </w:rPr>
            </w:pPr>
            <w:r>
              <w:rPr>
                <w:w w:val="69"/>
                <w:sz w:val="15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30"/>
              <w:ind w:right="91"/>
              <w:jc w:val="right"/>
              <w:rPr>
                <w:sz w:val="15"/>
              </w:rPr>
            </w:pPr>
            <w:r>
              <w:rPr>
                <w:w w:val="75"/>
                <w:sz w:val="15"/>
              </w:rPr>
              <w:t>3.883.643,41</w:t>
            </w:r>
          </w:p>
        </w:tc>
        <w:tc>
          <w:tcPr>
            <w:tcW w:w="731" w:type="dxa"/>
          </w:tcPr>
          <w:p>
            <w:pPr>
              <w:pStyle w:val="TableParagraph"/>
              <w:spacing w:before="30"/>
              <w:ind w:right="29"/>
              <w:jc w:val="right"/>
              <w:rPr>
                <w:sz w:val="15"/>
              </w:rPr>
            </w:pPr>
            <w:r>
              <w:rPr>
                <w:w w:val="75"/>
                <w:sz w:val="15"/>
              </w:rPr>
              <w:t>6.864.317,86</w:t>
            </w:r>
          </w:p>
        </w:tc>
      </w:tr>
      <w:tr>
        <w:trPr>
          <w:trHeight w:val="254" w:hRule="atLeast"/>
        </w:trPr>
        <w:tc>
          <w:tcPr>
            <w:tcW w:w="2650" w:type="dxa"/>
            <w:shd w:val="clear" w:color="auto" w:fill="F1F1F1"/>
          </w:tcPr>
          <w:p>
            <w:pPr>
              <w:pStyle w:val="TableParagraph"/>
              <w:spacing w:before="50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Total</w:t>
            </w:r>
          </w:p>
        </w:tc>
        <w:tc>
          <w:tcPr>
            <w:tcW w:w="1006" w:type="dxa"/>
            <w:shd w:val="clear" w:color="auto" w:fill="F1F1F1"/>
          </w:tcPr>
          <w:p>
            <w:pPr>
              <w:pStyle w:val="TableParagraph"/>
              <w:spacing w:before="41"/>
              <w:ind w:right="1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2.980.674,45</w:t>
            </w:r>
          </w:p>
        </w:tc>
        <w:tc>
          <w:tcPr>
            <w:tcW w:w="808" w:type="dxa"/>
            <w:shd w:val="clear" w:color="auto" w:fill="F1F1F1"/>
          </w:tcPr>
          <w:p>
            <w:pPr>
              <w:pStyle w:val="TableParagraph"/>
              <w:spacing w:before="41"/>
              <w:ind w:right="1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0,00</w:t>
            </w:r>
          </w:p>
        </w:tc>
        <w:tc>
          <w:tcPr>
            <w:tcW w:w="42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F1F1F1"/>
          </w:tcPr>
          <w:p>
            <w:pPr>
              <w:pStyle w:val="TableParagraph"/>
              <w:spacing w:before="41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0,00</w:t>
            </w:r>
          </w:p>
        </w:tc>
        <w:tc>
          <w:tcPr>
            <w:tcW w:w="402" w:type="dxa"/>
            <w:shd w:val="clear" w:color="auto" w:fill="F1F1F1"/>
          </w:tcPr>
          <w:p>
            <w:pPr>
              <w:pStyle w:val="TableParagraph"/>
              <w:spacing w:before="41"/>
              <w:ind w:right="16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75"/>
                <w:sz w:val="15"/>
              </w:rPr>
              <w:t>0,00</w:t>
            </w:r>
          </w:p>
        </w:tc>
        <w:tc>
          <w:tcPr>
            <w:tcW w:w="779" w:type="dxa"/>
            <w:shd w:val="clear" w:color="auto" w:fill="F1F1F1"/>
          </w:tcPr>
          <w:p>
            <w:pPr>
              <w:pStyle w:val="TableParagraph"/>
              <w:spacing w:before="41"/>
              <w:ind w:right="1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0,00</w:t>
            </w:r>
          </w:p>
        </w:tc>
        <w:tc>
          <w:tcPr>
            <w:tcW w:w="837" w:type="dxa"/>
            <w:shd w:val="clear" w:color="auto" w:fill="F1F1F1"/>
          </w:tcPr>
          <w:p>
            <w:pPr>
              <w:pStyle w:val="TableParagraph"/>
              <w:spacing w:before="41"/>
              <w:ind w:right="9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75"/>
                <w:sz w:val="15"/>
              </w:rPr>
              <w:t>3.883.643,41</w:t>
            </w:r>
          </w:p>
        </w:tc>
        <w:tc>
          <w:tcPr>
            <w:tcW w:w="731" w:type="dxa"/>
            <w:shd w:val="clear" w:color="auto" w:fill="F1F1F1"/>
          </w:tcPr>
          <w:p>
            <w:pPr>
              <w:pStyle w:val="TableParagraph"/>
              <w:spacing w:before="41"/>
              <w:ind w:right="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75"/>
                <w:sz w:val="15"/>
              </w:rPr>
              <w:t>5.840.841,95</w:t>
            </w:r>
          </w:p>
        </w:tc>
      </w:tr>
    </w:tbl>
    <w:p>
      <w:pPr>
        <w:pStyle w:val="BodyText"/>
        <w:spacing w:line="247" w:lineRule="auto" w:before="227"/>
        <w:ind w:left="1433" w:right="893"/>
      </w:pP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detalle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vencimientos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instrumentos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financieros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activo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cierre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ejercicio</w:t>
      </w:r>
      <w:r>
        <w:rPr>
          <w:spacing w:val="-3"/>
          <w:w w:val="85"/>
        </w:rPr>
        <w:t> </w:t>
      </w:r>
      <w:r>
        <w:rPr>
          <w:w w:val="85"/>
        </w:rPr>
        <w:t>2021</w:t>
      </w:r>
      <w:r>
        <w:rPr>
          <w:spacing w:val="-2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7"/>
          <w:w w:val="85"/>
        </w:rPr>
        <w:t> </w:t>
      </w:r>
      <w:r>
        <w:rPr>
          <w:w w:val="95"/>
        </w:rPr>
        <w:t>siguiente,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euros: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2"/>
        <w:gridCol w:w="1549"/>
        <w:gridCol w:w="807"/>
        <w:gridCol w:w="425"/>
        <w:gridCol w:w="797"/>
        <w:gridCol w:w="401"/>
        <w:gridCol w:w="778"/>
        <w:gridCol w:w="836"/>
        <w:gridCol w:w="730"/>
      </w:tblGrid>
      <w:tr>
        <w:trPr>
          <w:trHeight w:val="265" w:hRule="atLeast"/>
        </w:trPr>
        <w:tc>
          <w:tcPr>
            <w:tcW w:w="210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shd w:val="clear" w:color="auto" w:fill="D9D9D9"/>
          </w:tcPr>
          <w:p>
            <w:pPr>
              <w:pStyle w:val="TableParagraph"/>
              <w:spacing w:before="35"/>
              <w:ind w:left="8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0"/>
                <w:sz w:val="16"/>
              </w:rPr>
              <w:t>2022</w:t>
            </w:r>
          </w:p>
        </w:tc>
        <w:tc>
          <w:tcPr>
            <w:tcW w:w="807" w:type="dxa"/>
            <w:shd w:val="clear" w:color="auto" w:fill="D9D9D9"/>
          </w:tcPr>
          <w:p>
            <w:pPr>
              <w:pStyle w:val="TableParagraph"/>
              <w:spacing w:before="35"/>
              <w:ind w:left="1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0"/>
                <w:sz w:val="16"/>
              </w:rPr>
              <w:t>2023</w:t>
            </w:r>
          </w:p>
        </w:tc>
        <w:tc>
          <w:tcPr>
            <w:tcW w:w="425" w:type="dxa"/>
            <w:shd w:val="clear" w:color="auto" w:fill="D9D9D9"/>
          </w:tcPr>
          <w:p>
            <w:pPr>
              <w:pStyle w:val="TableParagraph"/>
              <w:spacing w:before="35"/>
              <w:ind w:left="1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6"/>
                <w:w w:val="70"/>
                <w:sz w:val="16"/>
              </w:rPr>
              <w:t>2024</w:t>
            </w:r>
          </w:p>
        </w:tc>
        <w:tc>
          <w:tcPr>
            <w:tcW w:w="797" w:type="dxa"/>
            <w:shd w:val="clear" w:color="auto" w:fill="D9D9D9"/>
          </w:tcPr>
          <w:p>
            <w:pPr>
              <w:pStyle w:val="TableParagraph"/>
              <w:spacing w:before="35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0"/>
                <w:sz w:val="16"/>
              </w:rPr>
              <w:t>2025</w:t>
            </w:r>
          </w:p>
        </w:tc>
        <w:tc>
          <w:tcPr>
            <w:tcW w:w="4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shd w:val="clear" w:color="auto" w:fill="D9D9D9"/>
          </w:tcPr>
          <w:p>
            <w:pPr>
              <w:pStyle w:val="TableParagraph"/>
              <w:spacing w:before="35"/>
              <w:ind w:left="1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0"/>
                <w:sz w:val="16"/>
              </w:rPr>
              <w:t>2026</w:t>
            </w:r>
          </w:p>
        </w:tc>
        <w:tc>
          <w:tcPr>
            <w:tcW w:w="836" w:type="dxa"/>
            <w:shd w:val="clear" w:color="auto" w:fill="D9D9D9"/>
          </w:tcPr>
          <w:p>
            <w:pPr>
              <w:pStyle w:val="TableParagraph"/>
              <w:spacing w:before="35"/>
              <w:ind w:left="1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55"/>
                <w:sz w:val="16"/>
              </w:rPr>
              <w:t>+</w:t>
            </w:r>
            <w:r>
              <w:rPr>
                <w:rFonts w:ascii="Arial" w:hAnsi="Arial"/>
                <w:b/>
                <w:spacing w:val="11"/>
                <w:w w:val="55"/>
                <w:sz w:val="16"/>
              </w:rPr>
              <w:t> </w:t>
            </w:r>
            <w:r>
              <w:rPr>
                <w:rFonts w:ascii="Arial" w:hAnsi="Arial"/>
                <w:b/>
                <w:w w:val="55"/>
                <w:sz w:val="16"/>
              </w:rPr>
              <w:t>5</w:t>
            </w:r>
            <w:r>
              <w:rPr>
                <w:rFonts w:ascii="Arial" w:hAnsi="Arial"/>
                <w:b/>
                <w:spacing w:val="3"/>
                <w:w w:val="55"/>
                <w:sz w:val="16"/>
              </w:rPr>
              <w:t> </w:t>
            </w:r>
            <w:r>
              <w:rPr>
                <w:rFonts w:ascii="Arial" w:hAnsi="Arial"/>
                <w:b/>
                <w:w w:val="55"/>
                <w:sz w:val="16"/>
              </w:rPr>
              <w:t>años</w:t>
            </w:r>
          </w:p>
        </w:tc>
        <w:tc>
          <w:tcPr>
            <w:tcW w:w="730" w:type="dxa"/>
            <w:shd w:val="clear" w:color="auto" w:fill="D9D9D9"/>
          </w:tcPr>
          <w:p>
            <w:pPr>
              <w:pStyle w:val="TableParagraph"/>
              <w:spacing w:before="35"/>
              <w:ind w:lef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0"/>
                <w:sz w:val="16"/>
              </w:rPr>
              <w:t>Total</w:t>
            </w:r>
          </w:p>
        </w:tc>
      </w:tr>
      <w:tr>
        <w:trPr>
          <w:trHeight w:val="521" w:hRule="atLeast"/>
        </w:trPr>
        <w:tc>
          <w:tcPr>
            <w:tcW w:w="2102" w:type="dxa"/>
          </w:tcPr>
          <w:p>
            <w:pPr>
              <w:pStyle w:val="TableParagraph"/>
              <w:spacing w:before="35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60"/>
                <w:sz w:val="16"/>
              </w:rPr>
              <w:t>Otras</w:t>
            </w:r>
            <w:r>
              <w:rPr>
                <w:rFonts w:ascii="Arial"/>
                <w:b/>
                <w:spacing w:val="-1"/>
                <w:w w:val="60"/>
                <w:sz w:val="16"/>
              </w:rPr>
              <w:t> </w:t>
            </w:r>
            <w:r>
              <w:rPr>
                <w:rFonts w:ascii="Arial"/>
                <w:b/>
                <w:spacing w:val="-2"/>
                <w:w w:val="60"/>
                <w:sz w:val="16"/>
              </w:rPr>
              <w:t>inversiones</w:t>
            </w:r>
            <w:r>
              <w:rPr>
                <w:rFonts w:ascii="Arial"/>
                <w:b/>
                <w:spacing w:val="-1"/>
                <w:w w:val="60"/>
                <w:sz w:val="16"/>
              </w:rPr>
              <w:t> </w:t>
            </w:r>
            <w:r>
              <w:rPr>
                <w:rFonts w:ascii="Arial"/>
                <w:b/>
                <w:spacing w:val="-2"/>
                <w:w w:val="60"/>
                <w:sz w:val="16"/>
              </w:rPr>
              <w:t>financieras</w:t>
            </w:r>
          </w:p>
          <w:p>
            <w:pPr>
              <w:pStyle w:val="TableParagraph"/>
              <w:spacing w:before="84"/>
              <w:ind w:left="19"/>
              <w:rPr>
                <w:sz w:val="16"/>
              </w:rPr>
            </w:pPr>
            <w:r>
              <w:rPr>
                <w:spacing w:val="-4"/>
                <w:w w:val="60"/>
                <w:sz w:val="16"/>
              </w:rPr>
              <w:t>-</w:t>
            </w:r>
            <w:r>
              <w:rPr>
                <w:spacing w:val="1"/>
                <w:w w:val="60"/>
                <w:sz w:val="16"/>
              </w:rPr>
              <w:t> </w:t>
            </w:r>
            <w:r>
              <w:rPr>
                <w:spacing w:val="-4"/>
                <w:w w:val="60"/>
                <w:sz w:val="16"/>
              </w:rPr>
              <w:t>Créditos</w:t>
            </w:r>
            <w:r>
              <w:rPr>
                <w:spacing w:val="4"/>
                <w:w w:val="60"/>
                <w:sz w:val="16"/>
              </w:rPr>
              <w:t> </w:t>
            </w:r>
            <w:r>
              <w:rPr>
                <w:spacing w:val="-3"/>
                <w:w w:val="60"/>
                <w:sz w:val="16"/>
              </w:rPr>
              <w:t>a</w:t>
            </w:r>
            <w:r>
              <w:rPr>
                <w:spacing w:val="-1"/>
                <w:w w:val="60"/>
                <w:sz w:val="16"/>
              </w:rPr>
              <w:t> </w:t>
            </w:r>
            <w:r>
              <w:rPr>
                <w:spacing w:val="-3"/>
                <w:w w:val="60"/>
                <w:sz w:val="16"/>
              </w:rPr>
              <w:t>empresas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w w:val="70"/>
                <w:sz w:val="17"/>
              </w:rPr>
              <w:t>200,00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w w:val="61"/>
                <w:sz w:val="17"/>
              </w:rPr>
              <w:t>-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216"/>
              <w:rPr>
                <w:sz w:val="17"/>
              </w:rPr>
            </w:pPr>
            <w:r>
              <w:rPr>
                <w:w w:val="61"/>
                <w:sz w:val="17"/>
              </w:rPr>
              <w:t>-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172"/>
              <w:jc w:val="right"/>
              <w:rPr>
                <w:sz w:val="17"/>
              </w:rPr>
            </w:pPr>
            <w:r>
              <w:rPr>
                <w:w w:val="61"/>
                <w:sz w:val="17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138"/>
              <w:jc w:val="right"/>
              <w:rPr>
                <w:sz w:val="17"/>
              </w:rPr>
            </w:pPr>
            <w:r>
              <w:rPr>
                <w:w w:val="61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96"/>
              <w:jc w:val="right"/>
              <w:rPr>
                <w:sz w:val="17"/>
              </w:rPr>
            </w:pPr>
            <w:r>
              <w:rPr>
                <w:w w:val="61"/>
                <w:sz w:val="17"/>
              </w:rPr>
              <w:t>-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w w:val="70"/>
                <w:sz w:val="17"/>
              </w:rPr>
              <w:t>200,00</w:t>
            </w:r>
          </w:p>
        </w:tc>
      </w:tr>
      <w:tr>
        <w:trPr>
          <w:trHeight w:val="261" w:hRule="atLeast"/>
        </w:trPr>
        <w:tc>
          <w:tcPr>
            <w:tcW w:w="2102" w:type="dxa"/>
          </w:tcPr>
          <w:p>
            <w:pPr>
              <w:pStyle w:val="TableParagraph"/>
              <w:spacing w:before="47"/>
              <w:ind w:left="19"/>
              <w:rPr>
                <w:sz w:val="16"/>
              </w:rPr>
            </w:pPr>
            <w:r>
              <w:rPr>
                <w:spacing w:val="-4"/>
                <w:w w:val="60"/>
                <w:sz w:val="16"/>
              </w:rPr>
              <w:t>-</w:t>
            </w:r>
            <w:r>
              <w:rPr>
                <w:spacing w:val="1"/>
                <w:w w:val="60"/>
                <w:sz w:val="16"/>
              </w:rPr>
              <w:t> </w:t>
            </w:r>
            <w:r>
              <w:rPr>
                <w:spacing w:val="-4"/>
                <w:w w:val="60"/>
                <w:sz w:val="16"/>
              </w:rPr>
              <w:t>Otros</w:t>
            </w:r>
            <w:r>
              <w:rPr>
                <w:spacing w:val="4"/>
                <w:w w:val="60"/>
                <w:sz w:val="16"/>
              </w:rPr>
              <w:t> </w:t>
            </w:r>
            <w:r>
              <w:rPr>
                <w:spacing w:val="-4"/>
                <w:w w:val="60"/>
                <w:sz w:val="16"/>
              </w:rPr>
              <w:t>activos</w:t>
            </w:r>
            <w:r>
              <w:rPr>
                <w:spacing w:val="4"/>
                <w:w w:val="60"/>
                <w:sz w:val="16"/>
              </w:rPr>
              <w:t> </w:t>
            </w:r>
            <w:r>
              <w:rPr>
                <w:spacing w:val="-3"/>
                <w:w w:val="60"/>
                <w:sz w:val="16"/>
              </w:rPr>
              <w:t>financieros</w:t>
            </w:r>
          </w:p>
        </w:tc>
        <w:tc>
          <w:tcPr>
            <w:tcW w:w="1549" w:type="dxa"/>
          </w:tcPr>
          <w:p>
            <w:pPr>
              <w:pStyle w:val="TableParagraph"/>
              <w:spacing w:before="38"/>
              <w:ind w:right="163"/>
              <w:jc w:val="right"/>
              <w:rPr>
                <w:sz w:val="17"/>
              </w:rPr>
            </w:pPr>
            <w:r>
              <w:rPr>
                <w:w w:val="70"/>
                <w:sz w:val="17"/>
              </w:rPr>
              <w:t>1.794.454,61</w:t>
            </w:r>
          </w:p>
        </w:tc>
        <w:tc>
          <w:tcPr>
            <w:tcW w:w="807" w:type="dxa"/>
          </w:tcPr>
          <w:p>
            <w:pPr>
              <w:pStyle w:val="TableParagraph"/>
              <w:spacing w:before="38"/>
              <w:ind w:right="181"/>
              <w:jc w:val="right"/>
              <w:rPr>
                <w:sz w:val="17"/>
              </w:rPr>
            </w:pPr>
            <w:r>
              <w:rPr>
                <w:w w:val="61"/>
                <w:sz w:val="17"/>
              </w:rPr>
              <w:t>-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38"/>
              <w:ind w:left="216"/>
              <w:rPr>
                <w:sz w:val="17"/>
              </w:rPr>
            </w:pPr>
            <w:r>
              <w:rPr>
                <w:w w:val="61"/>
                <w:sz w:val="17"/>
              </w:rPr>
              <w:t>-</w:t>
            </w:r>
          </w:p>
        </w:tc>
        <w:tc>
          <w:tcPr>
            <w:tcW w:w="401" w:type="dxa"/>
          </w:tcPr>
          <w:p>
            <w:pPr>
              <w:pStyle w:val="TableParagraph"/>
              <w:spacing w:before="38"/>
              <w:ind w:right="172"/>
              <w:jc w:val="right"/>
              <w:rPr>
                <w:sz w:val="17"/>
              </w:rPr>
            </w:pPr>
            <w:r>
              <w:rPr>
                <w:w w:val="61"/>
                <w:sz w:val="17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before="38"/>
              <w:ind w:right="138"/>
              <w:jc w:val="right"/>
              <w:rPr>
                <w:sz w:val="17"/>
              </w:rPr>
            </w:pPr>
            <w:r>
              <w:rPr>
                <w:w w:val="61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spacing w:before="38"/>
              <w:ind w:left="133"/>
              <w:rPr>
                <w:sz w:val="17"/>
              </w:rPr>
            </w:pPr>
            <w:r>
              <w:rPr>
                <w:w w:val="65"/>
                <w:sz w:val="17"/>
              </w:rPr>
              <w:t>3.883.643,41</w:t>
            </w:r>
          </w:p>
        </w:tc>
        <w:tc>
          <w:tcPr>
            <w:tcW w:w="730" w:type="dxa"/>
          </w:tcPr>
          <w:p>
            <w:pPr>
              <w:pStyle w:val="TableParagraph"/>
              <w:spacing w:before="38"/>
              <w:ind w:right="30"/>
              <w:jc w:val="right"/>
              <w:rPr>
                <w:sz w:val="17"/>
              </w:rPr>
            </w:pPr>
            <w:r>
              <w:rPr>
                <w:w w:val="65"/>
                <w:sz w:val="17"/>
              </w:rPr>
              <w:t>5.678.098,02</w:t>
            </w:r>
          </w:p>
        </w:tc>
      </w:tr>
      <w:tr>
        <w:trPr>
          <w:trHeight w:val="278" w:hRule="atLeast"/>
        </w:trPr>
        <w:tc>
          <w:tcPr>
            <w:tcW w:w="2102" w:type="dxa"/>
            <w:shd w:val="clear" w:color="auto" w:fill="F1F1F1"/>
          </w:tcPr>
          <w:p>
            <w:pPr>
              <w:pStyle w:val="TableParagraph"/>
              <w:spacing w:before="48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0"/>
                <w:sz w:val="16"/>
              </w:rPr>
              <w:t>Total</w:t>
            </w:r>
          </w:p>
        </w:tc>
        <w:tc>
          <w:tcPr>
            <w:tcW w:w="1549" w:type="dxa"/>
            <w:shd w:val="clear" w:color="auto" w:fill="F1F1F1"/>
          </w:tcPr>
          <w:p>
            <w:pPr>
              <w:pStyle w:val="TableParagraph"/>
              <w:spacing w:before="39"/>
              <w:ind w:right="16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70"/>
                <w:sz w:val="17"/>
              </w:rPr>
              <w:t>1.794.654,61</w:t>
            </w:r>
          </w:p>
        </w:tc>
        <w:tc>
          <w:tcPr>
            <w:tcW w:w="807" w:type="dxa"/>
            <w:shd w:val="clear" w:color="auto" w:fill="F1F1F1"/>
          </w:tcPr>
          <w:p>
            <w:pPr>
              <w:pStyle w:val="TableParagraph"/>
              <w:spacing w:before="39"/>
              <w:ind w:right="17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70"/>
                <w:sz w:val="17"/>
              </w:rPr>
              <w:t>0,00</w:t>
            </w:r>
          </w:p>
        </w:tc>
        <w:tc>
          <w:tcPr>
            <w:tcW w:w="42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F1F1F1"/>
          </w:tcPr>
          <w:p>
            <w:pPr>
              <w:pStyle w:val="TableParagraph"/>
              <w:spacing w:before="39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70"/>
                <w:sz w:val="17"/>
              </w:rPr>
              <w:t>0,00</w:t>
            </w:r>
          </w:p>
        </w:tc>
        <w:tc>
          <w:tcPr>
            <w:tcW w:w="401" w:type="dxa"/>
            <w:shd w:val="clear" w:color="auto" w:fill="F1F1F1"/>
          </w:tcPr>
          <w:p>
            <w:pPr>
              <w:pStyle w:val="TableParagraph"/>
              <w:spacing w:before="39"/>
              <w:ind w:right="1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65"/>
                <w:sz w:val="17"/>
              </w:rPr>
              <w:t>0,00</w:t>
            </w:r>
          </w:p>
        </w:tc>
        <w:tc>
          <w:tcPr>
            <w:tcW w:w="778" w:type="dxa"/>
            <w:shd w:val="clear" w:color="auto" w:fill="F1F1F1"/>
          </w:tcPr>
          <w:p>
            <w:pPr>
              <w:pStyle w:val="TableParagraph"/>
              <w:spacing w:before="39"/>
              <w:ind w:right="1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70"/>
                <w:sz w:val="17"/>
              </w:rPr>
              <w:t>0,00</w:t>
            </w:r>
          </w:p>
        </w:tc>
        <w:tc>
          <w:tcPr>
            <w:tcW w:w="836" w:type="dxa"/>
            <w:shd w:val="clear" w:color="auto" w:fill="F1F1F1"/>
          </w:tcPr>
          <w:p>
            <w:pPr>
              <w:pStyle w:val="TableParagraph"/>
              <w:spacing w:before="39"/>
              <w:ind w:left="13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65"/>
                <w:sz w:val="17"/>
              </w:rPr>
              <w:t>3.883.643,41</w:t>
            </w:r>
          </w:p>
        </w:tc>
        <w:tc>
          <w:tcPr>
            <w:tcW w:w="730" w:type="dxa"/>
            <w:shd w:val="clear" w:color="auto" w:fill="F1F1F1"/>
          </w:tcPr>
          <w:p>
            <w:pPr>
              <w:pStyle w:val="TableParagraph"/>
              <w:spacing w:before="39"/>
              <w:ind w:right="3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65"/>
                <w:sz w:val="17"/>
              </w:rPr>
              <w:t>5.840.841,95</w:t>
            </w:r>
          </w:p>
        </w:tc>
      </w:tr>
    </w:tbl>
    <w:p>
      <w:pPr>
        <w:pStyle w:val="Heading2"/>
        <w:numPr>
          <w:ilvl w:val="2"/>
          <w:numId w:val="27"/>
        </w:numPr>
        <w:tabs>
          <w:tab w:pos="1894" w:val="left" w:leader="none"/>
        </w:tabs>
        <w:spacing w:line="240" w:lineRule="auto" w:before="222" w:after="0"/>
        <w:ind w:left="1893" w:right="0" w:hanging="461"/>
        <w:jc w:val="left"/>
        <w:rPr>
          <w:u w:val="none"/>
        </w:rPr>
      </w:pPr>
      <w:r>
        <w:rPr>
          <w:w w:val="80"/>
          <w:u w:val="single"/>
        </w:rPr>
        <w:t>Participaciones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en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empresas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del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grupo,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multigrupo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asociadas</w:t>
      </w:r>
    </w:p>
    <w:p>
      <w:pPr>
        <w:pStyle w:val="BodyText"/>
        <w:spacing w:before="228"/>
        <w:ind w:left="1433"/>
      </w:pPr>
      <w:r>
        <w:rPr>
          <w:w w:val="80"/>
        </w:rPr>
        <w:t>a)</w:t>
      </w:r>
      <w:r>
        <w:rPr>
          <w:spacing w:val="23"/>
          <w:w w:val="80"/>
        </w:rPr>
        <w:t> </w:t>
      </w:r>
      <w:r>
        <w:rPr>
          <w:w w:val="80"/>
          <w:u w:val="single"/>
        </w:rPr>
        <w:t>Participaciones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en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empresas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asociadas</w:t>
      </w:r>
    </w:p>
    <w:p>
      <w:pPr>
        <w:pStyle w:val="BodyText"/>
        <w:spacing w:line="247" w:lineRule="auto" w:before="232"/>
        <w:ind w:left="1433" w:right="893"/>
      </w:pP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detalle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movimientos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distintas</w:t>
      </w:r>
      <w:r>
        <w:rPr>
          <w:spacing w:val="-4"/>
          <w:w w:val="85"/>
        </w:rPr>
        <w:t> </w:t>
      </w:r>
      <w:r>
        <w:rPr>
          <w:w w:val="85"/>
        </w:rPr>
        <w:t>partidas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componen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epígrafe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31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diciembre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95"/>
        </w:rPr>
        <w:t>2022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2021</w:t>
      </w:r>
      <w:r>
        <w:rPr>
          <w:spacing w:val="-11"/>
          <w:w w:val="95"/>
        </w:rPr>
        <w:t> </w:t>
      </w:r>
      <w:r>
        <w:rPr>
          <w:w w:val="95"/>
        </w:rPr>
        <w:t>son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before="10"/>
        <w:rPr>
          <w:sz w:val="13"/>
        </w:rPr>
      </w:pPr>
    </w:p>
    <w:p>
      <w:pPr>
        <w:tabs>
          <w:tab w:pos="6830" w:val="left" w:leader="none"/>
          <w:tab w:pos="7845" w:val="left" w:leader="none"/>
        </w:tabs>
        <w:spacing w:before="103"/>
        <w:ind w:left="260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5"/>
          <w:sz w:val="16"/>
          <w:shd w:fill="CCCCCC" w:color="auto" w:val="clear"/>
        </w:rPr>
        <w:t> </w:t>
      </w:r>
      <w:r>
        <w:rPr>
          <w:rFonts w:ascii="Arial"/>
          <w:b/>
          <w:sz w:val="16"/>
          <w:shd w:fill="CCCCCC" w:color="auto" w:val="clear"/>
        </w:rPr>
        <w:tab/>
      </w:r>
      <w:r>
        <w:rPr>
          <w:rFonts w:ascii="Arial"/>
          <w:b/>
          <w:w w:val="90"/>
          <w:sz w:val="16"/>
          <w:shd w:fill="CCCCCC" w:color="auto" w:val="clear"/>
        </w:rPr>
        <w:t>31/12/2022</w:t>
        <w:tab/>
      </w:r>
      <w:r>
        <w:rPr>
          <w:rFonts w:ascii="Arial"/>
          <w:b/>
          <w:w w:val="95"/>
          <w:sz w:val="16"/>
          <w:shd w:fill="CCCCCC" w:color="auto" w:val="clear"/>
        </w:rPr>
        <w:t>31/12/2021</w:t>
      </w:r>
      <w:r>
        <w:rPr>
          <w:rFonts w:ascii="Arial"/>
          <w:b/>
          <w:spacing w:val="1"/>
          <w:sz w:val="16"/>
          <w:shd w:fill="CCCCCC" w:color="auto" w:val="clear"/>
        </w:rPr>
        <w:t> </w:t>
      </w:r>
    </w:p>
    <w:p>
      <w:pPr>
        <w:tabs>
          <w:tab w:pos="6830" w:val="left" w:leader="none"/>
          <w:tab w:pos="7845" w:val="left" w:leader="none"/>
        </w:tabs>
        <w:spacing w:before="72"/>
        <w:ind w:left="2632" w:right="0" w:firstLine="0"/>
        <w:jc w:val="left"/>
        <w:rPr>
          <w:sz w:val="16"/>
        </w:rPr>
      </w:pPr>
      <w:r>
        <w:rPr>
          <w:spacing w:val="-3"/>
          <w:w w:val="85"/>
          <w:sz w:val="16"/>
        </w:rPr>
        <w:t>Instrumentos de</w:t>
      </w:r>
      <w:r>
        <w:rPr>
          <w:spacing w:val="1"/>
          <w:w w:val="85"/>
          <w:sz w:val="16"/>
        </w:rPr>
        <w:t> </w:t>
      </w:r>
      <w:r>
        <w:rPr>
          <w:spacing w:val="-3"/>
          <w:w w:val="85"/>
          <w:sz w:val="16"/>
        </w:rPr>
        <w:t>patrimonio</w:t>
        <w:tab/>
      </w:r>
      <w:r>
        <w:rPr>
          <w:w w:val="90"/>
          <w:sz w:val="16"/>
        </w:rPr>
        <w:t>298.270,00</w:t>
        <w:tab/>
      </w:r>
      <w:r>
        <w:rPr>
          <w:w w:val="95"/>
          <w:sz w:val="16"/>
        </w:rPr>
        <w:t>298.270,00</w:t>
      </w:r>
    </w:p>
    <w:p>
      <w:pPr>
        <w:tabs>
          <w:tab w:pos="6830" w:val="left" w:leader="none"/>
          <w:tab w:pos="7845" w:val="left" w:leader="none"/>
        </w:tabs>
        <w:spacing w:before="68"/>
        <w:ind w:left="260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5"/>
          <w:sz w:val="16"/>
          <w:shd w:fill="F1F1F1" w:color="auto" w:val="clear"/>
        </w:rPr>
        <w:t> </w:t>
      </w:r>
      <w:r>
        <w:rPr>
          <w:rFonts w:ascii="Arial"/>
          <w:b/>
          <w:sz w:val="16"/>
          <w:shd w:fill="F1F1F1" w:color="auto" w:val="clear"/>
        </w:rPr>
        <w:tab/>
      </w:r>
      <w:r>
        <w:rPr>
          <w:rFonts w:ascii="Arial"/>
          <w:b/>
          <w:w w:val="90"/>
          <w:sz w:val="16"/>
          <w:shd w:fill="F1F1F1" w:color="auto" w:val="clear"/>
        </w:rPr>
        <w:t>298.270,00</w:t>
        <w:tab/>
      </w:r>
      <w:r>
        <w:rPr>
          <w:rFonts w:ascii="Arial"/>
          <w:b/>
          <w:w w:val="95"/>
          <w:sz w:val="16"/>
          <w:shd w:fill="F1F1F1" w:color="auto" w:val="clear"/>
        </w:rPr>
        <w:t>298.270,00</w:t>
      </w:r>
      <w:r>
        <w:rPr>
          <w:rFonts w:ascii="Arial"/>
          <w:b/>
          <w:spacing w:val="1"/>
          <w:sz w:val="16"/>
          <w:shd w:fill="F1F1F1" w:color="auto" w:val="clear"/>
        </w:rPr>
        <w:t> 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pStyle w:val="BodyText"/>
        <w:spacing w:before="106"/>
        <w:ind w:left="1433"/>
      </w:pPr>
      <w:r>
        <w:rPr/>
        <w:pict>
          <v:group style="position:absolute;margin-left:256.951721pt;margin-top:24.357191pt;width:232.25pt;height:19.25pt;mso-position-horizontal-relative:page;mso-position-vertical-relative:paragraph;z-index:-15716352;mso-wrap-distance-left:0;mso-wrap-distance-right:0" coordorigin="5139,487" coordsize="4645,385">
            <v:shape style="position:absolute;left:5139;top:487;width:875;height:385" type="#_x0000_t202" filled="false" stroked="false">
              <v:textbox inset="0,0,0,0">
                <w:txbxContent>
                  <w:p>
                    <w:pPr>
                      <w:spacing w:before="6"/>
                      <w:ind w:left="0" w:right="18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6"/>
                      </w:rPr>
                      <w:t>%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16"/>
                      </w:rPr>
                      <w:t>de</w:t>
                    </w:r>
                  </w:p>
                  <w:p>
                    <w:pPr>
                      <w:tabs>
                        <w:tab w:pos="647" w:val="left" w:leader="none"/>
                      </w:tabs>
                      <w:spacing w:before="8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part</w:t>
                      <w:tab/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16"/>
                      </w:rPr>
                      <w:t>ión</w:t>
                    </w:r>
                  </w:p>
                </w:txbxContent>
              </v:textbox>
              <w10:wrap type="none"/>
            </v:shape>
            <v:shape style="position:absolute;left:5397;top:679;width:1559;height:193" type="#_x0000_t202" filled="false" stroked="false">
              <v:textbox inset="0,0,0,0">
                <w:txbxContent>
                  <w:p>
                    <w:pPr>
                      <w:tabs>
                        <w:tab w:pos="853" w:val="left" w:leader="none"/>
                      </w:tabs>
                      <w:spacing w:before="6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icipac</w:t>
                      <w:tab/>
                    </w:r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articipació</w:t>
                    </w:r>
                  </w:p>
                </w:txbxContent>
              </v:textbox>
              <w10:wrap type="none"/>
            </v:shape>
            <v:shape style="position:absolute;left:6166;top:487;width:875;height:385" type="#_x0000_t202" filled="false" stroked="false">
              <v:textbox inset="0,0,0,0">
                <w:txbxContent>
                  <w:p>
                    <w:pPr>
                      <w:spacing w:before="6"/>
                      <w:ind w:left="4" w:right="18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6"/>
                      </w:rPr>
                      <w:t>Tipo</w:t>
                    </w:r>
                    <w:r>
                      <w:rPr>
                        <w:rFonts w:ascii="Arial"/>
                        <w:b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16"/>
                      </w:rPr>
                      <w:t>de</w:t>
                    </w:r>
                  </w:p>
                  <w:p>
                    <w:pPr>
                      <w:tabs>
                        <w:tab w:pos="769" w:val="left" w:leader="none"/>
                      </w:tabs>
                      <w:spacing w:before="8"/>
                      <w:ind w:left="-1" w:right="18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6"/>
                      </w:rPr>
                      <w:t>p</w:t>
                      <w:tab/>
                    </w:r>
                    <w:r>
                      <w:rPr>
                        <w:rFonts w:ascii="Arial"/>
                        <w:b/>
                        <w:spacing w:val="-12"/>
                        <w:w w:val="95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7482;top:583;width:638;height:19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6"/>
                      </w:rPr>
                      <w:t>Domicilio</w:t>
                    </w:r>
                  </w:p>
                </w:txbxContent>
              </v:textbox>
              <w10:wrap type="none"/>
            </v:shape>
            <v:shape style="position:absolute;left:9147;top:583;width:636;height:19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6"/>
                      </w:rPr>
                      <w:t>Actividad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99.669006pt;margin-top:23.594641pt;width:422.3pt;height:20.7pt;mso-position-horizontal-relative:page;mso-position-vertical-relative:paragraph;z-index:-22184960" coordorigin="1993,472" coordsize="8446,414" path="m5056,472l1993,472,1993,885,5056,885,5056,472xm8475,472l7114,472,6078,472,6078,472,5056,472,5056,885,6078,885,6078,885,7114,885,8475,885,8475,472xm10439,472l8475,472,8475,885,10439,885,10439,472xe" filled="true" fillcolor="#cccccc" stroked="false">
            <v:path arrowok="t"/>
            <v:fill type="solid"/>
            <w10:wrap type="none"/>
          </v:shape>
        </w:pict>
      </w:r>
      <w:r>
        <w:rPr>
          <w:w w:val="80"/>
        </w:rPr>
        <w:t>Los</w:t>
      </w:r>
      <w:r>
        <w:rPr>
          <w:spacing w:val="-4"/>
          <w:w w:val="80"/>
        </w:rPr>
        <w:t> </w:t>
      </w:r>
      <w:r>
        <w:rPr>
          <w:w w:val="80"/>
        </w:rPr>
        <w:t>datos</w:t>
      </w:r>
      <w:r>
        <w:rPr>
          <w:spacing w:val="-4"/>
          <w:w w:val="80"/>
        </w:rPr>
        <w:t> </w:t>
      </w:r>
      <w:r>
        <w:rPr>
          <w:w w:val="80"/>
        </w:rPr>
        <w:t>correspondientes</w:t>
      </w:r>
      <w:r>
        <w:rPr>
          <w:spacing w:val="-7"/>
          <w:w w:val="80"/>
        </w:rPr>
        <w:t> </w:t>
      </w:r>
      <w:r>
        <w:rPr>
          <w:w w:val="80"/>
        </w:rPr>
        <w:t>a</w:t>
      </w:r>
      <w:r>
        <w:rPr>
          <w:spacing w:val="-3"/>
          <w:w w:val="80"/>
        </w:rPr>
        <w:t> </w:t>
      </w:r>
      <w:r>
        <w:rPr>
          <w:w w:val="80"/>
        </w:rPr>
        <w:t>las</w:t>
      </w:r>
      <w:r>
        <w:rPr>
          <w:spacing w:val="-4"/>
          <w:w w:val="80"/>
        </w:rPr>
        <w:t> </w:t>
      </w:r>
      <w:r>
        <w:rPr>
          <w:w w:val="80"/>
        </w:rPr>
        <w:t>empresas</w:t>
      </w:r>
      <w:r>
        <w:rPr>
          <w:spacing w:val="-4"/>
          <w:w w:val="80"/>
        </w:rPr>
        <w:t> </w:t>
      </w:r>
      <w:r>
        <w:rPr>
          <w:w w:val="80"/>
        </w:rPr>
        <w:t>asociadas</w:t>
      </w:r>
      <w:r>
        <w:rPr>
          <w:spacing w:val="-4"/>
          <w:w w:val="80"/>
        </w:rPr>
        <w:t> </w:t>
      </w:r>
      <w:r>
        <w:rPr>
          <w:w w:val="80"/>
        </w:rPr>
        <w:t>al</w:t>
      </w:r>
      <w:r>
        <w:rPr>
          <w:spacing w:val="-7"/>
          <w:w w:val="80"/>
        </w:rPr>
        <w:t> </w:t>
      </w:r>
      <w:r>
        <w:rPr>
          <w:w w:val="80"/>
        </w:rPr>
        <w:t>31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diciembre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2022</w:t>
      </w:r>
      <w:r>
        <w:rPr>
          <w:spacing w:val="-6"/>
          <w:w w:val="80"/>
        </w:rPr>
        <w:t> </w:t>
      </w:r>
      <w:r>
        <w:rPr>
          <w:w w:val="80"/>
        </w:rPr>
        <w:t>y</w:t>
      </w:r>
      <w:r>
        <w:rPr>
          <w:spacing w:val="-4"/>
          <w:w w:val="80"/>
        </w:rPr>
        <w:t> </w:t>
      </w:r>
      <w:r>
        <w:rPr>
          <w:w w:val="80"/>
        </w:rPr>
        <w:t>2021</w:t>
      </w:r>
      <w:r>
        <w:rPr>
          <w:spacing w:val="-3"/>
          <w:w w:val="80"/>
        </w:rPr>
        <w:t> </w:t>
      </w:r>
      <w:r>
        <w:rPr>
          <w:w w:val="80"/>
        </w:rPr>
        <w:t>son</w:t>
      </w:r>
      <w:r>
        <w:rPr>
          <w:spacing w:val="-6"/>
          <w:w w:val="80"/>
        </w:rPr>
        <w:t> </w:t>
      </w:r>
      <w:r>
        <w:rPr>
          <w:w w:val="80"/>
        </w:rPr>
        <w:t>los</w:t>
      </w:r>
      <w:r>
        <w:rPr>
          <w:spacing w:val="-4"/>
          <w:w w:val="80"/>
        </w:rPr>
        <w:t> </w:t>
      </w:r>
      <w:r>
        <w:rPr>
          <w:w w:val="80"/>
        </w:rPr>
        <w:t>siguientes:</w:t>
      </w:r>
    </w:p>
    <w:p>
      <w:pPr>
        <w:tabs>
          <w:tab w:pos="4773" w:val="left" w:leader="none"/>
          <w:tab w:pos="5816" w:val="left" w:leader="none"/>
          <w:tab w:pos="6618" w:val="left" w:leader="none"/>
          <w:tab w:pos="7979" w:val="left" w:leader="none"/>
        </w:tabs>
        <w:spacing w:line="309" w:lineRule="auto" w:before="27"/>
        <w:ind w:left="1498" w:right="1601" w:firstLine="0"/>
        <w:jc w:val="left"/>
        <w:rPr>
          <w:sz w:val="16"/>
        </w:rPr>
      </w:pPr>
      <w:r>
        <w:rPr>
          <w:w w:val="85"/>
          <w:sz w:val="16"/>
        </w:rPr>
        <w:t>Parques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Eólicos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Gaviota,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S.A.</w:t>
      </w:r>
      <w:r>
        <w:rPr>
          <w:spacing w:val="6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(PEGASA)</w:t>
        <w:tab/>
      </w:r>
      <w:r>
        <w:rPr>
          <w:w w:val="95"/>
          <w:sz w:val="16"/>
        </w:rPr>
        <w:t>21,89%</w:t>
        <w:tab/>
        <w:t>Directa</w:t>
        <w:tab/>
      </w:r>
      <w:r>
        <w:rPr>
          <w:spacing w:val="-1"/>
          <w:w w:val="90"/>
          <w:sz w:val="16"/>
        </w:rPr>
        <w:t>Las Palmas de G.C.</w:t>
      </w:r>
      <w:r>
        <w:rPr>
          <w:w w:val="90"/>
          <w:sz w:val="16"/>
        </w:rPr>
        <w:t> </w:t>
      </w:r>
      <w:r>
        <w:rPr>
          <w:spacing w:val="-1"/>
          <w:w w:val="90"/>
          <w:sz w:val="16"/>
        </w:rPr>
        <w:t>Parque eólico</w:t>
      </w:r>
      <w:r>
        <w:rPr>
          <w:w w:val="90"/>
          <w:sz w:val="16"/>
        </w:rPr>
        <w:t> </w:t>
      </w:r>
      <w:r>
        <w:rPr>
          <w:w w:val="85"/>
          <w:sz w:val="16"/>
        </w:rPr>
        <w:t>Parque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Tecnológico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Telde,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S.A.</w:t>
      </w:r>
      <w:r>
        <w:rPr>
          <w:spacing w:val="7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(PTT)</w:t>
        <w:tab/>
      </w:r>
      <w:r>
        <w:rPr>
          <w:w w:val="95"/>
          <w:sz w:val="16"/>
        </w:rPr>
        <w:t>37,99%</w:t>
        <w:tab/>
        <w:t>Directa</w:t>
        <w:tab/>
        <w:t>Telde</w:t>
        <w:tab/>
      </w:r>
      <w:r>
        <w:rPr>
          <w:w w:val="85"/>
          <w:sz w:val="16"/>
        </w:rPr>
        <w:t>Parque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empresarial</w:t>
      </w:r>
    </w:p>
    <w:p>
      <w:pPr>
        <w:tabs>
          <w:tab w:pos="4773" w:val="left" w:leader="none"/>
          <w:tab w:pos="5816" w:val="left" w:leader="none"/>
          <w:tab w:pos="6618" w:val="left" w:leader="none"/>
        </w:tabs>
        <w:spacing w:line="254" w:lineRule="exact" w:before="0"/>
        <w:ind w:left="1498" w:right="0" w:firstLine="0"/>
        <w:jc w:val="left"/>
        <w:rPr>
          <w:sz w:val="16"/>
        </w:rPr>
      </w:pPr>
      <w:r>
        <w:rPr/>
        <w:pict>
          <v:shape style="position:absolute;margin-left:426.988617pt;margin-top:7.987844pt;width:33.5pt;height:9.65pt;mso-position-horizontal-relative:page;mso-position-vertical-relative:paragraph;z-index:-22184448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renovables</w:t>
                  </w:r>
                </w:p>
              </w:txbxContent>
            </v:textbox>
            <w10:wrap type="none"/>
          </v:shape>
        </w:pict>
      </w:r>
      <w:r>
        <w:rPr>
          <w:w w:val="85"/>
          <w:sz w:val="16"/>
        </w:rPr>
        <w:t>Megaturbinas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Arinaga,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S.A.</w:t>
      </w:r>
      <w:r>
        <w:rPr>
          <w:spacing w:val="7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(MEGATURBINAS)</w:t>
        <w:tab/>
      </w:r>
      <w:r>
        <w:rPr>
          <w:w w:val="95"/>
          <w:sz w:val="16"/>
        </w:rPr>
        <w:t>33,33%</w:t>
        <w:tab/>
        <w:t>Directa</w:t>
        <w:tab/>
      </w:r>
      <w:r>
        <w:rPr>
          <w:w w:val="85"/>
          <w:sz w:val="16"/>
        </w:rPr>
        <w:t>Las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Palmas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G.C.</w:t>
      </w:r>
      <w:r>
        <w:rPr>
          <w:spacing w:val="64"/>
          <w:sz w:val="16"/>
        </w:rPr>
        <w:t> </w:t>
      </w:r>
      <w:r>
        <w:rPr>
          <w:w w:val="85"/>
          <w:position w:val="10"/>
          <w:sz w:val="16"/>
        </w:rPr>
        <w:t>Aprovechamiento</w:t>
      </w:r>
      <w:r>
        <w:rPr>
          <w:spacing w:val="3"/>
          <w:w w:val="85"/>
          <w:position w:val="10"/>
          <w:sz w:val="16"/>
        </w:rPr>
        <w:t> </w:t>
      </w:r>
      <w:r>
        <w:rPr>
          <w:w w:val="85"/>
          <w:position w:val="10"/>
          <w:sz w:val="16"/>
        </w:rPr>
        <w:t>de</w:t>
      </w:r>
      <w:r>
        <w:rPr>
          <w:spacing w:val="4"/>
          <w:w w:val="85"/>
          <w:position w:val="10"/>
          <w:sz w:val="16"/>
        </w:rPr>
        <w:t> </w:t>
      </w:r>
      <w:r>
        <w:rPr>
          <w:w w:val="85"/>
          <w:position w:val="10"/>
          <w:sz w:val="16"/>
        </w:rPr>
        <w:t>energías</w:t>
      </w:r>
    </w:p>
    <w:p>
      <w:pPr>
        <w:tabs>
          <w:tab w:pos="4773" w:val="left" w:leader="none"/>
          <w:tab w:pos="5816" w:val="left" w:leader="none"/>
          <w:tab w:pos="6618" w:val="left" w:leader="none"/>
        </w:tabs>
        <w:spacing w:before="126"/>
        <w:ind w:left="1498" w:right="0" w:firstLine="0"/>
        <w:jc w:val="left"/>
        <w:rPr>
          <w:sz w:val="16"/>
        </w:rPr>
      </w:pPr>
      <w:r>
        <w:rPr/>
        <w:pict>
          <v:shape style="position:absolute;margin-left:99.669006pt;margin-top:16.708292pt;width:422.3pt;height:7.4pt;mso-position-horizontal-relative:page;mso-position-vertical-relative:paragraph;z-index:-15715840;mso-wrap-distance-left:0;mso-wrap-distance-right:0" coordorigin="1993,334" coordsize="8446,148" path="m5056,334l1993,334,1993,482,5056,482,5056,334xm8475,334l7114,334,6078,334,6078,334,5056,334,5056,482,6078,482,6078,482,7114,482,8475,482,8475,334xm10439,334l8475,334,8475,482,10439,482,10439,334xe" filled="true" fillcolor="#f1f1f1" stroked="false">
            <v:path arrowok="t"/>
            <v:fill type="solid"/>
            <w10:wrap type="topAndBottom"/>
          </v:shape>
        </w:pict>
      </w:r>
      <w:r>
        <w:rPr>
          <w:w w:val="85"/>
          <w:sz w:val="16"/>
        </w:rPr>
        <w:t>Eólicos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Tirajana,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S.L.</w:t>
      </w:r>
      <w:r>
        <w:rPr>
          <w:spacing w:val="3"/>
          <w:w w:val="85"/>
          <w:sz w:val="16"/>
        </w:rPr>
        <w:t> </w:t>
      </w:r>
      <w:r>
        <w:rPr>
          <w:rFonts w:ascii="Arial" w:hAnsi="Arial"/>
          <w:b/>
          <w:w w:val="85"/>
          <w:sz w:val="16"/>
        </w:rPr>
        <w:t>(EÓLICOS)</w:t>
        <w:tab/>
      </w:r>
      <w:r>
        <w:rPr>
          <w:w w:val="95"/>
          <w:sz w:val="16"/>
        </w:rPr>
        <w:t>40,00%</w:t>
        <w:tab/>
        <w:t>Directa</w:t>
        <w:tab/>
      </w:r>
      <w:r>
        <w:rPr>
          <w:w w:val="85"/>
          <w:sz w:val="16"/>
        </w:rPr>
        <w:t>Las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Palmas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de</w:t>
      </w:r>
      <w:r>
        <w:rPr>
          <w:spacing w:val="2"/>
          <w:w w:val="85"/>
          <w:sz w:val="16"/>
        </w:rPr>
        <w:t> </w:t>
      </w:r>
      <w:r>
        <w:rPr>
          <w:w w:val="85"/>
          <w:sz w:val="16"/>
        </w:rPr>
        <w:t>G.C.</w:t>
      </w:r>
      <w:r>
        <w:rPr>
          <w:spacing w:val="59"/>
          <w:sz w:val="16"/>
        </w:rPr>
        <w:t> </w:t>
      </w:r>
      <w:r>
        <w:rPr>
          <w:w w:val="85"/>
          <w:sz w:val="16"/>
        </w:rPr>
        <w:t>Parque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eólico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39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06"/>
        <w:ind w:left="1433"/>
      </w:pP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información</w:t>
      </w:r>
      <w:r>
        <w:rPr>
          <w:spacing w:val="8"/>
          <w:w w:val="80"/>
        </w:rPr>
        <w:t> </w:t>
      </w:r>
      <w:r>
        <w:rPr>
          <w:w w:val="80"/>
        </w:rPr>
        <w:t>relativa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empresas</w:t>
      </w:r>
      <w:r>
        <w:rPr>
          <w:spacing w:val="8"/>
          <w:w w:val="80"/>
        </w:rPr>
        <w:t> </w:t>
      </w:r>
      <w:r>
        <w:rPr>
          <w:w w:val="80"/>
        </w:rPr>
        <w:t>asociadas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31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diciembre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2022</w:t>
      </w:r>
      <w:r>
        <w:rPr>
          <w:spacing w:val="8"/>
          <w:w w:val="80"/>
        </w:rPr>
        <w:t> </w:t>
      </w:r>
      <w:r>
        <w:rPr>
          <w:w w:val="80"/>
        </w:rPr>
        <w:t>es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7"/>
        <w:gridCol w:w="595"/>
        <w:gridCol w:w="588"/>
        <w:gridCol w:w="941"/>
        <w:gridCol w:w="917"/>
        <w:gridCol w:w="844"/>
        <w:gridCol w:w="531"/>
        <w:gridCol w:w="779"/>
        <w:gridCol w:w="692"/>
      </w:tblGrid>
      <w:tr>
        <w:trPr>
          <w:trHeight w:val="597" w:hRule="atLeast"/>
        </w:trPr>
        <w:tc>
          <w:tcPr>
            <w:tcW w:w="8814" w:type="dxa"/>
            <w:gridSpan w:val="9"/>
            <w:shd w:val="clear" w:color="auto" w:fill="CCCCCC"/>
          </w:tcPr>
          <w:p>
            <w:pPr>
              <w:pStyle w:val="TableParagraph"/>
              <w:tabs>
                <w:tab w:pos="3674" w:val="left" w:leader="none"/>
                <w:tab w:pos="5833" w:val="left" w:leader="none"/>
                <w:tab w:pos="7486" w:val="left" w:leader="none"/>
              </w:tabs>
              <w:spacing w:line="192" w:lineRule="auto" w:before="26"/>
              <w:ind w:left="28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65"/>
                <w:position w:val="-9"/>
                <w:sz w:val="13"/>
              </w:rPr>
              <w:t>Valor</w:t>
            </w:r>
            <w:r>
              <w:rPr>
                <w:rFonts w:ascii="Arial"/>
                <w:b/>
                <w:spacing w:val="3"/>
                <w:w w:val="65"/>
                <w:position w:val="-9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65"/>
                <w:position w:val="-9"/>
                <w:sz w:val="13"/>
              </w:rPr>
              <w:t>neto</w:t>
              <w:tab/>
            </w:r>
            <w:r>
              <w:rPr>
                <w:rFonts w:ascii="Arial"/>
                <w:b/>
                <w:spacing w:val="-1"/>
                <w:w w:val="65"/>
                <w:sz w:val="13"/>
              </w:rPr>
              <w:t>%</w:t>
            </w:r>
            <w:r>
              <w:rPr>
                <w:rFonts w:ascii="Arial"/>
                <w:b/>
                <w:spacing w:val="4"/>
                <w:w w:val="65"/>
                <w:sz w:val="13"/>
              </w:rPr>
              <w:t> </w:t>
            </w:r>
            <w:r>
              <w:rPr>
                <w:rFonts w:ascii="Arial"/>
                <w:b/>
                <w:w w:val="65"/>
                <w:sz w:val="13"/>
              </w:rPr>
              <w:t>de</w:t>
              <w:tab/>
            </w:r>
            <w:r>
              <w:rPr>
                <w:rFonts w:ascii="Arial"/>
                <w:b/>
                <w:spacing w:val="-2"/>
                <w:w w:val="65"/>
                <w:sz w:val="13"/>
              </w:rPr>
              <w:t>Rtdos.</w:t>
            </w:r>
            <w:r>
              <w:rPr>
                <w:rFonts w:ascii="Arial"/>
                <w:b/>
                <w:spacing w:val="4"/>
                <w:w w:val="6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65"/>
                <w:sz w:val="13"/>
              </w:rPr>
              <w:t>Neg.</w:t>
            </w:r>
            <w:r>
              <w:rPr>
                <w:rFonts w:ascii="Arial"/>
                <w:b/>
                <w:spacing w:val="3"/>
                <w:w w:val="6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65"/>
                <w:sz w:val="13"/>
              </w:rPr>
              <w:t>ejerc.</w:t>
              <w:tab/>
            </w:r>
            <w:r>
              <w:rPr>
                <w:rFonts w:ascii="Arial"/>
                <w:b/>
                <w:w w:val="75"/>
                <w:position w:val="-9"/>
                <w:sz w:val="13"/>
              </w:rPr>
              <w:t>Total</w:t>
            </w:r>
          </w:p>
          <w:p>
            <w:pPr>
              <w:pStyle w:val="TableParagraph"/>
              <w:tabs>
                <w:tab w:pos="3511" w:val="left" w:leader="none"/>
                <w:tab w:pos="4317" w:val="left" w:leader="none"/>
                <w:tab w:pos="5121" w:val="left" w:leader="none"/>
                <w:tab w:pos="5969" w:val="left" w:leader="none"/>
                <w:tab w:pos="6740" w:val="left" w:leader="none"/>
              </w:tabs>
              <w:spacing w:line="189" w:lineRule="auto"/>
              <w:ind w:left="292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75"/>
                <w:position w:val="-9"/>
                <w:sz w:val="13"/>
              </w:rPr>
              <w:t>contable</w:t>
              <w:tab/>
            </w:r>
            <w:r>
              <w:rPr>
                <w:rFonts w:ascii="Arial" w:hAnsi="Arial"/>
                <w:b/>
                <w:spacing w:val="-2"/>
                <w:w w:val="75"/>
                <w:sz w:val="13"/>
              </w:rPr>
              <w:t>participación</w:t>
              <w:tab/>
            </w:r>
            <w:r>
              <w:rPr>
                <w:rFonts w:ascii="Arial" w:hAnsi="Arial"/>
                <w:b/>
                <w:w w:val="75"/>
                <w:sz w:val="13"/>
              </w:rPr>
              <w:t>Capital</w:t>
              <w:tab/>
              <w:t>Reservas</w:t>
              <w:tab/>
            </w:r>
            <w:r>
              <w:rPr>
                <w:rFonts w:ascii="Arial" w:hAnsi="Arial"/>
                <w:b/>
                <w:spacing w:val="-1"/>
                <w:w w:val="75"/>
                <w:sz w:val="13"/>
              </w:rPr>
              <w:t>Anteriores/</w:t>
              <w:tab/>
            </w:r>
            <w:r>
              <w:rPr>
                <w:rFonts w:ascii="Arial" w:hAnsi="Arial"/>
                <w:b/>
                <w:spacing w:val="-1"/>
                <w:w w:val="65"/>
                <w:sz w:val="13"/>
              </w:rPr>
              <w:t>Subven.</w:t>
            </w:r>
            <w:r>
              <w:rPr>
                <w:rFonts w:ascii="Arial" w:hAnsi="Arial"/>
                <w:b/>
                <w:spacing w:val="15"/>
                <w:sz w:val="13"/>
              </w:rPr>
              <w:t>   </w:t>
            </w:r>
            <w:r>
              <w:rPr>
                <w:rFonts w:ascii="Arial" w:hAnsi="Arial"/>
                <w:b/>
                <w:spacing w:val="1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65"/>
                <w:position w:val="-9"/>
                <w:sz w:val="13"/>
              </w:rPr>
              <w:t>patrimonio</w:t>
            </w:r>
            <w:r>
              <w:rPr>
                <w:rFonts w:ascii="Arial" w:hAnsi="Arial"/>
                <w:b/>
                <w:spacing w:val="3"/>
                <w:w w:val="65"/>
                <w:position w:val="-9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65"/>
                <w:position w:val="-9"/>
                <w:sz w:val="13"/>
              </w:rPr>
              <w:t>neto</w:t>
            </w:r>
            <w:r>
              <w:rPr>
                <w:rFonts w:ascii="Arial" w:hAnsi="Arial"/>
                <w:b/>
                <w:spacing w:val="9"/>
                <w:position w:val="-9"/>
                <w:sz w:val="13"/>
              </w:rPr>
              <w:t>   </w:t>
            </w:r>
            <w:r>
              <w:rPr>
                <w:rFonts w:ascii="Arial" w:hAnsi="Arial"/>
                <w:b/>
                <w:spacing w:val="9"/>
                <w:position w:val="-9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65"/>
                <w:sz w:val="13"/>
              </w:rPr>
              <w:t>Rtdo.</w:t>
            </w:r>
            <w:r>
              <w:rPr>
                <w:rFonts w:ascii="Arial" w:hAnsi="Arial"/>
                <w:b/>
                <w:spacing w:val="4"/>
                <w:w w:val="6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65"/>
                <w:sz w:val="13"/>
              </w:rPr>
              <w:t>ejercicio</w:t>
            </w:r>
          </w:p>
          <w:p>
            <w:pPr>
              <w:pStyle w:val="TableParagraph"/>
              <w:tabs>
                <w:tab w:pos="5969" w:val="left" w:leader="none"/>
              </w:tabs>
              <w:spacing w:line="125" w:lineRule="exact"/>
              <w:ind w:left="36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75"/>
                <w:sz w:val="13"/>
              </w:rPr>
              <w:t>directa</w:t>
              <w:tab/>
            </w:r>
            <w:r>
              <w:rPr>
                <w:rFonts w:ascii="Arial"/>
                <w:b/>
                <w:w w:val="75"/>
                <w:sz w:val="13"/>
              </w:rPr>
              <w:t>Remanente</w:t>
            </w:r>
          </w:p>
        </w:tc>
      </w:tr>
      <w:tr>
        <w:trPr>
          <w:trHeight w:val="217" w:hRule="atLeast"/>
        </w:trPr>
        <w:tc>
          <w:tcPr>
            <w:tcW w:w="2927" w:type="dxa"/>
          </w:tcPr>
          <w:p>
            <w:pPr>
              <w:pStyle w:val="TableParagraph"/>
              <w:spacing w:before="35"/>
              <w:ind w:left="17"/>
              <w:rPr>
                <w:sz w:val="13"/>
              </w:rPr>
            </w:pPr>
            <w:r>
              <w:rPr>
                <w:w w:val="65"/>
                <w:sz w:val="13"/>
              </w:rPr>
              <w:t>PEGASA</w:t>
            </w:r>
            <w:r>
              <w:rPr>
                <w:spacing w:val="11"/>
                <w:w w:val="65"/>
                <w:sz w:val="13"/>
              </w:rPr>
              <w:t> </w:t>
            </w:r>
            <w:r>
              <w:rPr>
                <w:w w:val="65"/>
                <w:sz w:val="13"/>
              </w:rPr>
              <w:t>(*)</w:t>
            </w:r>
          </w:p>
        </w:tc>
        <w:tc>
          <w:tcPr>
            <w:tcW w:w="595" w:type="dxa"/>
          </w:tcPr>
          <w:p>
            <w:pPr>
              <w:pStyle w:val="TableParagraph"/>
              <w:spacing w:before="35"/>
              <w:ind w:left="24" w:right="43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214.200,00</w:t>
            </w:r>
          </w:p>
        </w:tc>
        <w:tc>
          <w:tcPr>
            <w:tcW w:w="588" w:type="dxa"/>
          </w:tcPr>
          <w:p>
            <w:pPr>
              <w:pStyle w:val="TableParagraph"/>
              <w:spacing w:before="35"/>
              <w:ind w:left="109"/>
              <w:rPr>
                <w:sz w:val="13"/>
              </w:rPr>
            </w:pPr>
            <w:r>
              <w:rPr>
                <w:w w:val="75"/>
                <w:sz w:val="13"/>
              </w:rPr>
              <w:t>21,89%</w:t>
            </w:r>
          </w:p>
        </w:tc>
        <w:tc>
          <w:tcPr>
            <w:tcW w:w="941" w:type="dxa"/>
          </w:tcPr>
          <w:p>
            <w:pPr>
              <w:pStyle w:val="TableParagraph"/>
              <w:spacing w:before="35"/>
              <w:ind w:left="136" w:right="129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978.367,00</w:t>
            </w:r>
          </w:p>
        </w:tc>
        <w:tc>
          <w:tcPr>
            <w:tcW w:w="917" w:type="dxa"/>
          </w:tcPr>
          <w:p>
            <w:pPr>
              <w:pStyle w:val="TableParagraph"/>
              <w:spacing w:before="35"/>
              <w:ind w:right="18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160.203,27</w:t>
            </w:r>
          </w:p>
        </w:tc>
        <w:tc>
          <w:tcPr>
            <w:tcW w:w="844" w:type="dxa"/>
          </w:tcPr>
          <w:p>
            <w:pPr>
              <w:pStyle w:val="TableParagraph"/>
              <w:spacing w:before="35"/>
              <w:ind w:right="262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-24.873,89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right="109"/>
              <w:jc w:val="right"/>
              <w:rPr>
                <w:sz w:val="13"/>
              </w:rPr>
            </w:pPr>
            <w:r>
              <w:rPr>
                <w:w w:val="65"/>
                <w:sz w:val="13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35"/>
              <w:ind w:right="202"/>
              <w:jc w:val="right"/>
              <w:rPr>
                <w:sz w:val="13"/>
              </w:rPr>
            </w:pPr>
            <w:r>
              <w:rPr>
                <w:spacing w:val="-3"/>
                <w:w w:val="75"/>
                <w:sz w:val="13"/>
              </w:rPr>
              <w:t>2.185.688,58</w:t>
            </w:r>
          </w:p>
        </w:tc>
        <w:tc>
          <w:tcPr>
            <w:tcW w:w="692" w:type="dxa"/>
          </w:tcPr>
          <w:p>
            <w:pPr>
              <w:pStyle w:val="TableParagraph"/>
              <w:spacing w:before="35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1.071.992,20</w:t>
            </w:r>
          </w:p>
        </w:tc>
      </w:tr>
      <w:tr>
        <w:trPr>
          <w:trHeight w:val="221" w:hRule="atLeast"/>
        </w:trPr>
        <w:tc>
          <w:tcPr>
            <w:tcW w:w="2927" w:type="dxa"/>
          </w:tcPr>
          <w:p>
            <w:pPr>
              <w:pStyle w:val="TableParagraph"/>
              <w:spacing w:before="39"/>
              <w:ind w:left="17"/>
              <w:rPr>
                <w:sz w:val="13"/>
              </w:rPr>
            </w:pPr>
            <w:r>
              <w:rPr>
                <w:spacing w:val="-1"/>
                <w:w w:val="65"/>
                <w:sz w:val="13"/>
              </w:rPr>
              <w:t>PTT</w:t>
            </w:r>
            <w:r>
              <w:rPr>
                <w:spacing w:val="-6"/>
                <w:w w:val="65"/>
                <w:sz w:val="13"/>
              </w:rPr>
              <w:t> </w:t>
            </w:r>
            <w:r>
              <w:rPr>
                <w:spacing w:val="-1"/>
                <w:w w:val="65"/>
                <w:sz w:val="13"/>
              </w:rPr>
              <w:t>(**)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4" w:right="3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22.870,00</w:t>
            </w:r>
          </w:p>
        </w:tc>
        <w:tc>
          <w:tcPr>
            <w:tcW w:w="588" w:type="dxa"/>
          </w:tcPr>
          <w:p>
            <w:pPr>
              <w:pStyle w:val="TableParagraph"/>
              <w:spacing w:before="39"/>
              <w:ind w:left="109"/>
              <w:rPr>
                <w:sz w:val="13"/>
              </w:rPr>
            </w:pPr>
            <w:r>
              <w:rPr>
                <w:w w:val="75"/>
                <w:sz w:val="13"/>
              </w:rPr>
              <w:t>37,99%</w:t>
            </w:r>
          </w:p>
        </w:tc>
        <w:tc>
          <w:tcPr>
            <w:tcW w:w="941" w:type="dxa"/>
          </w:tcPr>
          <w:p>
            <w:pPr>
              <w:pStyle w:val="TableParagraph"/>
              <w:spacing w:before="39"/>
              <w:ind w:left="136" w:right="86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60.200,00</w:t>
            </w:r>
          </w:p>
        </w:tc>
        <w:tc>
          <w:tcPr>
            <w:tcW w:w="917" w:type="dxa"/>
          </w:tcPr>
          <w:p>
            <w:pPr>
              <w:pStyle w:val="TableParagraph"/>
              <w:spacing w:before="39"/>
              <w:ind w:right="181"/>
              <w:jc w:val="right"/>
              <w:rPr>
                <w:sz w:val="13"/>
              </w:rPr>
            </w:pPr>
            <w:r>
              <w:rPr>
                <w:w w:val="65"/>
                <w:sz w:val="13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spacing w:before="39"/>
              <w:ind w:right="262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-14.561,48</w:t>
            </w:r>
          </w:p>
        </w:tc>
        <w:tc>
          <w:tcPr>
            <w:tcW w:w="531" w:type="dxa"/>
          </w:tcPr>
          <w:p>
            <w:pPr>
              <w:pStyle w:val="TableParagraph"/>
              <w:spacing w:before="39"/>
              <w:ind w:right="109"/>
              <w:jc w:val="right"/>
              <w:rPr>
                <w:sz w:val="13"/>
              </w:rPr>
            </w:pPr>
            <w:r>
              <w:rPr>
                <w:w w:val="65"/>
                <w:sz w:val="13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39"/>
              <w:ind w:right="201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30.150,77</w:t>
            </w:r>
          </w:p>
        </w:tc>
        <w:tc>
          <w:tcPr>
            <w:tcW w:w="692" w:type="dxa"/>
          </w:tcPr>
          <w:p>
            <w:pPr>
              <w:pStyle w:val="TableParagraph"/>
              <w:spacing w:before="39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-15.487,75</w:t>
            </w:r>
          </w:p>
        </w:tc>
      </w:tr>
      <w:tr>
        <w:trPr>
          <w:trHeight w:val="226" w:hRule="atLeast"/>
        </w:trPr>
        <w:tc>
          <w:tcPr>
            <w:tcW w:w="2927" w:type="dxa"/>
          </w:tcPr>
          <w:p>
            <w:pPr>
              <w:pStyle w:val="TableParagraph"/>
              <w:spacing w:before="39"/>
              <w:ind w:left="17"/>
              <w:rPr>
                <w:sz w:val="13"/>
              </w:rPr>
            </w:pPr>
            <w:r>
              <w:rPr>
                <w:w w:val="65"/>
                <w:sz w:val="13"/>
              </w:rPr>
              <w:t>MEGATURBINAS</w:t>
            </w:r>
            <w:r>
              <w:rPr>
                <w:spacing w:val="15"/>
                <w:w w:val="65"/>
                <w:sz w:val="13"/>
              </w:rPr>
              <w:t> </w:t>
            </w:r>
            <w:r>
              <w:rPr>
                <w:w w:val="65"/>
                <w:sz w:val="13"/>
              </w:rPr>
              <w:t>(*)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4" w:right="3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60.000,00</w:t>
            </w:r>
          </w:p>
        </w:tc>
        <w:tc>
          <w:tcPr>
            <w:tcW w:w="588" w:type="dxa"/>
          </w:tcPr>
          <w:p>
            <w:pPr>
              <w:pStyle w:val="TableParagraph"/>
              <w:spacing w:before="39"/>
              <w:ind w:left="109"/>
              <w:rPr>
                <w:sz w:val="13"/>
              </w:rPr>
            </w:pPr>
            <w:r>
              <w:rPr>
                <w:w w:val="75"/>
                <w:sz w:val="13"/>
              </w:rPr>
              <w:t>33,33%</w:t>
            </w:r>
          </w:p>
        </w:tc>
        <w:tc>
          <w:tcPr>
            <w:tcW w:w="941" w:type="dxa"/>
          </w:tcPr>
          <w:p>
            <w:pPr>
              <w:pStyle w:val="TableParagraph"/>
              <w:spacing w:before="39"/>
              <w:ind w:left="136" w:right="129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180.000,00</w:t>
            </w:r>
          </w:p>
        </w:tc>
        <w:tc>
          <w:tcPr>
            <w:tcW w:w="917" w:type="dxa"/>
          </w:tcPr>
          <w:p>
            <w:pPr>
              <w:pStyle w:val="TableParagraph"/>
              <w:spacing w:before="39"/>
              <w:ind w:right="18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829.381,63</w:t>
            </w:r>
          </w:p>
        </w:tc>
        <w:tc>
          <w:tcPr>
            <w:tcW w:w="844" w:type="dxa"/>
          </w:tcPr>
          <w:p>
            <w:pPr>
              <w:pStyle w:val="TableParagraph"/>
              <w:spacing w:before="39"/>
              <w:ind w:right="263"/>
              <w:jc w:val="right"/>
              <w:rPr>
                <w:sz w:val="13"/>
              </w:rPr>
            </w:pPr>
            <w:r>
              <w:rPr>
                <w:w w:val="65"/>
                <w:sz w:val="13"/>
              </w:rPr>
              <w:t>-</w:t>
            </w:r>
          </w:p>
        </w:tc>
        <w:tc>
          <w:tcPr>
            <w:tcW w:w="531" w:type="dxa"/>
          </w:tcPr>
          <w:p>
            <w:pPr>
              <w:pStyle w:val="TableParagraph"/>
              <w:spacing w:before="39"/>
              <w:ind w:right="109"/>
              <w:jc w:val="right"/>
              <w:rPr>
                <w:sz w:val="13"/>
              </w:rPr>
            </w:pPr>
            <w:r>
              <w:rPr>
                <w:w w:val="65"/>
                <w:sz w:val="13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39"/>
              <w:ind w:right="202"/>
              <w:jc w:val="right"/>
              <w:rPr>
                <w:sz w:val="13"/>
              </w:rPr>
            </w:pPr>
            <w:r>
              <w:rPr>
                <w:spacing w:val="-3"/>
                <w:w w:val="75"/>
                <w:sz w:val="13"/>
              </w:rPr>
              <w:t>1.239.035,35</w:t>
            </w:r>
          </w:p>
        </w:tc>
        <w:tc>
          <w:tcPr>
            <w:tcW w:w="692" w:type="dxa"/>
          </w:tcPr>
          <w:p>
            <w:pPr>
              <w:pStyle w:val="TableParagraph"/>
              <w:spacing w:before="39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229.653,72</w:t>
            </w:r>
          </w:p>
        </w:tc>
      </w:tr>
      <w:tr>
        <w:trPr>
          <w:trHeight w:val="230" w:hRule="atLeast"/>
        </w:trPr>
        <w:tc>
          <w:tcPr>
            <w:tcW w:w="2927" w:type="dxa"/>
          </w:tcPr>
          <w:p>
            <w:pPr>
              <w:pStyle w:val="TableParagraph"/>
              <w:spacing w:before="44"/>
              <w:ind w:left="17"/>
              <w:rPr>
                <w:sz w:val="13"/>
              </w:rPr>
            </w:pPr>
            <w:r>
              <w:rPr>
                <w:w w:val="65"/>
                <w:sz w:val="13"/>
              </w:rPr>
              <w:t>EÓLICOS</w:t>
            </w:r>
            <w:r>
              <w:rPr>
                <w:spacing w:val="10"/>
                <w:w w:val="65"/>
                <w:sz w:val="13"/>
              </w:rPr>
              <w:t> </w:t>
            </w:r>
            <w:r>
              <w:rPr>
                <w:w w:val="65"/>
                <w:sz w:val="13"/>
              </w:rPr>
              <w:t>(*)</w:t>
            </w:r>
          </w:p>
        </w:tc>
        <w:tc>
          <w:tcPr>
            <w:tcW w:w="595" w:type="dxa"/>
          </w:tcPr>
          <w:p>
            <w:pPr>
              <w:pStyle w:val="TableParagraph"/>
              <w:spacing w:before="44"/>
              <w:ind w:left="107" w:right="43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1.200,00</w:t>
            </w:r>
          </w:p>
        </w:tc>
        <w:tc>
          <w:tcPr>
            <w:tcW w:w="588" w:type="dxa"/>
          </w:tcPr>
          <w:p>
            <w:pPr>
              <w:pStyle w:val="TableParagraph"/>
              <w:spacing w:before="44"/>
              <w:ind w:left="109"/>
              <w:rPr>
                <w:sz w:val="13"/>
              </w:rPr>
            </w:pPr>
            <w:r>
              <w:rPr>
                <w:w w:val="75"/>
                <w:sz w:val="13"/>
              </w:rPr>
              <w:t>40,00%</w:t>
            </w:r>
          </w:p>
        </w:tc>
        <w:tc>
          <w:tcPr>
            <w:tcW w:w="941" w:type="dxa"/>
          </w:tcPr>
          <w:p>
            <w:pPr>
              <w:pStyle w:val="TableParagraph"/>
              <w:spacing w:before="44"/>
              <w:ind w:left="136" w:right="43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3.000,00</w:t>
            </w:r>
          </w:p>
        </w:tc>
        <w:tc>
          <w:tcPr>
            <w:tcW w:w="917" w:type="dxa"/>
          </w:tcPr>
          <w:p>
            <w:pPr>
              <w:pStyle w:val="TableParagraph"/>
              <w:spacing w:before="44"/>
              <w:ind w:right="181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1.523.602,66</w:t>
            </w:r>
          </w:p>
        </w:tc>
        <w:tc>
          <w:tcPr>
            <w:tcW w:w="844" w:type="dxa"/>
          </w:tcPr>
          <w:p>
            <w:pPr>
              <w:pStyle w:val="TableParagraph"/>
              <w:spacing w:before="44"/>
              <w:ind w:right="262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303.462,45</w:t>
            </w:r>
          </w:p>
        </w:tc>
        <w:tc>
          <w:tcPr>
            <w:tcW w:w="531" w:type="dxa"/>
          </w:tcPr>
          <w:p>
            <w:pPr>
              <w:pStyle w:val="TableParagraph"/>
              <w:spacing w:before="44"/>
              <w:ind w:right="109"/>
              <w:jc w:val="right"/>
              <w:rPr>
                <w:sz w:val="13"/>
              </w:rPr>
            </w:pPr>
            <w:r>
              <w:rPr>
                <w:w w:val="65"/>
                <w:sz w:val="13"/>
              </w:rPr>
              <w:t>-</w:t>
            </w:r>
          </w:p>
        </w:tc>
        <w:tc>
          <w:tcPr>
            <w:tcW w:w="779" w:type="dxa"/>
          </w:tcPr>
          <w:p>
            <w:pPr>
              <w:pStyle w:val="TableParagraph"/>
              <w:spacing w:before="44"/>
              <w:ind w:right="202"/>
              <w:jc w:val="right"/>
              <w:rPr>
                <w:sz w:val="13"/>
              </w:rPr>
            </w:pPr>
            <w:r>
              <w:rPr>
                <w:spacing w:val="-3"/>
                <w:w w:val="75"/>
                <w:sz w:val="13"/>
              </w:rPr>
              <w:t>3.147.166,14</w:t>
            </w:r>
          </w:p>
        </w:tc>
        <w:tc>
          <w:tcPr>
            <w:tcW w:w="692" w:type="dxa"/>
          </w:tcPr>
          <w:p>
            <w:pPr>
              <w:pStyle w:val="TableParagraph"/>
              <w:spacing w:before="44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1.317.101,03</w:t>
            </w:r>
          </w:p>
        </w:tc>
      </w:tr>
      <w:tr>
        <w:trPr>
          <w:trHeight w:val="232" w:hRule="atLeast"/>
        </w:trPr>
        <w:tc>
          <w:tcPr>
            <w:tcW w:w="292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shd w:val="clear" w:color="auto" w:fill="F1F1F1"/>
          </w:tcPr>
          <w:p>
            <w:pPr>
              <w:pStyle w:val="TableParagraph"/>
              <w:spacing w:before="44"/>
              <w:ind w:left="24" w:right="4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75"/>
                <w:sz w:val="13"/>
              </w:rPr>
              <w:t>298.270,00</w:t>
            </w:r>
          </w:p>
        </w:tc>
        <w:tc>
          <w:tcPr>
            <w:tcW w:w="58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  <w:shd w:val="clear" w:color="auto" w:fill="F1F1F1"/>
          </w:tcPr>
          <w:p>
            <w:pPr>
              <w:pStyle w:val="TableParagraph"/>
              <w:spacing w:before="44"/>
              <w:ind w:left="136" w:right="19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75"/>
                <w:sz w:val="13"/>
              </w:rPr>
              <w:t>1.221.567,00</w:t>
            </w:r>
          </w:p>
        </w:tc>
        <w:tc>
          <w:tcPr>
            <w:tcW w:w="917" w:type="dxa"/>
            <w:shd w:val="clear" w:color="auto" w:fill="F1F1F1"/>
          </w:tcPr>
          <w:p>
            <w:pPr>
              <w:pStyle w:val="TableParagraph"/>
              <w:spacing w:before="44"/>
              <w:ind w:right="18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75"/>
                <w:sz w:val="13"/>
              </w:rPr>
              <w:t>2.513.187,56</w:t>
            </w:r>
          </w:p>
        </w:tc>
        <w:tc>
          <w:tcPr>
            <w:tcW w:w="844" w:type="dxa"/>
            <w:shd w:val="clear" w:color="auto" w:fill="F1F1F1"/>
          </w:tcPr>
          <w:p>
            <w:pPr>
              <w:pStyle w:val="TableParagraph"/>
              <w:spacing w:before="44"/>
              <w:ind w:right="26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75"/>
                <w:sz w:val="13"/>
              </w:rPr>
              <w:t>264.027,08</w:t>
            </w:r>
          </w:p>
        </w:tc>
        <w:tc>
          <w:tcPr>
            <w:tcW w:w="531" w:type="dxa"/>
            <w:shd w:val="clear" w:color="auto" w:fill="F1F1F1"/>
          </w:tcPr>
          <w:p>
            <w:pPr>
              <w:pStyle w:val="TableParagraph"/>
              <w:spacing w:before="44"/>
              <w:ind w:right="10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75"/>
                <w:sz w:val="13"/>
              </w:rPr>
              <w:t>0,00</w:t>
            </w:r>
          </w:p>
        </w:tc>
        <w:tc>
          <w:tcPr>
            <w:tcW w:w="779" w:type="dxa"/>
            <w:shd w:val="clear" w:color="auto" w:fill="F1F1F1"/>
          </w:tcPr>
          <w:p>
            <w:pPr>
              <w:pStyle w:val="TableParagraph"/>
              <w:spacing w:before="44"/>
              <w:ind w:right="2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3"/>
                <w:w w:val="75"/>
                <w:sz w:val="13"/>
              </w:rPr>
              <w:t>6.602.040,84</w:t>
            </w:r>
          </w:p>
        </w:tc>
        <w:tc>
          <w:tcPr>
            <w:tcW w:w="692" w:type="dxa"/>
            <w:shd w:val="clear" w:color="auto" w:fill="F1F1F1"/>
          </w:tcPr>
          <w:p>
            <w:pPr>
              <w:pStyle w:val="TableParagraph"/>
              <w:spacing w:before="44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75"/>
                <w:sz w:val="13"/>
              </w:rPr>
              <w:t>2.603.259,20</w:t>
            </w:r>
          </w:p>
        </w:tc>
      </w:tr>
      <w:tr>
        <w:trPr>
          <w:trHeight w:val="210" w:hRule="atLeast"/>
        </w:trPr>
        <w:tc>
          <w:tcPr>
            <w:tcW w:w="2927" w:type="dxa"/>
          </w:tcPr>
          <w:p>
            <w:pPr>
              <w:pStyle w:val="TableParagraph"/>
              <w:spacing w:before="33"/>
              <w:ind w:left="17"/>
              <w:rPr>
                <w:sz w:val="12"/>
              </w:rPr>
            </w:pPr>
            <w:r>
              <w:rPr>
                <w:spacing w:val="-1"/>
                <w:w w:val="65"/>
                <w:sz w:val="12"/>
              </w:rPr>
              <w:t>(*)</w:t>
            </w:r>
            <w:r>
              <w:rPr>
                <w:spacing w:val="17"/>
                <w:w w:val="65"/>
                <w:sz w:val="12"/>
              </w:rPr>
              <w:t> </w:t>
            </w:r>
            <w:r>
              <w:rPr>
                <w:spacing w:val="-1"/>
                <w:w w:val="65"/>
                <w:sz w:val="12"/>
              </w:rPr>
              <w:t>Estados</w:t>
            </w:r>
            <w:r>
              <w:rPr>
                <w:spacing w:val="7"/>
                <w:w w:val="65"/>
                <w:sz w:val="12"/>
              </w:rPr>
              <w:t> </w:t>
            </w:r>
            <w:r>
              <w:rPr>
                <w:w w:val="65"/>
                <w:sz w:val="12"/>
              </w:rPr>
              <w:t>Financieros</w:t>
            </w:r>
            <w:r>
              <w:rPr>
                <w:spacing w:val="8"/>
                <w:w w:val="65"/>
                <w:sz w:val="12"/>
              </w:rPr>
              <w:t> </w:t>
            </w:r>
            <w:r>
              <w:rPr>
                <w:w w:val="65"/>
                <w:sz w:val="12"/>
              </w:rPr>
              <w:t>a</w:t>
            </w:r>
            <w:r>
              <w:rPr>
                <w:spacing w:val="4"/>
                <w:w w:val="65"/>
                <w:sz w:val="12"/>
              </w:rPr>
              <w:t> </w:t>
            </w:r>
            <w:r>
              <w:rPr>
                <w:w w:val="65"/>
                <w:sz w:val="12"/>
              </w:rPr>
              <w:t>31/12/2022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2927" w:type="dxa"/>
          </w:tcPr>
          <w:p>
            <w:pPr>
              <w:pStyle w:val="TableParagraph"/>
              <w:spacing w:line="116" w:lineRule="exact" w:before="44"/>
              <w:ind w:left="17"/>
              <w:rPr>
                <w:sz w:val="12"/>
              </w:rPr>
            </w:pPr>
            <w:r>
              <w:rPr>
                <w:spacing w:val="-1"/>
                <w:w w:val="65"/>
                <w:sz w:val="12"/>
              </w:rPr>
              <w:t>(**)</w:t>
            </w:r>
            <w:r>
              <w:rPr>
                <w:spacing w:val="4"/>
                <w:w w:val="65"/>
                <w:sz w:val="12"/>
              </w:rPr>
              <w:t> </w:t>
            </w:r>
            <w:r>
              <w:rPr>
                <w:spacing w:val="-1"/>
                <w:w w:val="65"/>
                <w:sz w:val="12"/>
              </w:rPr>
              <w:t>No</w:t>
            </w:r>
            <w:r>
              <w:rPr>
                <w:spacing w:val="5"/>
                <w:w w:val="65"/>
                <w:sz w:val="12"/>
              </w:rPr>
              <w:t> </w:t>
            </w:r>
            <w:r>
              <w:rPr>
                <w:spacing w:val="-1"/>
                <w:w w:val="65"/>
                <w:sz w:val="12"/>
              </w:rPr>
              <w:t>han</w:t>
            </w:r>
            <w:r>
              <w:rPr>
                <w:spacing w:val="5"/>
                <w:w w:val="65"/>
                <w:sz w:val="12"/>
              </w:rPr>
              <w:t> </w:t>
            </w:r>
            <w:r>
              <w:rPr>
                <w:spacing w:val="-1"/>
                <w:w w:val="65"/>
                <w:sz w:val="12"/>
              </w:rPr>
              <w:t>depositado</w:t>
            </w:r>
            <w:r>
              <w:rPr>
                <w:spacing w:val="5"/>
                <w:w w:val="65"/>
                <w:sz w:val="12"/>
              </w:rPr>
              <w:t> </w:t>
            </w:r>
            <w:r>
              <w:rPr>
                <w:spacing w:val="-1"/>
                <w:w w:val="65"/>
                <w:sz w:val="12"/>
              </w:rPr>
              <w:t>cuentas</w:t>
            </w:r>
            <w:r>
              <w:rPr>
                <w:spacing w:val="9"/>
                <w:w w:val="65"/>
                <w:sz w:val="12"/>
              </w:rPr>
              <w:t> </w:t>
            </w:r>
            <w:r>
              <w:rPr>
                <w:spacing w:val="-1"/>
                <w:w w:val="65"/>
                <w:sz w:val="12"/>
              </w:rPr>
              <w:t>anuales</w:t>
            </w:r>
            <w:r>
              <w:rPr>
                <w:spacing w:val="8"/>
                <w:w w:val="65"/>
                <w:sz w:val="12"/>
              </w:rPr>
              <w:t> </w:t>
            </w:r>
            <w:r>
              <w:rPr>
                <w:spacing w:val="-1"/>
                <w:w w:val="65"/>
                <w:sz w:val="12"/>
              </w:rPr>
              <w:t>en</w:t>
            </w:r>
            <w:r>
              <w:rPr>
                <w:spacing w:val="5"/>
                <w:w w:val="65"/>
                <w:sz w:val="12"/>
              </w:rPr>
              <w:t> </w:t>
            </w:r>
            <w:r>
              <w:rPr>
                <w:spacing w:val="-1"/>
                <w:w w:val="65"/>
                <w:sz w:val="12"/>
              </w:rPr>
              <w:t>los</w:t>
            </w:r>
            <w:r>
              <w:rPr>
                <w:spacing w:val="9"/>
                <w:w w:val="65"/>
                <w:sz w:val="12"/>
              </w:rPr>
              <w:t> </w:t>
            </w:r>
            <w:r>
              <w:rPr>
                <w:spacing w:val="-1"/>
                <w:w w:val="65"/>
                <w:sz w:val="12"/>
              </w:rPr>
              <w:t>últimos</w:t>
            </w:r>
            <w:r>
              <w:rPr>
                <w:spacing w:val="9"/>
                <w:w w:val="65"/>
                <w:sz w:val="12"/>
              </w:rPr>
              <w:t> </w:t>
            </w:r>
            <w:r>
              <w:rPr>
                <w:spacing w:val="-1"/>
                <w:w w:val="65"/>
                <w:sz w:val="12"/>
              </w:rPr>
              <w:t>ejercicios,</w:t>
            </w:r>
            <w:r>
              <w:rPr>
                <w:spacing w:val="9"/>
                <w:w w:val="65"/>
                <w:sz w:val="12"/>
              </w:rPr>
              <w:t> </w:t>
            </w:r>
            <w:r>
              <w:rPr>
                <w:w w:val="65"/>
                <w:sz w:val="12"/>
              </w:rPr>
              <w:t>datos</w:t>
            </w:r>
            <w:r>
              <w:rPr>
                <w:spacing w:val="9"/>
                <w:w w:val="65"/>
                <w:sz w:val="12"/>
              </w:rPr>
              <w:t> </w:t>
            </w:r>
            <w:r>
              <w:rPr>
                <w:w w:val="65"/>
                <w:sz w:val="12"/>
              </w:rPr>
              <w:t>de</w:t>
            </w:r>
            <w:r>
              <w:rPr>
                <w:spacing w:val="5"/>
                <w:w w:val="65"/>
                <w:sz w:val="12"/>
              </w:rPr>
              <w:t> </w:t>
            </w:r>
            <w:r>
              <w:rPr>
                <w:w w:val="65"/>
                <w:sz w:val="12"/>
              </w:rPr>
              <w:t>2012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433"/>
      </w:pPr>
      <w:r>
        <w:rPr/>
        <w:pict>
          <v:group style="position:absolute;margin-left:100.081772pt;margin-top:24.545107pt;width:430.9pt;height:32.0500pt;mso-position-horizontal-relative:page;mso-position-vertical-relative:paragraph;z-index:-22183936" coordorigin="2002,491" coordsize="8618,641">
            <v:rect style="position:absolute;left:2001;top:490;width:8618;height:641" filled="true" fillcolor="#cccccc" stroked="false">
              <v:fill type="solid"/>
            </v:rect>
            <v:shape style="position:absolute;left:4204;top:618;width:464;height:37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65"/>
                        <w:sz w:val="14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4"/>
                        <w:w w:val="6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65"/>
                        <w:sz w:val="14"/>
                      </w:rPr>
                      <w:t>neto</w:t>
                    </w:r>
                  </w:p>
                  <w:p>
                    <w:pPr>
                      <w:spacing w:before="52"/>
                      <w:ind w:left="46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70"/>
                        <w:sz w:val="14"/>
                      </w:rPr>
                      <w:t>contable</w:t>
                    </w:r>
                  </w:p>
                </w:txbxContent>
              </v:textbox>
              <w10:wrap type="none"/>
            </v:shape>
            <v:shape style="position:absolute;left:4889;top:511;width:575;height:377" type="#_x0000_t202" filled="false" stroked="false">
              <v:textbox inset="0,0,0,0">
                <w:txbxContent>
                  <w:p>
                    <w:pPr>
                      <w:spacing w:before="2"/>
                      <w:ind w:left="15" w:right="18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65"/>
                        <w:sz w:val="14"/>
                      </w:rPr>
                      <w:t>%</w:t>
                    </w:r>
                    <w:r>
                      <w:rPr>
                        <w:rFonts w:ascii="Arial"/>
                        <w:b/>
                        <w:spacing w:val="3"/>
                        <w:w w:val="6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65"/>
                        <w:sz w:val="14"/>
                      </w:rPr>
                      <w:t>de</w:t>
                    </w:r>
                  </w:p>
                  <w:p>
                    <w:pPr>
                      <w:spacing w:before="52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65"/>
                        <w:sz w:val="14"/>
                      </w:rPr>
                      <w:t>participación</w:t>
                    </w:r>
                  </w:p>
                </w:txbxContent>
              </v:textbox>
              <w10:wrap type="none"/>
            </v:shape>
            <v:shape style="position:absolute;left:5759;top:725;width:314;height:16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65"/>
                        <w:sz w:val="14"/>
                      </w:rPr>
                      <w:t>Capital</w:t>
                    </w:r>
                  </w:p>
                </w:txbxContent>
              </v:textbox>
              <w10:wrap type="none"/>
            </v:shape>
            <v:shape style="position:absolute;left:6629;top:725;width:413;height:16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65"/>
                        <w:sz w:val="14"/>
                      </w:rPr>
                      <w:t>Reservas</w:t>
                    </w:r>
                  </w:p>
                </w:txbxContent>
              </v:textbox>
              <w10:wrap type="none"/>
            </v:shape>
            <v:shape style="position:absolute;left:7407;top:618;width:776;height:377" type="#_x0000_t202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65"/>
                        <w:sz w:val="14"/>
                      </w:rPr>
                      <w:t>Rtdos.</w:t>
                    </w:r>
                    <w:r>
                      <w:rPr>
                        <w:rFonts w:ascii="Arial"/>
                        <w:b/>
                        <w:spacing w:val="5"/>
                        <w:w w:val="6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3"/>
                        <w:w w:val="65"/>
                        <w:sz w:val="14"/>
                      </w:rPr>
                      <w:t>Neg.</w:t>
                    </w:r>
                    <w:r>
                      <w:rPr>
                        <w:rFonts w:ascii="Arial"/>
                        <w:b/>
                        <w:spacing w:val="5"/>
                        <w:w w:val="6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65"/>
                        <w:sz w:val="14"/>
                      </w:rPr>
                      <w:t>ejerc.</w:t>
                    </w:r>
                  </w:p>
                  <w:p>
                    <w:pPr>
                      <w:spacing w:before="52"/>
                      <w:ind w:left="0" w:right="10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75"/>
                        <w:sz w:val="14"/>
                      </w:rPr>
                      <w:t>anteriores</w:t>
                    </w:r>
                  </w:p>
                </w:txbxContent>
              </v:textbox>
              <w10:wrap type="none"/>
            </v:shape>
            <v:shape style="position:absolute;left:8397;top:725;width:378;height:16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65"/>
                        <w:sz w:val="14"/>
                      </w:rPr>
                      <w:t>Subven.</w:t>
                    </w:r>
                  </w:p>
                </w:txbxContent>
              </v:textbox>
              <w10:wrap type="none"/>
            </v:shape>
            <v:shape style="position:absolute;left:8971;top:618;width:705;height:377" type="#_x0000_t202" filled="false" stroked="false">
              <v:textbox inset="0,0,0,0">
                <w:txbxContent>
                  <w:p>
                    <w:pPr>
                      <w:spacing w:before="2"/>
                      <w:ind w:left="0" w:right="19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75"/>
                        <w:sz w:val="14"/>
                      </w:rPr>
                      <w:t>Total</w:t>
                    </w:r>
                  </w:p>
                  <w:p>
                    <w:pPr>
                      <w:spacing w:before="52"/>
                      <w:ind w:left="0" w:right="18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65"/>
                        <w:sz w:val="14"/>
                      </w:rPr>
                      <w:t>patrimonio</w:t>
                    </w:r>
                    <w:r>
                      <w:rPr>
                        <w:rFonts w:ascii="Arial"/>
                        <w:b/>
                        <w:spacing w:val="2"/>
                        <w:w w:val="6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65"/>
                        <w:sz w:val="14"/>
                      </w:rPr>
                      <w:t>neto</w:t>
                    </w:r>
                  </w:p>
                </w:txbxContent>
              </v:textbox>
              <w10:wrap type="none"/>
            </v:shape>
            <v:shape style="position:absolute;left:9842;top:725;width:640;height:16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65"/>
                        <w:sz w:val="14"/>
                      </w:rPr>
                      <w:t>Rtdo.</w:t>
                    </w:r>
                    <w:r>
                      <w:rPr>
                        <w:rFonts w:ascii="Arial"/>
                        <w:b/>
                        <w:spacing w:val="5"/>
                        <w:w w:val="6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65"/>
                        <w:sz w:val="14"/>
                      </w:rPr>
                      <w:t>ejercicio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información</w:t>
      </w:r>
      <w:r>
        <w:rPr>
          <w:spacing w:val="8"/>
          <w:w w:val="80"/>
        </w:rPr>
        <w:t> </w:t>
      </w:r>
      <w:r>
        <w:rPr>
          <w:w w:val="80"/>
        </w:rPr>
        <w:t>relativa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empresas</w:t>
      </w:r>
      <w:r>
        <w:rPr>
          <w:spacing w:val="7"/>
          <w:w w:val="80"/>
        </w:rPr>
        <w:t> </w:t>
      </w:r>
      <w:r>
        <w:rPr>
          <w:w w:val="80"/>
        </w:rPr>
        <w:t>asociadas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31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diciembre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2021</w:t>
      </w:r>
      <w:r>
        <w:rPr>
          <w:spacing w:val="8"/>
          <w:w w:val="80"/>
        </w:rPr>
        <w:t> </w:t>
      </w:r>
      <w:r>
        <w:rPr>
          <w:w w:val="80"/>
        </w:rPr>
        <w:t>es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9"/>
        <w:gridCol w:w="1270"/>
        <w:gridCol w:w="639"/>
        <w:gridCol w:w="1014"/>
        <w:gridCol w:w="986"/>
        <w:gridCol w:w="935"/>
        <w:gridCol w:w="574"/>
        <w:gridCol w:w="870"/>
        <w:gridCol w:w="702"/>
      </w:tblGrid>
      <w:tr>
        <w:trPr>
          <w:trHeight w:val="194" w:hRule="atLeast"/>
        </w:trPr>
        <w:tc>
          <w:tcPr>
            <w:tcW w:w="2899" w:type="dxa"/>
            <w:gridSpan w:val="2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shd w:val="clear" w:color="auto" w:fill="CCCCCC"/>
          </w:tcPr>
          <w:p>
            <w:pPr>
              <w:pStyle w:val="TableParagraph"/>
              <w:spacing w:before="2"/>
              <w:ind w:left="1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directa</w:t>
            </w:r>
          </w:p>
        </w:tc>
        <w:tc>
          <w:tcPr>
            <w:tcW w:w="5081" w:type="dxa"/>
            <w:gridSpan w:val="6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1" w:hRule="atLeast"/>
        </w:trPr>
        <w:tc>
          <w:tcPr>
            <w:tcW w:w="1629" w:type="dxa"/>
          </w:tcPr>
          <w:p>
            <w:pPr>
              <w:pStyle w:val="TableParagraph"/>
              <w:spacing w:before="35"/>
              <w:ind w:left="18"/>
              <w:rPr>
                <w:sz w:val="14"/>
              </w:rPr>
            </w:pPr>
            <w:r>
              <w:rPr>
                <w:w w:val="65"/>
                <w:sz w:val="14"/>
              </w:rPr>
              <w:t>PEGASA</w:t>
            </w:r>
            <w:r>
              <w:rPr>
                <w:spacing w:val="12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(*)</w:t>
            </w:r>
          </w:p>
        </w:tc>
        <w:tc>
          <w:tcPr>
            <w:tcW w:w="1270" w:type="dxa"/>
          </w:tcPr>
          <w:p>
            <w:pPr>
              <w:pStyle w:val="TableParagraph"/>
              <w:spacing w:before="35"/>
              <w:ind w:right="116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214.200,00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35"/>
              <w:ind w:left="118"/>
              <w:rPr>
                <w:sz w:val="14"/>
              </w:rPr>
            </w:pPr>
            <w:r>
              <w:rPr>
                <w:w w:val="75"/>
                <w:sz w:val="14"/>
              </w:rPr>
              <w:t>21,89%</w:t>
            </w:r>
          </w:p>
        </w:tc>
        <w:tc>
          <w:tcPr>
            <w:tcW w:w="1014" w:type="dxa"/>
          </w:tcPr>
          <w:p>
            <w:pPr>
              <w:pStyle w:val="TableParagraph"/>
              <w:spacing w:before="35"/>
              <w:ind w:right="288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978.367,00</w:t>
            </w:r>
          </w:p>
        </w:tc>
        <w:tc>
          <w:tcPr>
            <w:tcW w:w="986" w:type="dxa"/>
          </w:tcPr>
          <w:p>
            <w:pPr>
              <w:pStyle w:val="TableParagraph"/>
              <w:spacing w:before="35"/>
              <w:ind w:right="191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134.945,72</w:t>
            </w:r>
          </w:p>
        </w:tc>
        <w:tc>
          <w:tcPr>
            <w:tcW w:w="935" w:type="dxa"/>
          </w:tcPr>
          <w:p>
            <w:pPr>
              <w:pStyle w:val="TableParagraph"/>
              <w:spacing w:before="35"/>
              <w:ind w:right="283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-252.191,86</w:t>
            </w:r>
          </w:p>
        </w:tc>
        <w:tc>
          <w:tcPr>
            <w:tcW w:w="574" w:type="dxa"/>
          </w:tcPr>
          <w:p>
            <w:pPr>
              <w:pStyle w:val="TableParagraph"/>
              <w:spacing w:before="35"/>
              <w:ind w:right="118"/>
              <w:jc w:val="right"/>
              <w:rPr>
                <w:sz w:val="14"/>
              </w:rPr>
            </w:pPr>
            <w:r>
              <w:rPr>
                <w:w w:val="6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35"/>
              <w:ind w:right="246"/>
              <w:jc w:val="right"/>
              <w:rPr>
                <w:sz w:val="14"/>
              </w:rPr>
            </w:pPr>
            <w:r>
              <w:rPr>
                <w:spacing w:val="-3"/>
                <w:w w:val="75"/>
                <w:sz w:val="14"/>
              </w:rPr>
              <w:t>1.113.696,38</w:t>
            </w:r>
          </w:p>
        </w:tc>
        <w:tc>
          <w:tcPr>
            <w:tcW w:w="702" w:type="dxa"/>
          </w:tcPr>
          <w:p>
            <w:pPr>
              <w:pStyle w:val="TableParagraph"/>
              <w:spacing w:before="35"/>
              <w:ind w:right="23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252.575,52</w:t>
            </w:r>
          </w:p>
        </w:tc>
      </w:tr>
      <w:tr>
        <w:trPr>
          <w:trHeight w:val="237" w:hRule="atLeast"/>
        </w:trPr>
        <w:tc>
          <w:tcPr>
            <w:tcW w:w="1629" w:type="dxa"/>
          </w:tcPr>
          <w:p>
            <w:pPr>
              <w:pStyle w:val="TableParagraph"/>
              <w:spacing w:before="41"/>
              <w:ind w:left="18"/>
              <w:rPr>
                <w:sz w:val="14"/>
              </w:rPr>
            </w:pPr>
            <w:r>
              <w:rPr>
                <w:spacing w:val="-1"/>
                <w:w w:val="65"/>
                <w:sz w:val="14"/>
              </w:rPr>
              <w:t>PTT</w:t>
            </w:r>
            <w:r>
              <w:rPr>
                <w:spacing w:val="-7"/>
                <w:w w:val="65"/>
                <w:sz w:val="14"/>
              </w:rPr>
              <w:t> </w:t>
            </w:r>
            <w:r>
              <w:rPr>
                <w:spacing w:val="-1"/>
                <w:w w:val="65"/>
                <w:sz w:val="14"/>
              </w:rPr>
              <w:t>(**)</w:t>
            </w:r>
          </w:p>
        </w:tc>
        <w:tc>
          <w:tcPr>
            <w:tcW w:w="1270" w:type="dxa"/>
          </w:tcPr>
          <w:p>
            <w:pPr>
              <w:pStyle w:val="TableParagraph"/>
              <w:spacing w:before="41"/>
              <w:ind w:right="116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22.870,00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41"/>
              <w:ind w:left="118"/>
              <w:rPr>
                <w:sz w:val="14"/>
              </w:rPr>
            </w:pPr>
            <w:r>
              <w:rPr>
                <w:w w:val="75"/>
                <w:sz w:val="14"/>
              </w:rPr>
              <w:t>37,99%</w:t>
            </w:r>
          </w:p>
        </w:tc>
        <w:tc>
          <w:tcPr>
            <w:tcW w:w="1014" w:type="dxa"/>
          </w:tcPr>
          <w:p>
            <w:pPr>
              <w:pStyle w:val="TableParagraph"/>
              <w:spacing w:before="41"/>
              <w:ind w:right="28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60.200,00</w:t>
            </w:r>
          </w:p>
        </w:tc>
        <w:tc>
          <w:tcPr>
            <w:tcW w:w="986" w:type="dxa"/>
          </w:tcPr>
          <w:p>
            <w:pPr>
              <w:pStyle w:val="TableParagraph"/>
              <w:spacing w:before="41"/>
              <w:ind w:right="191"/>
              <w:jc w:val="right"/>
              <w:rPr>
                <w:sz w:val="14"/>
              </w:rPr>
            </w:pPr>
            <w:r>
              <w:rPr>
                <w:w w:val="65"/>
                <w:sz w:val="14"/>
              </w:rPr>
              <w:t>-</w:t>
            </w:r>
          </w:p>
        </w:tc>
        <w:tc>
          <w:tcPr>
            <w:tcW w:w="935" w:type="dxa"/>
          </w:tcPr>
          <w:p>
            <w:pPr>
              <w:pStyle w:val="TableParagraph"/>
              <w:spacing w:before="41"/>
              <w:ind w:right="283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-14.561,48</w:t>
            </w:r>
          </w:p>
        </w:tc>
        <w:tc>
          <w:tcPr>
            <w:tcW w:w="574" w:type="dxa"/>
          </w:tcPr>
          <w:p>
            <w:pPr>
              <w:pStyle w:val="TableParagraph"/>
              <w:spacing w:before="41"/>
              <w:ind w:right="118"/>
              <w:jc w:val="right"/>
              <w:rPr>
                <w:sz w:val="14"/>
              </w:rPr>
            </w:pPr>
            <w:r>
              <w:rPr>
                <w:w w:val="6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41"/>
              <w:ind w:right="246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30.150,77</w:t>
            </w:r>
          </w:p>
        </w:tc>
        <w:tc>
          <w:tcPr>
            <w:tcW w:w="702" w:type="dxa"/>
          </w:tcPr>
          <w:p>
            <w:pPr>
              <w:pStyle w:val="TableParagraph"/>
              <w:spacing w:before="41"/>
              <w:ind w:right="23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-15.487,75</w:t>
            </w:r>
          </w:p>
        </w:tc>
      </w:tr>
      <w:tr>
        <w:trPr>
          <w:trHeight w:val="237" w:hRule="atLeast"/>
        </w:trPr>
        <w:tc>
          <w:tcPr>
            <w:tcW w:w="1629" w:type="dxa"/>
          </w:tcPr>
          <w:p>
            <w:pPr>
              <w:pStyle w:val="TableParagraph"/>
              <w:spacing w:before="41"/>
              <w:ind w:left="18"/>
              <w:rPr>
                <w:sz w:val="14"/>
              </w:rPr>
            </w:pPr>
            <w:r>
              <w:rPr>
                <w:w w:val="65"/>
                <w:sz w:val="14"/>
              </w:rPr>
              <w:t>MEGATURBINAS</w:t>
            </w:r>
            <w:r>
              <w:rPr>
                <w:spacing w:val="17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(*)</w:t>
            </w:r>
          </w:p>
        </w:tc>
        <w:tc>
          <w:tcPr>
            <w:tcW w:w="1270" w:type="dxa"/>
          </w:tcPr>
          <w:p>
            <w:pPr>
              <w:pStyle w:val="TableParagraph"/>
              <w:spacing w:before="41"/>
              <w:ind w:right="116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60.000,00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41"/>
              <w:ind w:left="118"/>
              <w:rPr>
                <w:sz w:val="14"/>
              </w:rPr>
            </w:pPr>
            <w:r>
              <w:rPr>
                <w:w w:val="75"/>
                <w:sz w:val="14"/>
              </w:rPr>
              <w:t>33,33%</w:t>
            </w:r>
          </w:p>
        </w:tc>
        <w:tc>
          <w:tcPr>
            <w:tcW w:w="1014" w:type="dxa"/>
          </w:tcPr>
          <w:p>
            <w:pPr>
              <w:pStyle w:val="TableParagraph"/>
              <w:spacing w:before="41"/>
              <w:ind w:right="288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180.000,00</w:t>
            </w:r>
          </w:p>
        </w:tc>
        <w:tc>
          <w:tcPr>
            <w:tcW w:w="986" w:type="dxa"/>
          </w:tcPr>
          <w:p>
            <w:pPr>
              <w:pStyle w:val="TableParagraph"/>
              <w:spacing w:before="41"/>
              <w:ind w:right="191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748.883,57</w:t>
            </w:r>
          </w:p>
        </w:tc>
        <w:tc>
          <w:tcPr>
            <w:tcW w:w="935" w:type="dxa"/>
          </w:tcPr>
          <w:p>
            <w:pPr>
              <w:pStyle w:val="TableParagraph"/>
              <w:spacing w:before="41"/>
              <w:ind w:right="284"/>
              <w:jc w:val="right"/>
              <w:rPr>
                <w:sz w:val="14"/>
              </w:rPr>
            </w:pPr>
            <w:r>
              <w:rPr>
                <w:w w:val="65"/>
                <w:sz w:val="14"/>
              </w:rPr>
              <w:t>-</w:t>
            </w:r>
          </w:p>
        </w:tc>
        <w:tc>
          <w:tcPr>
            <w:tcW w:w="574" w:type="dxa"/>
          </w:tcPr>
          <w:p>
            <w:pPr>
              <w:pStyle w:val="TableParagraph"/>
              <w:spacing w:before="41"/>
              <w:ind w:right="118"/>
              <w:jc w:val="right"/>
              <w:rPr>
                <w:sz w:val="14"/>
              </w:rPr>
            </w:pPr>
            <w:r>
              <w:rPr>
                <w:w w:val="6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41"/>
              <w:ind w:right="246"/>
              <w:jc w:val="right"/>
              <w:rPr>
                <w:sz w:val="14"/>
              </w:rPr>
            </w:pPr>
            <w:r>
              <w:rPr>
                <w:spacing w:val="-3"/>
                <w:w w:val="75"/>
                <w:sz w:val="14"/>
              </w:rPr>
              <w:t>1.009.381,63</w:t>
            </w:r>
          </w:p>
        </w:tc>
        <w:tc>
          <w:tcPr>
            <w:tcW w:w="702" w:type="dxa"/>
          </w:tcPr>
          <w:p>
            <w:pPr>
              <w:pStyle w:val="TableParagraph"/>
              <w:spacing w:before="41"/>
              <w:ind w:right="22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80.498,06</w:t>
            </w:r>
          </w:p>
        </w:tc>
      </w:tr>
      <w:tr>
        <w:trPr>
          <w:trHeight w:val="229" w:hRule="atLeast"/>
        </w:trPr>
        <w:tc>
          <w:tcPr>
            <w:tcW w:w="1629" w:type="dxa"/>
          </w:tcPr>
          <w:p>
            <w:pPr>
              <w:pStyle w:val="TableParagraph"/>
              <w:spacing w:before="41"/>
              <w:ind w:left="18"/>
              <w:rPr>
                <w:sz w:val="14"/>
              </w:rPr>
            </w:pPr>
            <w:r>
              <w:rPr>
                <w:w w:val="65"/>
                <w:sz w:val="14"/>
              </w:rPr>
              <w:t>EÓLICOS</w:t>
            </w:r>
            <w:r>
              <w:rPr>
                <w:spacing w:val="11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(*)</w:t>
            </w:r>
          </w:p>
        </w:tc>
        <w:tc>
          <w:tcPr>
            <w:tcW w:w="1270" w:type="dxa"/>
          </w:tcPr>
          <w:p>
            <w:pPr>
              <w:pStyle w:val="TableParagraph"/>
              <w:spacing w:before="41"/>
              <w:ind w:right="115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1.200,00</w:t>
            </w:r>
          </w:p>
        </w:tc>
        <w:tc>
          <w:tcPr>
            <w:tcW w:w="639" w:type="dxa"/>
          </w:tcPr>
          <w:p>
            <w:pPr>
              <w:pStyle w:val="TableParagraph"/>
              <w:spacing w:before="41"/>
              <w:ind w:left="118"/>
              <w:rPr>
                <w:sz w:val="14"/>
              </w:rPr>
            </w:pPr>
            <w:r>
              <w:rPr>
                <w:w w:val="75"/>
                <w:sz w:val="14"/>
              </w:rPr>
              <w:t>40,00%</w:t>
            </w:r>
          </w:p>
        </w:tc>
        <w:tc>
          <w:tcPr>
            <w:tcW w:w="1014" w:type="dxa"/>
          </w:tcPr>
          <w:p>
            <w:pPr>
              <w:pStyle w:val="TableParagraph"/>
              <w:spacing w:before="41"/>
              <w:ind w:right="28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3.000,00</w:t>
            </w:r>
          </w:p>
        </w:tc>
        <w:tc>
          <w:tcPr>
            <w:tcW w:w="986" w:type="dxa"/>
          </w:tcPr>
          <w:p>
            <w:pPr>
              <w:pStyle w:val="TableParagraph"/>
              <w:spacing w:before="41"/>
              <w:ind w:right="191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1.523.602,66</w:t>
            </w:r>
          </w:p>
        </w:tc>
        <w:tc>
          <w:tcPr>
            <w:tcW w:w="935" w:type="dxa"/>
          </w:tcPr>
          <w:p>
            <w:pPr>
              <w:pStyle w:val="TableParagraph"/>
              <w:spacing w:before="41"/>
              <w:ind w:right="283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303.462,45</w:t>
            </w:r>
          </w:p>
        </w:tc>
        <w:tc>
          <w:tcPr>
            <w:tcW w:w="574" w:type="dxa"/>
          </w:tcPr>
          <w:p>
            <w:pPr>
              <w:pStyle w:val="TableParagraph"/>
              <w:spacing w:before="41"/>
              <w:ind w:right="118"/>
              <w:jc w:val="right"/>
              <w:rPr>
                <w:sz w:val="14"/>
              </w:rPr>
            </w:pPr>
            <w:r>
              <w:rPr>
                <w:w w:val="6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41"/>
              <w:ind w:right="246"/>
              <w:jc w:val="right"/>
              <w:rPr>
                <w:sz w:val="14"/>
              </w:rPr>
            </w:pPr>
            <w:r>
              <w:rPr>
                <w:spacing w:val="-3"/>
                <w:w w:val="75"/>
                <w:sz w:val="14"/>
              </w:rPr>
              <w:t>2.360.509,55</w:t>
            </w:r>
          </w:p>
        </w:tc>
        <w:tc>
          <w:tcPr>
            <w:tcW w:w="702" w:type="dxa"/>
          </w:tcPr>
          <w:p>
            <w:pPr>
              <w:pStyle w:val="TableParagraph"/>
              <w:spacing w:before="41"/>
              <w:ind w:right="23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530.444,44</w:t>
            </w:r>
          </w:p>
        </w:tc>
      </w:tr>
      <w:tr>
        <w:trPr>
          <w:trHeight w:val="248" w:hRule="atLeast"/>
        </w:trPr>
        <w:tc>
          <w:tcPr>
            <w:tcW w:w="162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shd w:val="clear" w:color="auto" w:fill="F1F1F1"/>
          </w:tcPr>
          <w:p>
            <w:pPr>
              <w:pStyle w:val="TableParagraph"/>
              <w:spacing w:before="46"/>
              <w:ind w:right="11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298.270,00</w:t>
            </w:r>
          </w:p>
        </w:tc>
        <w:tc>
          <w:tcPr>
            <w:tcW w:w="63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shd w:val="clear" w:color="auto" w:fill="F1F1F1"/>
          </w:tcPr>
          <w:p>
            <w:pPr>
              <w:pStyle w:val="TableParagraph"/>
              <w:spacing w:before="46"/>
              <w:ind w:right="28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1.221.567,00</w:t>
            </w:r>
          </w:p>
        </w:tc>
        <w:tc>
          <w:tcPr>
            <w:tcW w:w="986" w:type="dxa"/>
            <w:shd w:val="clear" w:color="auto" w:fill="F1F1F1"/>
          </w:tcPr>
          <w:p>
            <w:pPr>
              <w:pStyle w:val="TableParagraph"/>
              <w:spacing w:before="46"/>
              <w:ind w:right="19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2.407.431,95</w:t>
            </w:r>
          </w:p>
        </w:tc>
        <w:tc>
          <w:tcPr>
            <w:tcW w:w="935" w:type="dxa"/>
            <w:shd w:val="clear" w:color="auto" w:fill="F1F1F1"/>
          </w:tcPr>
          <w:p>
            <w:pPr>
              <w:pStyle w:val="TableParagraph"/>
              <w:spacing w:before="46"/>
              <w:ind w:right="28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36.709,11</w:t>
            </w:r>
          </w:p>
        </w:tc>
        <w:tc>
          <w:tcPr>
            <w:tcW w:w="574" w:type="dxa"/>
            <w:shd w:val="clear" w:color="auto" w:fill="F1F1F1"/>
          </w:tcPr>
          <w:p>
            <w:pPr>
              <w:pStyle w:val="TableParagraph"/>
              <w:spacing w:before="46"/>
              <w:ind w:right="11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0,00</w:t>
            </w:r>
          </w:p>
        </w:tc>
        <w:tc>
          <w:tcPr>
            <w:tcW w:w="870" w:type="dxa"/>
            <w:shd w:val="clear" w:color="auto" w:fill="F1F1F1"/>
          </w:tcPr>
          <w:p>
            <w:pPr>
              <w:pStyle w:val="TableParagraph"/>
              <w:spacing w:before="46"/>
              <w:ind w:right="2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w w:val="75"/>
                <w:sz w:val="14"/>
              </w:rPr>
              <w:t>4.513.738,33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46"/>
              <w:ind w:right="2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848.030,27</w:t>
            </w:r>
          </w:p>
        </w:tc>
      </w:tr>
    </w:tbl>
    <w:p>
      <w:pPr>
        <w:spacing w:before="34"/>
        <w:ind w:left="1460" w:right="0" w:firstLine="0"/>
        <w:jc w:val="left"/>
        <w:rPr>
          <w:sz w:val="13"/>
        </w:rPr>
      </w:pPr>
      <w:r>
        <w:rPr>
          <w:spacing w:val="-1"/>
          <w:w w:val="65"/>
          <w:sz w:val="13"/>
        </w:rPr>
        <w:t>(*)</w:t>
      </w:r>
      <w:r>
        <w:rPr>
          <w:spacing w:val="18"/>
          <w:w w:val="65"/>
          <w:sz w:val="13"/>
        </w:rPr>
        <w:t> </w:t>
      </w:r>
      <w:r>
        <w:rPr>
          <w:spacing w:val="-1"/>
          <w:w w:val="65"/>
          <w:sz w:val="13"/>
        </w:rPr>
        <w:t>Estados</w:t>
      </w:r>
      <w:r>
        <w:rPr>
          <w:spacing w:val="9"/>
          <w:w w:val="65"/>
          <w:sz w:val="13"/>
        </w:rPr>
        <w:t> </w:t>
      </w:r>
      <w:r>
        <w:rPr>
          <w:w w:val="65"/>
          <w:sz w:val="13"/>
        </w:rPr>
        <w:t>Financieros</w:t>
      </w:r>
      <w:r>
        <w:rPr>
          <w:spacing w:val="9"/>
          <w:w w:val="65"/>
          <w:sz w:val="13"/>
        </w:rPr>
        <w:t> </w:t>
      </w:r>
      <w:r>
        <w:rPr>
          <w:w w:val="65"/>
          <w:sz w:val="13"/>
        </w:rPr>
        <w:t>a</w:t>
      </w:r>
      <w:r>
        <w:rPr>
          <w:spacing w:val="4"/>
          <w:w w:val="65"/>
          <w:sz w:val="13"/>
        </w:rPr>
        <w:t> </w:t>
      </w:r>
      <w:r>
        <w:rPr>
          <w:w w:val="65"/>
          <w:sz w:val="13"/>
        </w:rPr>
        <w:t>31/12/2021</w:t>
      </w:r>
    </w:p>
    <w:p>
      <w:pPr>
        <w:spacing w:before="90"/>
        <w:ind w:left="1460" w:right="0" w:firstLine="0"/>
        <w:jc w:val="left"/>
        <w:rPr>
          <w:sz w:val="13"/>
        </w:rPr>
      </w:pPr>
      <w:r>
        <w:rPr>
          <w:w w:val="60"/>
          <w:sz w:val="13"/>
        </w:rPr>
        <w:t>(**)</w:t>
      </w:r>
      <w:r>
        <w:rPr>
          <w:spacing w:val="16"/>
          <w:w w:val="60"/>
          <w:sz w:val="13"/>
        </w:rPr>
        <w:t> </w:t>
      </w:r>
      <w:r>
        <w:rPr>
          <w:w w:val="60"/>
          <w:sz w:val="13"/>
        </w:rPr>
        <w:t>No</w:t>
      </w:r>
      <w:r>
        <w:rPr>
          <w:spacing w:val="17"/>
          <w:w w:val="60"/>
          <w:sz w:val="13"/>
        </w:rPr>
        <w:t> </w:t>
      </w:r>
      <w:r>
        <w:rPr>
          <w:w w:val="60"/>
          <w:sz w:val="13"/>
        </w:rPr>
        <w:t>han</w:t>
      </w:r>
      <w:r>
        <w:rPr>
          <w:spacing w:val="16"/>
          <w:w w:val="60"/>
          <w:sz w:val="13"/>
        </w:rPr>
        <w:t> </w:t>
      </w:r>
      <w:r>
        <w:rPr>
          <w:w w:val="60"/>
          <w:sz w:val="13"/>
        </w:rPr>
        <w:t>depositado</w:t>
      </w:r>
      <w:r>
        <w:rPr>
          <w:spacing w:val="17"/>
          <w:w w:val="60"/>
          <w:sz w:val="13"/>
        </w:rPr>
        <w:t> </w:t>
      </w:r>
      <w:r>
        <w:rPr>
          <w:w w:val="60"/>
          <w:sz w:val="13"/>
        </w:rPr>
        <w:t>cuentas</w:t>
      </w:r>
      <w:r>
        <w:rPr>
          <w:spacing w:val="4"/>
          <w:w w:val="60"/>
          <w:sz w:val="13"/>
        </w:rPr>
        <w:t> </w:t>
      </w:r>
      <w:r>
        <w:rPr>
          <w:w w:val="60"/>
          <w:sz w:val="13"/>
        </w:rPr>
        <w:t>anuales</w:t>
      </w:r>
      <w:r>
        <w:rPr>
          <w:spacing w:val="10"/>
          <w:sz w:val="13"/>
        </w:rPr>
        <w:t> </w:t>
      </w:r>
      <w:r>
        <w:rPr>
          <w:w w:val="60"/>
          <w:sz w:val="13"/>
        </w:rPr>
        <w:t>en</w:t>
      </w:r>
      <w:r>
        <w:rPr>
          <w:spacing w:val="17"/>
          <w:w w:val="60"/>
          <w:sz w:val="13"/>
        </w:rPr>
        <w:t> </w:t>
      </w:r>
      <w:r>
        <w:rPr>
          <w:w w:val="60"/>
          <w:sz w:val="13"/>
        </w:rPr>
        <w:t>los</w:t>
      </w:r>
      <w:r>
        <w:rPr>
          <w:spacing w:val="10"/>
          <w:sz w:val="13"/>
        </w:rPr>
        <w:t> </w:t>
      </w:r>
      <w:r>
        <w:rPr>
          <w:w w:val="60"/>
          <w:sz w:val="13"/>
        </w:rPr>
        <w:t>últimos</w:t>
      </w:r>
      <w:r>
        <w:rPr>
          <w:spacing w:val="9"/>
          <w:sz w:val="13"/>
        </w:rPr>
        <w:t> </w:t>
      </w:r>
      <w:r>
        <w:rPr>
          <w:w w:val="60"/>
          <w:sz w:val="13"/>
        </w:rPr>
        <w:t>ejercicios,</w:t>
      </w:r>
      <w:r>
        <w:rPr>
          <w:spacing w:val="10"/>
          <w:sz w:val="13"/>
        </w:rPr>
        <w:t> </w:t>
      </w:r>
      <w:r>
        <w:rPr>
          <w:w w:val="60"/>
          <w:sz w:val="13"/>
        </w:rPr>
        <w:t>datos</w:t>
      </w:r>
      <w:r>
        <w:rPr>
          <w:spacing w:val="10"/>
          <w:sz w:val="13"/>
        </w:rPr>
        <w:t> </w:t>
      </w:r>
      <w:r>
        <w:rPr>
          <w:w w:val="60"/>
          <w:sz w:val="13"/>
        </w:rPr>
        <w:t>de</w:t>
      </w:r>
      <w:r>
        <w:rPr>
          <w:spacing w:val="17"/>
          <w:w w:val="60"/>
          <w:sz w:val="13"/>
        </w:rPr>
        <w:t> </w:t>
      </w:r>
      <w:r>
        <w:rPr>
          <w:w w:val="60"/>
          <w:sz w:val="13"/>
        </w:rPr>
        <w:t>2012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47" w:lineRule="auto" w:before="107"/>
        <w:ind w:left="1433" w:right="896"/>
        <w:jc w:val="both"/>
      </w:pPr>
      <w:r>
        <w:rPr>
          <w:w w:val="85"/>
        </w:rPr>
        <w:t>No se dispone a la fecha de formulación de estas cuentas de las Cuentas Anuales 2022 de Parque</w:t>
      </w:r>
      <w:r>
        <w:rPr>
          <w:spacing w:val="1"/>
          <w:w w:val="85"/>
        </w:rPr>
        <w:t> </w:t>
      </w:r>
      <w:r>
        <w:rPr>
          <w:w w:val="85"/>
        </w:rPr>
        <w:t>Tecnológico de Telde, S.A. Las cifras consignadas aquí corresponden a los Estados Financieros</w:t>
      </w:r>
      <w:r>
        <w:rPr>
          <w:spacing w:val="1"/>
          <w:w w:val="85"/>
        </w:rPr>
        <w:t> </w:t>
      </w:r>
      <w:r>
        <w:rPr>
          <w:w w:val="95"/>
        </w:rPr>
        <w:t>disponibles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31/12/2012.</w:t>
      </w:r>
    </w:p>
    <w:p>
      <w:pPr>
        <w:pStyle w:val="BodyText"/>
        <w:spacing w:line="247" w:lineRule="auto" w:before="110"/>
        <w:ind w:left="1433" w:right="900"/>
        <w:jc w:val="both"/>
      </w:pPr>
      <w:r>
        <w:rPr>
          <w:w w:val="80"/>
        </w:rPr>
        <w:t>Los resultados de las empresas asociadas indicados en el cuadro anterior corresponden en su totalidad a</w:t>
      </w:r>
      <w:r>
        <w:rPr>
          <w:spacing w:val="1"/>
          <w:w w:val="80"/>
        </w:rPr>
        <w:t> </w:t>
      </w:r>
      <w:r>
        <w:rPr>
          <w:w w:val="95"/>
        </w:rPr>
        <w:t>operaciones</w:t>
      </w:r>
      <w:r>
        <w:rPr>
          <w:spacing w:val="-12"/>
          <w:w w:val="95"/>
        </w:rPr>
        <w:t> </w:t>
      </w:r>
      <w:r>
        <w:rPr>
          <w:w w:val="95"/>
        </w:rPr>
        <w:t>continuadas.</w:t>
      </w:r>
    </w:p>
    <w:p>
      <w:pPr>
        <w:pStyle w:val="BodyText"/>
        <w:spacing w:before="111"/>
        <w:ind w:left="1433"/>
        <w:jc w:val="both"/>
      </w:pPr>
      <w:r>
        <w:rPr>
          <w:w w:val="80"/>
        </w:rPr>
        <w:t>Ninguna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empresas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Grupo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Sociedad</w:t>
      </w:r>
      <w:r>
        <w:rPr>
          <w:spacing w:val="7"/>
          <w:w w:val="80"/>
        </w:rPr>
        <w:t> </w:t>
      </w:r>
      <w:r>
        <w:rPr>
          <w:w w:val="80"/>
        </w:rPr>
        <w:t>tiene</w:t>
      </w:r>
      <w:r>
        <w:rPr>
          <w:spacing w:val="8"/>
          <w:w w:val="80"/>
        </w:rPr>
        <w:t> </w:t>
      </w:r>
      <w:r>
        <w:rPr>
          <w:w w:val="80"/>
        </w:rPr>
        <w:t>participación</w:t>
      </w:r>
      <w:r>
        <w:rPr>
          <w:spacing w:val="7"/>
          <w:w w:val="80"/>
        </w:rPr>
        <w:t> </w:t>
      </w:r>
      <w:r>
        <w:rPr>
          <w:w w:val="80"/>
        </w:rPr>
        <w:t>cotiza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Bolsa.</w:t>
      </w:r>
    </w:p>
    <w:p>
      <w:pPr>
        <w:pStyle w:val="BodyText"/>
        <w:spacing w:line="247" w:lineRule="auto" w:before="119"/>
        <w:ind w:left="1433" w:right="902"/>
        <w:jc w:val="both"/>
      </w:pP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existen</w:t>
      </w:r>
      <w:r>
        <w:rPr>
          <w:spacing w:val="12"/>
          <w:w w:val="80"/>
        </w:rPr>
        <w:t> </w:t>
      </w:r>
      <w:r>
        <w:rPr>
          <w:w w:val="80"/>
        </w:rPr>
        <w:t>sociedades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teniendo</w:t>
      </w:r>
      <w:r>
        <w:rPr>
          <w:spacing w:val="9"/>
          <w:w w:val="80"/>
        </w:rPr>
        <w:t> </w:t>
      </w:r>
      <w:r>
        <w:rPr>
          <w:w w:val="80"/>
        </w:rPr>
        <w:t>menos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20%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concluya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existe</w:t>
      </w:r>
      <w:r>
        <w:rPr>
          <w:spacing w:val="12"/>
          <w:w w:val="80"/>
        </w:rPr>
        <w:t> </w:t>
      </w:r>
      <w:r>
        <w:rPr>
          <w:w w:val="80"/>
        </w:rPr>
        <w:t>influencia</w:t>
      </w:r>
      <w:r>
        <w:rPr>
          <w:spacing w:val="11"/>
          <w:w w:val="80"/>
        </w:rPr>
        <w:t> </w:t>
      </w:r>
      <w:r>
        <w:rPr>
          <w:w w:val="80"/>
        </w:rPr>
        <w:t>significativa,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teniendo</w:t>
      </w:r>
      <w:r>
        <w:rPr>
          <w:spacing w:val="3"/>
          <w:w w:val="80"/>
        </w:rPr>
        <w:t> </w:t>
      </w:r>
      <w:r>
        <w:rPr>
          <w:w w:val="80"/>
        </w:rPr>
        <w:t>más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20%</w:t>
      </w:r>
      <w:r>
        <w:rPr>
          <w:spacing w:val="-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pueda</w:t>
      </w:r>
      <w:r>
        <w:rPr>
          <w:spacing w:val="3"/>
          <w:w w:val="80"/>
        </w:rPr>
        <w:t> </w:t>
      </w:r>
      <w:r>
        <w:rPr>
          <w:w w:val="80"/>
        </w:rPr>
        <w:t>concluir que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existe</w:t>
      </w:r>
      <w:r>
        <w:rPr>
          <w:spacing w:val="3"/>
          <w:w w:val="80"/>
        </w:rPr>
        <w:t> </w:t>
      </w:r>
      <w:r>
        <w:rPr>
          <w:w w:val="80"/>
        </w:rPr>
        <w:t>influencia</w:t>
      </w:r>
      <w:r>
        <w:rPr>
          <w:spacing w:val="2"/>
          <w:w w:val="80"/>
        </w:rPr>
        <w:t> </w:t>
      </w:r>
      <w:r>
        <w:rPr>
          <w:w w:val="80"/>
        </w:rPr>
        <w:t>significativa.</w:t>
      </w:r>
    </w:p>
    <w:p>
      <w:pPr>
        <w:pStyle w:val="BodyText"/>
        <w:spacing w:before="113"/>
        <w:ind w:left="1433"/>
        <w:jc w:val="both"/>
      </w:pP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Sociedad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ha</w:t>
      </w:r>
      <w:r>
        <w:rPr>
          <w:spacing w:val="8"/>
          <w:w w:val="80"/>
        </w:rPr>
        <w:t> </w:t>
      </w:r>
      <w:r>
        <w:rPr>
          <w:w w:val="80"/>
        </w:rPr>
        <w:t>incurrido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contingencias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relación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asociadas.</w:t>
      </w:r>
    </w:p>
    <w:p>
      <w:pPr>
        <w:pStyle w:val="Heading2"/>
        <w:numPr>
          <w:ilvl w:val="1"/>
          <w:numId w:val="27"/>
        </w:numPr>
        <w:tabs>
          <w:tab w:pos="1733" w:val="left" w:leader="none"/>
        </w:tabs>
        <w:spacing w:line="240" w:lineRule="auto" w:before="114" w:after="0"/>
        <w:ind w:left="1732" w:right="0" w:hanging="300"/>
        <w:jc w:val="both"/>
        <w:rPr>
          <w:u w:val="none"/>
        </w:rPr>
      </w:pPr>
      <w:r>
        <w:rPr>
          <w:w w:val="80"/>
          <w:u w:val="single"/>
        </w:rPr>
        <w:t>Efectivos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Otros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Activos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Líquidos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Equivalentes</w:t>
      </w:r>
    </w:p>
    <w:p>
      <w:pPr>
        <w:pStyle w:val="BodyText"/>
        <w:spacing w:before="119"/>
        <w:ind w:left="1433"/>
        <w:jc w:val="both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epígrafe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otros</w:t>
      </w:r>
      <w:r>
        <w:rPr>
          <w:spacing w:val="8"/>
          <w:w w:val="80"/>
        </w:rPr>
        <w:t> </w:t>
      </w:r>
      <w:r>
        <w:rPr>
          <w:w w:val="80"/>
        </w:rPr>
        <w:t>activos</w:t>
      </w:r>
      <w:r>
        <w:rPr>
          <w:spacing w:val="8"/>
          <w:w w:val="80"/>
        </w:rPr>
        <w:t> </w:t>
      </w:r>
      <w:r>
        <w:rPr>
          <w:w w:val="80"/>
        </w:rPr>
        <w:t>líquidos</w:t>
      </w:r>
      <w:r>
        <w:rPr>
          <w:spacing w:val="8"/>
          <w:w w:val="80"/>
        </w:rPr>
        <w:t> </w:t>
      </w:r>
      <w:r>
        <w:rPr>
          <w:w w:val="80"/>
        </w:rPr>
        <w:t>equivalentes</w:t>
      </w:r>
      <w:r>
        <w:rPr>
          <w:spacing w:val="7"/>
          <w:w w:val="80"/>
        </w:rPr>
        <w:t> </w:t>
      </w:r>
      <w:r>
        <w:rPr>
          <w:w w:val="80"/>
        </w:rPr>
        <w:t>incluye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siguientes</w:t>
      </w:r>
      <w:r>
        <w:rPr>
          <w:spacing w:val="7"/>
          <w:w w:val="80"/>
        </w:rPr>
        <w:t> </w:t>
      </w:r>
      <w:r>
        <w:rPr>
          <w:w w:val="80"/>
        </w:rPr>
        <w:t>conceptos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importes,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euros:</w:t>
      </w:r>
    </w:p>
    <w:p>
      <w:pPr>
        <w:tabs>
          <w:tab w:pos="6638" w:val="left" w:leader="none"/>
          <w:tab w:pos="7747" w:val="left" w:leader="none"/>
        </w:tabs>
        <w:spacing w:before="172"/>
        <w:ind w:left="410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90"/>
          <w:sz w:val="18"/>
        </w:rPr>
        <w:t>Descripción</w:t>
        <w:tab/>
        <w:t>31/12/2022</w:t>
        <w:tab/>
      </w:r>
      <w:r>
        <w:rPr>
          <w:rFonts w:ascii="Arial" w:hAnsi="Arial"/>
          <w:b/>
          <w:w w:val="95"/>
          <w:sz w:val="18"/>
        </w:rPr>
        <w:t>31/12/2021</w:t>
      </w:r>
    </w:p>
    <w:p>
      <w:pPr>
        <w:tabs>
          <w:tab w:pos="6533" w:val="left" w:leader="none"/>
        </w:tabs>
        <w:spacing w:before="113"/>
        <w:ind w:left="2693" w:right="0" w:firstLine="0"/>
        <w:jc w:val="left"/>
        <w:rPr>
          <w:sz w:val="18"/>
        </w:rPr>
      </w:pPr>
      <w:r>
        <w:rPr>
          <w:w w:val="85"/>
          <w:sz w:val="18"/>
        </w:rPr>
        <w:t>Efectivo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otros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activos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líquidos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equivalentes</w:t>
        <w:tab/>
        <w:t>13.344.250,13</w:t>
      </w:r>
      <w:r>
        <w:rPr>
          <w:spacing w:val="41"/>
          <w:w w:val="85"/>
          <w:sz w:val="18"/>
        </w:rPr>
        <w:t> </w:t>
      </w:r>
      <w:r>
        <w:rPr>
          <w:w w:val="85"/>
          <w:sz w:val="18"/>
        </w:rPr>
        <w:t>20.598.601,93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54"/>
        <w:ind w:left="1433" w:right="897"/>
        <w:jc w:val="both"/>
      </w:pPr>
      <w:r>
        <w:rPr>
          <w:spacing w:val="-3"/>
          <w:w w:val="85"/>
        </w:rPr>
        <w:t>Dentro </w:t>
      </w:r>
      <w:r>
        <w:rPr>
          <w:spacing w:val="-2"/>
          <w:w w:val="85"/>
        </w:rPr>
        <w:t>de este epígrafe se considera el efectivo en cuentas corrientes bancarias, el efectivo en las cajas</w:t>
      </w:r>
      <w:r>
        <w:rPr>
          <w:spacing w:val="-47"/>
          <w:w w:val="85"/>
        </w:rPr>
        <w:t> </w:t>
      </w:r>
      <w:r>
        <w:rPr>
          <w:w w:val="80"/>
        </w:rPr>
        <w:t>para pequeños pagos que hay en las sedes principales y se descuenta el importe pendiente de liquidar por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el banco, por los cargos realizados por las tarjetas de crédito. Las cuentas corrientes en la actualidad </w:t>
      </w:r>
      <w:r>
        <w:rPr>
          <w:spacing w:val="-1"/>
          <w:w w:val="85"/>
        </w:rPr>
        <w:t>no</w:t>
      </w:r>
      <w:r>
        <w:rPr>
          <w:spacing w:val="-47"/>
          <w:w w:val="85"/>
        </w:rPr>
        <w:t> </w:t>
      </w:r>
      <w:r>
        <w:rPr>
          <w:w w:val="80"/>
        </w:rPr>
        <w:t>devengan</w:t>
      </w:r>
      <w:r>
        <w:rPr>
          <w:spacing w:val="3"/>
          <w:w w:val="80"/>
        </w:rPr>
        <w:t> </w:t>
      </w:r>
      <w:r>
        <w:rPr>
          <w:w w:val="80"/>
        </w:rPr>
        <w:t>ningún</w:t>
      </w:r>
      <w:r>
        <w:rPr>
          <w:spacing w:val="7"/>
          <w:w w:val="80"/>
        </w:rPr>
        <w:t> </w:t>
      </w:r>
      <w:r>
        <w:rPr>
          <w:w w:val="80"/>
        </w:rPr>
        <w:t>tipo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interés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recibe</w:t>
      </w:r>
      <w:r>
        <w:rPr>
          <w:spacing w:val="4"/>
          <w:w w:val="80"/>
        </w:rPr>
        <w:t> </w:t>
      </w:r>
      <w:r>
        <w:rPr>
          <w:w w:val="80"/>
        </w:rPr>
        <w:t>remuneración</w:t>
      </w:r>
      <w:r>
        <w:rPr>
          <w:spacing w:val="6"/>
          <w:w w:val="80"/>
        </w:rPr>
        <w:t> </w:t>
      </w:r>
      <w:r>
        <w:rPr>
          <w:w w:val="80"/>
        </w:rPr>
        <w:t>alguna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6"/>
          <w:w w:val="80"/>
        </w:rPr>
        <w:t> </w:t>
      </w:r>
      <w:r>
        <w:rPr>
          <w:w w:val="80"/>
        </w:rPr>
        <w:t>tipo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cuentas.</w:t>
      </w:r>
    </w:p>
    <w:p>
      <w:pPr>
        <w:pStyle w:val="BodyText"/>
        <w:spacing w:line="247" w:lineRule="auto" w:before="111"/>
        <w:ind w:left="1433" w:right="900"/>
        <w:jc w:val="both"/>
      </w:pPr>
      <w:r>
        <w:rPr>
          <w:w w:val="80"/>
        </w:rPr>
        <w:t>Durante 2022, las entidades financieras estuvieron cobrando intereses por mantenimiento de la cuenta a</w:t>
      </w:r>
      <w:r>
        <w:rPr>
          <w:spacing w:val="1"/>
          <w:w w:val="80"/>
        </w:rPr>
        <w:t> </w:t>
      </w:r>
      <w:r>
        <w:rPr>
          <w:w w:val="80"/>
        </w:rPr>
        <w:t>razón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un</w:t>
      </w:r>
      <w:r>
        <w:rPr>
          <w:spacing w:val="18"/>
          <w:w w:val="80"/>
        </w:rPr>
        <w:t> </w:t>
      </w:r>
      <w:r>
        <w:rPr>
          <w:w w:val="80"/>
        </w:rPr>
        <w:t>porcentaje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excedentes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tesorería,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logró</w:t>
      </w:r>
      <w:r>
        <w:rPr>
          <w:spacing w:val="18"/>
          <w:w w:val="80"/>
        </w:rPr>
        <w:t> </w:t>
      </w:r>
      <w:r>
        <w:rPr>
          <w:w w:val="80"/>
        </w:rPr>
        <w:t>negociar</w:t>
      </w:r>
      <w:r>
        <w:rPr>
          <w:spacing w:val="15"/>
          <w:w w:val="80"/>
        </w:rPr>
        <w:t> </w:t>
      </w:r>
      <w:r>
        <w:rPr>
          <w:w w:val="80"/>
        </w:rPr>
        <w:t>tipos</w:t>
      </w:r>
      <w:r>
        <w:rPr>
          <w:spacing w:val="17"/>
          <w:w w:val="80"/>
        </w:rPr>
        <w:t> </w:t>
      </w:r>
      <w:r>
        <w:rPr>
          <w:w w:val="80"/>
        </w:rPr>
        <w:t>muy</w:t>
      </w:r>
      <w:r>
        <w:rPr>
          <w:spacing w:val="16"/>
          <w:w w:val="80"/>
        </w:rPr>
        <w:t> </w:t>
      </w:r>
      <w:r>
        <w:rPr>
          <w:w w:val="80"/>
        </w:rPr>
        <w:t>bajos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rondaban</w:t>
      </w:r>
    </w:p>
    <w:p>
      <w:pPr>
        <w:pStyle w:val="BodyText"/>
        <w:spacing w:before="1"/>
        <w:rPr>
          <w:sz w:val="16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40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897"/>
        <w:jc w:val="both"/>
      </w:pPr>
      <w:r>
        <w:rPr>
          <w:spacing w:val="-2"/>
          <w:w w:val="85"/>
        </w:rPr>
        <w:t>importes del 0,5% y con franquicias por saldos mínimos entre 2 y 7 millones de euros. A partir </w:t>
      </w:r>
      <w:r>
        <w:rPr>
          <w:spacing w:val="-1"/>
          <w:w w:val="85"/>
        </w:rPr>
        <w:t>de agosto</w:t>
      </w:r>
      <w:r>
        <w:rPr>
          <w:spacing w:val="-47"/>
          <w:w w:val="85"/>
        </w:rPr>
        <w:t> </w:t>
      </w:r>
      <w:r>
        <w:rPr>
          <w:w w:val="80"/>
        </w:rPr>
        <w:t>con la subida de los tipos de interés, las entidades que nos cobraban estas liquidaciones informaron que</w:t>
      </w:r>
      <w:r>
        <w:rPr>
          <w:spacing w:val="1"/>
          <w:w w:val="80"/>
        </w:rPr>
        <w:t> </w:t>
      </w:r>
      <w:r>
        <w:rPr>
          <w:w w:val="80"/>
        </w:rPr>
        <w:t>dejaban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aplicarlo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actualidad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cuentas</w:t>
      </w:r>
      <w:r>
        <w:rPr>
          <w:spacing w:val="11"/>
          <w:w w:val="80"/>
        </w:rPr>
        <w:t> </w:t>
      </w:r>
      <w:r>
        <w:rPr>
          <w:w w:val="80"/>
        </w:rPr>
        <w:t>corrientes</w:t>
      </w:r>
      <w:r>
        <w:rPr>
          <w:spacing w:val="12"/>
          <w:w w:val="80"/>
        </w:rPr>
        <w:t> </w:t>
      </w:r>
      <w:r>
        <w:rPr>
          <w:w w:val="80"/>
        </w:rPr>
        <w:t>bancarias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reciben</w:t>
      </w:r>
      <w:r>
        <w:rPr>
          <w:spacing w:val="13"/>
          <w:w w:val="80"/>
        </w:rPr>
        <w:t> </w:t>
      </w:r>
      <w:r>
        <w:rPr>
          <w:w w:val="80"/>
        </w:rPr>
        <w:t>ninguna</w:t>
      </w:r>
      <w:r>
        <w:rPr>
          <w:spacing w:val="13"/>
          <w:w w:val="80"/>
        </w:rPr>
        <w:t> </w:t>
      </w:r>
      <w:r>
        <w:rPr>
          <w:w w:val="80"/>
        </w:rPr>
        <w:t>remuneración</w:t>
      </w:r>
      <w:r>
        <w:rPr>
          <w:spacing w:val="1"/>
          <w:w w:val="80"/>
        </w:rPr>
        <w:t> </w:t>
      </w:r>
      <w:r>
        <w:rPr>
          <w:w w:val="80"/>
        </w:rPr>
        <w:t>ni se</w:t>
      </w:r>
      <w:r>
        <w:rPr>
          <w:spacing w:val="1"/>
          <w:w w:val="80"/>
        </w:rPr>
        <w:t> </w:t>
      </w:r>
      <w:r>
        <w:rPr>
          <w:w w:val="80"/>
        </w:rPr>
        <w:t>aplican</w:t>
      </w:r>
      <w:r>
        <w:rPr>
          <w:spacing w:val="2"/>
          <w:w w:val="80"/>
        </w:rPr>
        <w:t> </w:t>
      </w:r>
      <w:r>
        <w:rPr>
          <w:w w:val="80"/>
        </w:rPr>
        <w:t>comisiones de</w:t>
      </w:r>
      <w:r>
        <w:rPr>
          <w:spacing w:val="2"/>
          <w:w w:val="80"/>
        </w:rPr>
        <w:t> </w:t>
      </w:r>
      <w:r>
        <w:rPr>
          <w:w w:val="80"/>
        </w:rPr>
        <w:t>mantenimiento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cuentas.</w:t>
      </w:r>
    </w:p>
    <w:p>
      <w:pPr>
        <w:pStyle w:val="BodyText"/>
        <w:spacing w:line="247" w:lineRule="auto" w:before="111"/>
        <w:ind w:left="1433" w:right="895"/>
        <w:jc w:val="both"/>
      </w:pPr>
      <w:r>
        <w:rPr>
          <w:spacing w:val="-1"/>
          <w:w w:val="85"/>
        </w:rPr>
        <w:t>El elevado saldo de la partida de “Efectivo y otros activos líquidos” viene motivado </w:t>
      </w:r>
      <w:r>
        <w:rPr>
          <w:w w:val="85"/>
        </w:rPr>
        <w:t>porque en ejercicios</w:t>
      </w:r>
      <w:r>
        <w:rPr>
          <w:spacing w:val="-47"/>
          <w:w w:val="85"/>
        </w:rPr>
        <w:t> </w:t>
      </w:r>
      <w:r>
        <w:rPr>
          <w:w w:val="80"/>
        </w:rPr>
        <w:t>anteriores la Tesorería del ITC, al igual que el resto de Empresas Públicas de la CAC, estaba centralizada</w:t>
      </w:r>
      <w:r>
        <w:rPr>
          <w:spacing w:val="1"/>
          <w:w w:val="80"/>
        </w:rPr>
        <w:t> </w:t>
      </w:r>
      <w:r>
        <w:rPr>
          <w:spacing w:val="-3"/>
          <w:w w:val="85"/>
        </w:rPr>
        <w:t>en la Tesorería de la CAC que nos iba </w:t>
      </w:r>
      <w:r>
        <w:rPr>
          <w:spacing w:val="-2"/>
          <w:w w:val="85"/>
        </w:rPr>
        <w:t>liberando recursos mensualmente en función de las necesidades,</w:t>
      </w:r>
      <w:r>
        <w:rPr>
          <w:spacing w:val="-1"/>
          <w:w w:val="85"/>
        </w:rPr>
        <w:t> </w:t>
      </w:r>
      <w:r>
        <w:rPr>
          <w:spacing w:val="-2"/>
          <w:w w:val="85"/>
        </w:rPr>
        <w:t>pero que dicha </w:t>
      </w:r>
      <w:r>
        <w:rPr>
          <w:spacing w:val="-1"/>
          <w:w w:val="85"/>
        </w:rPr>
        <w:t>práctica fue remitiendo hasta no aplicarse, lo que ha conllevado que se fueran liberando</w:t>
      </w:r>
      <w:r>
        <w:rPr>
          <w:spacing w:val="-47"/>
          <w:w w:val="85"/>
        </w:rPr>
        <w:t> </w:t>
      </w:r>
      <w:r>
        <w:rPr>
          <w:w w:val="80"/>
        </w:rPr>
        <w:t>todos los pagos pendientes e</w:t>
      </w:r>
      <w:r>
        <w:rPr>
          <w:spacing w:val="35"/>
        </w:rPr>
        <w:t> </w:t>
      </w:r>
      <w:r>
        <w:rPr>
          <w:w w:val="80"/>
        </w:rPr>
        <w:t>incrementándose esta partida. Además a dicho efecto se ha sumado el</w:t>
      </w:r>
      <w:r>
        <w:rPr>
          <w:spacing w:val="35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en estos momentos el ITC gestiona el pago de distintas ayudas que están pendiente de transferirse a los</w:t>
      </w:r>
      <w:r>
        <w:rPr>
          <w:spacing w:val="1"/>
          <w:w w:val="80"/>
        </w:rPr>
        <w:t> </w:t>
      </w:r>
      <w:r>
        <w:rPr>
          <w:w w:val="85"/>
        </w:rPr>
        <w:t>distintos beneficiarios en función de las resoluciones de cada convocatorias, y es por ello que el ITC</w:t>
      </w:r>
      <w:r>
        <w:rPr>
          <w:spacing w:val="1"/>
          <w:w w:val="85"/>
        </w:rPr>
        <w:t> </w:t>
      </w:r>
      <w:r>
        <w:rPr>
          <w:w w:val="85"/>
        </w:rPr>
        <w:t>mantiene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Activo</w:t>
      </w:r>
      <w:r>
        <w:rPr>
          <w:spacing w:val="-3"/>
          <w:w w:val="85"/>
        </w:rPr>
        <w:t> </w:t>
      </w:r>
      <w:r>
        <w:rPr>
          <w:w w:val="85"/>
        </w:rPr>
        <w:t>Corriente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cierre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cuarto</w:t>
      </w:r>
      <w:r>
        <w:rPr>
          <w:spacing w:val="-3"/>
          <w:w w:val="85"/>
        </w:rPr>
        <w:t> </w:t>
      </w:r>
      <w:r>
        <w:rPr>
          <w:w w:val="85"/>
        </w:rPr>
        <w:t>trimestre,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3"/>
          <w:w w:val="85"/>
        </w:rPr>
        <w:t> </w:t>
      </w:r>
      <w:r>
        <w:rPr>
          <w:w w:val="85"/>
        </w:rPr>
        <w:t>saldo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tesorería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1,04</w:t>
      </w:r>
      <w:r>
        <w:rPr>
          <w:spacing w:val="-5"/>
          <w:w w:val="85"/>
        </w:rPr>
        <w:t> </w:t>
      </w:r>
      <w:r>
        <w:rPr>
          <w:w w:val="85"/>
        </w:rPr>
        <w:t>millones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0"/>
        </w:rPr>
        <w:t>euros, que en la actualidad incrementan los saldos de tesorería del ITC. También en diciembre se recibieron</w:t>
      </w:r>
      <w:r>
        <w:rPr>
          <w:spacing w:val="-44"/>
          <w:w w:val="80"/>
        </w:rPr>
        <w:t> </w:t>
      </w:r>
      <w:r>
        <w:rPr>
          <w:w w:val="80"/>
        </w:rPr>
        <w:t>los cobros de las solicitudes de reembolso de la última justificación de proyectos MAC cuyo importe supone</w:t>
      </w:r>
      <w:r>
        <w:rPr>
          <w:spacing w:val="1"/>
          <w:w w:val="80"/>
        </w:rPr>
        <w:t> </w:t>
      </w:r>
      <w:r>
        <w:rPr>
          <w:w w:val="80"/>
        </w:rPr>
        <w:t>un</w:t>
      </w:r>
      <w:r>
        <w:rPr>
          <w:spacing w:val="6"/>
          <w:w w:val="80"/>
        </w:rPr>
        <w:t> </w:t>
      </w:r>
      <w:r>
        <w:rPr>
          <w:w w:val="80"/>
        </w:rPr>
        <w:t>incremento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saldos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tesorería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más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10</w:t>
      </w:r>
      <w:r>
        <w:rPr>
          <w:spacing w:val="1"/>
          <w:w w:val="80"/>
        </w:rPr>
        <w:t> </w:t>
      </w:r>
      <w:r>
        <w:rPr>
          <w:w w:val="80"/>
        </w:rPr>
        <w:t>millones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euros.</w:t>
      </w:r>
    </w:p>
    <w:p>
      <w:pPr>
        <w:pStyle w:val="BodyText"/>
        <w:spacing w:line="355" w:lineRule="auto" w:before="110"/>
        <w:ind w:left="1433" w:right="4628"/>
        <w:jc w:val="both"/>
      </w:pPr>
      <w:r>
        <w:rPr>
          <w:w w:val="80"/>
        </w:rPr>
        <w:t>No existen restricciones a la disponibilidad de estos saldos.</w:t>
      </w:r>
      <w:r>
        <w:rPr>
          <w:spacing w:val="1"/>
          <w:w w:val="80"/>
        </w:rPr>
        <w:t> </w:t>
      </w:r>
      <w:r>
        <w:rPr>
          <w:w w:val="80"/>
        </w:rPr>
        <w:t>Descripción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avales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Sociedad.</w:t>
      </w:r>
    </w:p>
    <w:p>
      <w:pPr>
        <w:pStyle w:val="BodyText"/>
        <w:spacing w:line="247" w:lineRule="auto"/>
        <w:ind w:left="1433" w:right="895"/>
        <w:jc w:val="both"/>
      </w:pPr>
      <w:r>
        <w:rPr>
          <w:w w:val="80"/>
        </w:rPr>
        <w:t>El 6 de abril de 2022 se formalizó Aval nº 180001040155 ante la Consejería de Transición Ecológica, Lucha</w:t>
      </w:r>
      <w:r>
        <w:rPr>
          <w:spacing w:val="1"/>
          <w:w w:val="80"/>
        </w:rPr>
        <w:t> </w:t>
      </w:r>
      <w:r>
        <w:rPr>
          <w:w w:val="80"/>
        </w:rPr>
        <w:t>contra el Cambio Climático y Planificación Territorial del Gobierno de Canarias para responder en concepto</w:t>
      </w:r>
      <w:r>
        <w:rPr>
          <w:spacing w:val="1"/>
          <w:w w:val="80"/>
        </w:rPr>
        <w:t> </w:t>
      </w:r>
      <w:r>
        <w:rPr>
          <w:w w:val="80"/>
        </w:rPr>
        <w:t>de Fianza de las obligaciones derivadas del desmantelamiento del Parque Eólico Machas Blancas Fase 2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por valor de 36.000 euros. </w:t>
      </w:r>
      <w:r>
        <w:rPr>
          <w:spacing w:val="-1"/>
          <w:w w:val="85"/>
        </w:rPr>
        <w:t>Durante 2022 no se ha cancelado ninguno de los avales vigentes a cierre de</w:t>
      </w:r>
      <w:r>
        <w:rPr>
          <w:spacing w:val="-47"/>
          <w:w w:val="85"/>
        </w:rPr>
        <w:t> </w:t>
      </w:r>
      <w:r>
        <w:rPr>
          <w:w w:val="95"/>
        </w:rPr>
        <w:t>2021.</w:t>
      </w:r>
    </w:p>
    <w:p>
      <w:pPr>
        <w:pStyle w:val="BodyText"/>
        <w:spacing w:before="223"/>
        <w:ind w:left="1433"/>
        <w:jc w:val="both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detalle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todos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avales</w:t>
      </w:r>
      <w:r>
        <w:rPr>
          <w:spacing w:val="5"/>
          <w:w w:val="80"/>
        </w:rPr>
        <w:t> </w:t>
      </w:r>
      <w:r>
        <w:rPr>
          <w:w w:val="80"/>
        </w:rPr>
        <w:t>vigentes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2022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detalla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cuadro</w:t>
      </w:r>
      <w:r>
        <w:rPr>
          <w:spacing w:val="6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3565" w:val="left" w:leader="none"/>
        </w:tabs>
        <w:spacing w:before="100"/>
        <w:ind w:left="0" w:right="321" w:firstLine="0"/>
        <w:jc w:val="center"/>
        <w:rPr>
          <w:rFonts w:ascii="Segoe UI" w:hAnsi="Segoe UI"/>
          <w:sz w:val="15"/>
        </w:rPr>
      </w:pPr>
      <w:r>
        <w:rPr/>
        <w:pict>
          <v:shape style="position:absolute;margin-left:99.669701pt;margin-top:-34.486172pt;width:422.3pt;height:277.350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6"/>
                    <w:gridCol w:w="3409"/>
                    <w:gridCol w:w="1864"/>
                    <w:gridCol w:w="883"/>
                    <w:gridCol w:w="1062"/>
                  </w:tblGrid>
                  <w:tr>
                    <w:trPr>
                      <w:trHeight w:val="397" w:hRule="atLeast"/>
                    </w:trPr>
                    <w:tc>
                      <w:tcPr>
                        <w:tcW w:w="7382" w:type="dxa"/>
                        <w:gridSpan w:val="4"/>
                        <w:shd w:val="clear" w:color="auto" w:fill="B8CCE3"/>
                      </w:tcPr>
                      <w:p>
                        <w:pPr>
                          <w:pStyle w:val="TableParagraph"/>
                          <w:tabs>
                            <w:tab w:pos="2674" w:val="left" w:leader="none"/>
                            <w:tab w:pos="6604" w:val="left" w:leader="none"/>
                          </w:tabs>
                          <w:spacing w:before="97"/>
                          <w:ind w:left="303"/>
                          <w:rPr>
                            <w:rFonts w:ascii="Segoe UI" w:hAnsi="Segoe UI"/>
                            <w:b/>
                            <w:sz w:val="15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5"/>
                          </w:rPr>
                          <w:t>Nº</w:t>
                        </w:r>
                        <w:r>
                          <w:rPr>
                            <w:rFonts w:ascii="Segoe UI" w:hAnsi="Segoe UI"/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b/>
                            <w:sz w:val="15"/>
                          </w:rPr>
                          <w:t>AVAL</w:t>
                          <w:tab/>
                          <w:t>NOTAS</w:t>
                          <w:tab/>
                          <w:t>IMPORTE</w:t>
                        </w:r>
                      </w:p>
                    </w:tc>
                    <w:tc>
                      <w:tcPr>
                        <w:tcW w:w="1062" w:type="dxa"/>
                        <w:shd w:val="clear" w:color="auto" w:fill="B8CCE3"/>
                      </w:tcPr>
                      <w:p>
                        <w:pPr>
                          <w:pStyle w:val="TableParagraph"/>
                          <w:spacing w:line="196" w:lineRule="exact"/>
                          <w:ind w:left="279"/>
                          <w:rPr>
                            <w:rFonts w:ascii="Segoe UI"/>
                            <w:b/>
                            <w:sz w:val="15"/>
                          </w:rPr>
                        </w:pPr>
                        <w:r>
                          <w:rPr>
                            <w:rFonts w:ascii="Segoe UI"/>
                            <w:b/>
                            <w:sz w:val="15"/>
                          </w:rPr>
                          <w:t>FECHA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189"/>
                          <w:rPr>
                            <w:rFonts w:ascii="Segoe UI"/>
                            <w:b/>
                            <w:sz w:val="15"/>
                          </w:rPr>
                        </w:pPr>
                        <w:r>
                          <w:rPr>
                            <w:rFonts w:ascii="Segoe UI"/>
                            <w:b/>
                            <w:sz w:val="15"/>
                          </w:rPr>
                          <w:t>FORMAL.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7382" w:type="dxa"/>
                        <w:gridSpan w:val="4"/>
                      </w:tcPr>
                      <w:p>
                        <w:pPr>
                          <w:pStyle w:val="TableParagraph"/>
                          <w:spacing w:line="195" w:lineRule="exact"/>
                          <w:ind w:left="1342"/>
                          <w:rPr>
                            <w:rFonts w:ascii="Segoe UI" w:hAnsi="Segoe UI"/>
                            <w:sz w:val="15"/>
                          </w:rPr>
                        </w:pPr>
                        <w:r>
                          <w:rPr>
                            <w:rFonts w:ascii="Segoe UI" w:hAnsi="Segoe UI"/>
                            <w:sz w:val="15"/>
                          </w:rPr>
                          <w:t>Repotenciación</w:t>
                        </w:r>
                        <w:r>
                          <w:rPr>
                            <w:rFonts w:ascii="Segoe UI" w:hAnsi="Segoe UI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del</w:t>
                        </w:r>
                        <w:r>
                          <w:rPr>
                            <w:rFonts w:ascii="Segoe UI" w:hAnsi="Segoe UI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parque</w:t>
                        </w:r>
                        <w:r>
                          <w:rPr>
                            <w:rFonts w:ascii="Segoe UI" w:hAnsi="Segoe UI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eólico</w:t>
                        </w:r>
                        <w:r>
                          <w:rPr>
                            <w:rFonts w:ascii="Segoe UI" w:hAnsi="Segoe UI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ITC-Tenefé</w:t>
                        </w:r>
                        <w:r>
                          <w:rPr>
                            <w:rFonts w:ascii="Segoe UI" w:hAnsi="Segoe UI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(1ª</w:t>
                        </w:r>
                      </w:p>
                      <w:p>
                        <w:pPr>
                          <w:pStyle w:val="TableParagraph"/>
                          <w:tabs>
                            <w:tab w:pos="1433" w:val="left" w:leader="none"/>
                            <w:tab w:pos="4850" w:val="left" w:leader="none"/>
                            <w:tab w:pos="6620" w:val="left" w:leader="none"/>
                          </w:tabs>
                          <w:ind w:left="129"/>
                          <w:rPr>
                            <w:rFonts w:ascii="Segoe UI" w:hAnsi="Segoe UI"/>
                            <w:sz w:val="15"/>
                          </w:rPr>
                        </w:pPr>
                        <w:r>
                          <w:rPr>
                            <w:rFonts w:ascii="Segoe UI" w:hAnsi="Segoe UI"/>
                            <w:position w:val="-9"/>
                            <w:sz w:val="15"/>
                          </w:rPr>
                          <w:t>182000704696</w:t>
                          <w:tab/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fase).</w:t>
                        </w:r>
                        <w:r>
                          <w:rPr>
                            <w:rFonts w:ascii="Segoe UI" w:hAnsi="Segoe U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Aval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en</w:t>
                        </w:r>
                        <w:r>
                          <w:rPr>
                            <w:rFonts w:ascii="Segoe UI" w:hAnsi="Segoe U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concepto</w:t>
                        </w:r>
                        <w:r>
                          <w:rPr>
                            <w:rFonts w:ascii="Segoe UI" w:hAnsi="Segoe UI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aseguramiento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del</w:t>
                          <w:tab/>
                          <w:t>Consejería</w:t>
                        </w:r>
                        <w:r>
                          <w:rPr>
                            <w:rFonts w:ascii="Segoe UI" w:hAnsi="Segoe UI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Empleo,</w:t>
                          <w:tab/>
                        </w:r>
                        <w:r>
                          <w:rPr>
                            <w:rFonts w:ascii="Segoe UI" w:hAnsi="Segoe UI"/>
                            <w:position w:val="-9"/>
                            <w:sz w:val="15"/>
                          </w:rPr>
                          <w:t>33.000,00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5" w:right="143"/>
                          <w:jc w:val="center"/>
                          <w:rPr>
                            <w:rFonts w:ascii="Segoe UI"/>
                            <w:sz w:val="15"/>
                          </w:rPr>
                        </w:pPr>
                        <w:r>
                          <w:rPr>
                            <w:rFonts w:ascii="Segoe UI"/>
                            <w:sz w:val="15"/>
                          </w:rPr>
                          <w:t>26/01/2011</w:t>
                        </w: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7382" w:type="dxa"/>
                        <w:gridSpan w:val="4"/>
                      </w:tcPr>
                      <w:p>
                        <w:pPr>
                          <w:pStyle w:val="TableParagraph"/>
                          <w:spacing w:before="48"/>
                          <w:ind w:left="2303"/>
                          <w:rPr>
                            <w:rFonts w:ascii="Segoe UI" w:hAnsi="Segoe UI"/>
                            <w:sz w:val="15"/>
                          </w:rPr>
                        </w:pPr>
                        <w:r>
                          <w:rPr>
                            <w:rFonts w:ascii="Segoe UI" w:hAnsi="Segoe UI"/>
                            <w:sz w:val="15"/>
                          </w:rPr>
                          <w:t>50€/kW</w:t>
                        </w:r>
                        <w:r>
                          <w:rPr>
                            <w:rFonts w:ascii="Segoe UI" w:hAnsi="Segoe U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=</w:t>
                        </w:r>
                        <w:r>
                          <w:rPr>
                            <w:rFonts w:ascii="Segoe UI" w:hAnsi="Segoe U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33.000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€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89" w:hRule="atLeast"/>
                    </w:trPr>
                    <w:tc>
                      <w:tcPr>
                        <w:tcW w:w="7382" w:type="dxa"/>
                        <w:gridSpan w:val="4"/>
                      </w:tcPr>
                      <w:p>
                        <w:pPr>
                          <w:pStyle w:val="TableParagraph"/>
                          <w:spacing w:line="49" w:lineRule="exact"/>
                          <w:ind w:left="67" w:right="1591"/>
                          <w:jc w:val="center"/>
                          <w:rPr>
                            <w:rFonts w:ascii="Segoe UI" w:hAnsi="Segoe UI"/>
                            <w:sz w:val="15"/>
                          </w:rPr>
                        </w:pPr>
                        <w:r>
                          <w:rPr>
                            <w:rFonts w:ascii="Segoe UI" w:hAnsi="Segoe UI"/>
                            <w:sz w:val="15"/>
                          </w:rPr>
                          <w:t>Parque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eólico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Manchas</w:t>
                        </w:r>
                        <w:r>
                          <w:rPr>
                            <w:rFonts w:ascii="Segoe UI" w:hAnsi="Segoe UI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Blancas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1ª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Fase.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//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900kW</w:t>
                        </w:r>
                      </w:p>
                      <w:p>
                        <w:pPr>
                          <w:pStyle w:val="TableParagraph"/>
                          <w:tabs>
                            <w:tab w:pos="4850" w:val="left" w:leader="none"/>
                          </w:tabs>
                          <w:spacing w:line="165" w:lineRule="auto"/>
                          <w:ind w:left="129"/>
                          <w:rPr>
                            <w:rFonts w:ascii="Segoe UI" w:hAnsi="Segoe UI"/>
                            <w:sz w:val="15"/>
                          </w:rPr>
                        </w:pPr>
                        <w:r>
                          <w:rPr>
                            <w:rFonts w:ascii="Segoe UI" w:hAnsi="Segoe UI"/>
                            <w:position w:val="-9"/>
                            <w:sz w:val="15"/>
                          </w:rPr>
                          <w:t>182000704700</w:t>
                          <w:tab/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Consejería</w:t>
                        </w:r>
                        <w:r>
                          <w:rPr>
                            <w:rFonts w:ascii="Segoe UI" w:hAnsi="Segoe UI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Empleo,</w:t>
                        </w:r>
                      </w:p>
                      <w:p>
                        <w:pPr>
                          <w:pStyle w:val="TableParagraph"/>
                          <w:spacing w:line="198" w:lineRule="exact" w:before="10"/>
                          <w:ind w:left="2505" w:right="4027"/>
                          <w:jc w:val="center"/>
                          <w:rPr>
                            <w:rFonts w:ascii="Segoe UI"/>
                            <w:sz w:val="15"/>
                          </w:rPr>
                        </w:pPr>
                        <w:r>
                          <w:rPr>
                            <w:rFonts w:ascii="Segoe UI"/>
                            <w:sz w:val="15"/>
                          </w:rPr>
                          <w:t>2011000117</w:t>
                        </w:r>
                      </w:p>
                      <w:p>
                        <w:pPr>
                          <w:pStyle w:val="TableParagraph"/>
                          <w:tabs>
                            <w:tab w:pos="3772" w:val="left" w:leader="none"/>
                          </w:tabs>
                          <w:spacing w:line="148" w:lineRule="auto" w:before="21"/>
                          <w:ind w:left="67"/>
                          <w:jc w:val="center"/>
                          <w:rPr>
                            <w:rFonts w:ascii="Segoe UI" w:hAnsi="Segoe UI"/>
                            <w:sz w:val="15"/>
                          </w:rPr>
                        </w:pPr>
                        <w:r>
                          <w:rPr>
                            <w:rFonts w:ascii="Segoe UI" w:hAnsi="Segoe UI"/>
                            <w:sz w:val="15"/>
                          </w:rPr>
                          <w:t>Repotenciación</w:t>
                        </w:r>
                        <w:r>
                          <w:rPr>
                            <w:rFonts w:ascii="Segoe UI" w:hAnsi="Segoe UI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del</w:t>
                        </w:r>
                        <w:r>
                          <w:rPr>
                            <w:rFonts w:ascii="Segoe UI" w:hAnsi="Segoe UI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parque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eólico</w:t>
                        </w:r>
                        <w:r>
                          <w:rPr>
                            <w:rFonts w:ascii="Segoe UI" w:hAnsi="Segoe UI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MAZO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20.000</w:t>
                          <w:tab/>
                        </w:r>
                        <w:r>
                          <w:rPr>
                            <w:rFonts w:ascii="Segoe UI" w:hAnsi="Segoe UI"/>
                            <w:position w:val="-9"/>
                            <w:sz w:val="15"/>
                          </w:rPr>
                          <w:t>Instituto</w:t>
                        </w:r>
                        <w:r>
                          <w:rPr>
                            <w:rFonts w:ascii="Segoe UI" w:hAnsi="Segoe UI"/>
                            <w:spacing w:val="-5"/>
                            <w:position w:val="-9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position w:val="-9"/>
                            <w:sz w:val="15"/>
                          </w:rPr>
                          <w:t>para</w:t>
                        </w:r>
                        <w:r>
                          <w:rPr>
                            <w:rFonts w:ascii="Segoe UI" w:hAnsi="Segoe UI"/>
                            <w:spacing w:val="-5"/>
                            <w:position w:val="-9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position w:val="-9"/>
                            <w:sz w:val="15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tabs>
                            <w:tab w:pos="1469" w:val="left" w:leader="none"/>
                            <w:tab w:pos="4669" w:val="left" w:leader="none"/>
                            <w:tab w:pos="6490" w:val="left" w:leader="none"/>
                          </w:tabs>
                          <w:spacing w:line="228" w:lineRule="exact"/>
                          <w:ind w:right="2"/>
                          <w:jc w:val="center"/>
                          <w:rPr>
                            <w:rFonts w:ascii="Segoe UI" w:hAnsi="Segoe UI"/>
                            <w:sz w:val="15"/>
                          </w:rPr>
                        </w:pPr>
                        <w:r>
                          <w:rPr>
                            <w:rFonts w:ascii="Segoe UI" w:hAnsi="Segoe UI"/>
                            <w:sz w:val="15"/>
                          </w:rPr>
                          <w:t>182001370001</w:t>
                          <w:tab/>
                        </w:r>
                        <w:r>
                          <w:rPr>
                            <w:rFonts w:ascii="Segoe UI" w:hAnsi="Segoe UI"/>
                            <w:position w:val="10"/>
                            <w:sz w:val="15"/>
                          </w:rPr>
                          <w:t>€/MW</w:t>
                        </w:r>
                        <w:r>
                          <w:rPr>
                            <w:rFonts w:ascii="Segoe UI" w:hAnsi="Segoe UI"/>
                            <w:spacing w:val="-4"/>
                            <w:position w:val="10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position w:val="10"/>
                            <w:sz w:val="15"/>
                          </w:rPr>
                          <w:t>x</w:t>
                        </w:r>
                        <w:r>
                          <w:rPr>
                            <w:rFonts w:ascii="Segoe UI" w:hAnsi="Segoe UI"/>
                            <w:spacing w:val="-3"/>
                            <w:position w:val="10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position w:val="10"/>
                            <w:sz w:val="15"/>
                          </w:rPr>
                          <w:t>0,90</w:t>
                        </w:r>
                        <w:r>
                          <w:rPr>
                            <w:rFonts w:ascii="Segoe UI" w:hAnsi="Segoe UI"/>
                            <w:spacing w:val="-4"/>
                            <w:position w:val="10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position w:val="10"/>
                            <w:sz w:val="15"/>
                          </w:rPr>
                          <w:t>MW</w:t>
                        </w:r>
                        <w:r>
                          <w:rPr>
                            <w:rFonts w:ascii="Segoe UI" w:hAnsi="Segoe UI"/>
                            <w:spacing w:val="-3"/>
                            <w:position w:val="10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position w:val="10"/>
                            <w:sz w:val="15"/>
                          </w:rPr>
                          <w:t>=</w:t>
                        </w:r>
                        <w:r>
                          <w:rPr>
                            <w:rFonts w:ascii="Segoe UI" w:hAnsi="Segoe UI"/>
                            <w:spacing w:val="-3"/>
                            <w:position w:val="10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position w:val="10"/>
                            <w:sz w:val="15"/>
                          </w:rPr>
                          <w:t>18.000</w:t>
                        </w:r>
                        <w:r>
                          <w:rPr>
                            <w:rFonts w:ascii="Segoe UI" w:hAnsi="Segoe UI"/>
                            <w:spacing w:val="-4"/>
                            <w:position w:val="10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position w:val="10"/>
                            <w:sz w:val="15"/>
                          </w:rPr>
                          <w:t>€//</w:t>
                        </w:r>
                        <w:r>
                          <w:rPr>
                            <w:rFonts w:ascii="Segoe UI" w:hAnsi="Segoe UI"/>
                            <w:spacing w:val="-4"/>
                            <w:position w:val="10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position w:val="10"/>
                            <w:sz w:val="15"/>
                          </w:rPr>
                          <w:t>Comisión</w:t>
                          <w:tab/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Diversificación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y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Ahorro</w:t>
                          <w:tab/>
                          <w:t>18.000,00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spacing w:before="97"/>
                          <w:ind w:left="136"/>
                          <w:rPr>
                            <w:rFonts w:ascii="Segoe UI"/>
                            <w:sz w:val="15"/>
                          </w:rPr>
                        </w:pPr>
                        <w:r>
                          <w:rPr>
                            <w:rFonts w:ascii="Segoe UI"/>
                            <w:sz w:val="15"/>
                          </w:rPr>
                          <w:t>27/01/2011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left="136"/>
                          <w:rPr>
                            <w:rFonts w:ascii="Segoe UI"/>
                            <w:sz w:val="15"/>
                          </w:rPr>
                        </w:pPr>
                        <w:r>
                          <w:rPr>
                            <w:rFonts w:ascii="Segoe UI"/>
                            <w:sz w:val="15"/>
                          </w:rPr>
                          <w:t>01/04/2019</w:t>
                        </w: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1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before="98"/>
                          <w:ind w:left="132" w:right="134"/>
                          <w:jc w:val="center"/>
                          <w:rPr>
                            <w:rFonts w:ascii="Segoe UI" w:hAnsi="Segoe UI"/>
                            <w:sz w:val="15"/>
                          </w:rPr>
                        </w:pPr>
                        <w:r>
                          <w:rPr>
                            <w:rFonts w:ascii="Segoe UI" w:hAnsi="Segoe UI"/>
                            <w:sz w:val="15"/>
                          </w:rPr>
                          <w:t>Comisión</w:t>
                        </w:r>
                        <w:r>
                          <w:rPr>
                            <w:rFonts w:ascii="Segoe UI" w:hAnsi="Segoe UI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riesgo</w:t>
                        </w:r>
                        <w:r>
                          <w:rPr>
                            <w:rFonts w:ascii="Segoe UI" w:hAnsi="Segoe UI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trimestral</w:t>
                        </w:r>
                        <w:r>
                          <w:rPr>
                            <w:rFonts w:ascii="Segoe UI" w:hAnsi="Segoe UI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del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0,25%</w:t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132" w:right="134"/>
                          <w:jc w:val="center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PROCEDIMIENTO</w:t>
                        </w:r>
                        <w:r>
                          <w:rPr>
                            <w:rFonts w:ascii="Segoe UI" w:hAnsi="Segoe UI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ACCESO</w:t>
                        </w:r>
                        <w:r>
                          <w:rPr>
                            <w:rFonts w:ascii="Segoe UI" w:hAnsi="Segoe UI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A</w:t>
                        </w:r>
                        <w:r>
                          <w:rPr>
                            <w:rFonts w:ascii="Segoe UI" w:hAnsi="Segoe UI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LA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RED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3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DISTRIBUCIÓN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LA</w:t>
                        </w:r>
                        <w:r>
                          <w:rPr>
                            <w:rFonts w:ascii="Segoe UI" w:hAnsi="Segoe UI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INSTALACIÓN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516"/>
                          <w:rPr>
                            <w:rFonts w:ascii="Segoe UI" w:hAnsi="Segoe UI"/>
                            <w:sz w:val="15"/>
                          </w:rPr>
                        </w:pPr>
                        <w:r>
                          <w:rPr>
                            <w:rFonts w:ascii="Segoe UI" w:hAnsi="Segoe UI"/>
                            <w:sz w:val="15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la</w:t>
                        </w:r>
                        <w:r>
                          <w:rPr>
                            <w:rFonts w:ascii="Segoe UI" w:hAnsi="Segoe U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5"/>
                          </w:rPr>
                          <w:t>Energía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452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CONSEJERÍA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 w:before="138"/>
                          <w:ind w:right="129"/>
                          <w:jc w:val="right"/>
                          <w:rPr>
                            <w:rFonts w:ascii="Segoe UI"/>
                            <w:sz w:val="15"/>
                          </w:rPr>
                        </w:pPr>
                        <w:r>
                          <w:rPr>
                            <w:rFonts w:ascii="Segoe UI"/>
                            <w:sz w:val="15"/>
                          </w:rPr>
                          <w:t>182000986856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ind w:left="467" w:right="161" w:hanging="312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PRODUCCIÓN</w:t>
                        </w:r>
                        <w:r>
                          <w:rPr>
                            <w:rFonts w:ascii="Segoe UI" w:hAnsi="Segoe UI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ENERGÍA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ELÉCTRICA</w:t>
                        </w:r>
                        <w:r>
                          <w:rPr>
                            <w:rFonts w:ascii="Segoe UI" w:hAnsi="Segoe UI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MEDIANTE</w:t>
                        </w:r>
                        <w:r>
                          <w:rPr>
                            <w:rFonts w:ascii="Segoe UI" w:hAnsi="Segoe UI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GENERACIÓN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FOTOVOLTAICA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"PLANTA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212"/>
                          <w:rPr>
                            <w:rFonts w:ascii="Segoe UI"/>
                            <w:sz w:val="14"/>
                          </w:rPr>
                        </w:pPr>
                        <w:r>
                          <w:rPr>
                            <w:rFonts w:ascii="Segoe UI"/>
                            <w:sz w:val="14"/>
                          </w:rPr>
                          <w:t>FOTOVOLTAICA</w:t>
                        </w:r>
                        <w:r>
                          <w:rPr>
                            <w:rFonts w:ascii="Segoe UI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Segoe UI"/>
                            <w:sz w:val="14"/>
                          </w:rPr>
                          <w:t>CON</w:t>
                        </w:r>
                        <w:r>
                          <w:rPr>
                            <w:rFonts w:ascii="Segoe UI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Segoe UI"/>
                            <w:sz w:val="14"/>
                          </w:rPr>
                          <w:t>CONSUMO</w:t>
                        </w:r>
                        <w:r>
                          <w:rPr>
                            <w:rFonts w:asci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/>
                            <w:sz w:val="14"/>
                          </w:rPr>
                          <w:t>ASOCIADO</w:t>
                        </w:r>
                        <w:r>
                          <w:rPr>
                            <w:rFonts w:ascii="Segoe UI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Segoe UI"/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ind w:left="137" w:right="117"/>
                          <w:jc w:val="center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pacing w:val="-1"/>
                            <w:sz w:val="14"/>
                          </w:rPr>
                          <w:t>TRANSICIÓN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ECOLÓGICA,</w:t>
                        </w:r>
                        <w:r>
                          <w:rPr>
                            <w:rFonts w:ascii="Segoe UI" w:hAnsi="Segoe UI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LUCHA</w:t>
                        </w:r>
                        <w:r>
                          <w:rPr>
                            <w:rFonts w:ascii="Segoe UI" w:hAnsi="Segoe UI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CONTRA</w:t>
                        </w:r>
                        <w:r>
                          <w:rPr>
                            <w:rFonts w:ascii="Segoe UI" w:hAnsi="Segoe UI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EL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136" w:right="117"/>
                          <w:jc w:val="center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CAMBIO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CLIMÁTICO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 w:before="138"/>
                          <w:ind w:right="132"/>
                          <w:jc w:val="right"/>
                          <w:rPr>
                            <w:rFonts w:ascii="Segoe UI"/>
                            <w:sz w:val="15"/>
                          </w:rPr>
                        </w:pPr>
                        <w:r>
                          <w:rPr>
                            <w:rFonts w:ascii="Segoe UI"/>
                            <w:sz w:val="15"/>
                          </w:rPr>
                          <w:t>12.000,00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 w:before="138"/>
                          <w:ind w:left="115" w:right="143"/>
                          <w:jc w:val="center"/>
                          <w:rPr>
                            <w:rFonts w:ascii="Segoe UI"/>
                            <w:sz w:val="15"/>
                          </w:rPr>
                        </w:pPr>
                        <w:r>
                          <w:rPr>
                            <w:rFonts w:ascii="Segoe UI"/>
                            <w:sz w:val="15"/>
                          </w:rPr>
                          <w:t>30/07/2020</w:t>
                        </w:r>
                      </w:p>
                    </w:tc>
                  </w:tr>
                  <w:tr>
                    <w:trPr>
                      <w:trHeight w:val="1485" w:hRule="atLeast"/>
                    </w:trPr>
                    <w:tc>
                      <w:tcPr>
                        <w:tcW w:w="12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 w:before="157"/>
                          <w:ind w:right="129"/>
                          <w:jc w:val="right"/>
                          <w:rPr>
                            <w:rFonts w:ascii="Segoe UI"/>
                            <w:sz w:val="15"/>
                          </w:rPr>
                        </w:pPr>
                        <w:r>
                          <w:rPr>
                            <w:rFonts w:ascii="Segoe UI"/>
                            <w:sz w:val="15"/>
                          </w:rPr>
                          <w:t>182000986861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ind w:left="134" w:right="137" w:firstLine="102"/>
                          <w:jc w:val="both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CENTRO DE l+D DEL ITC EN POZO IZQUIERDO"</w:t>
                        </w:r>
                        <w:r>
                          <w:rPr>
                            <w:rFonts w:ascii="Segoe UI" w:hAnsi="Segoe UI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SITUADA EN EL TÉRMINO MUNICIPAL DE SANTA</w:t>
                        </w:r>
                        <w:r>
                          <w:rPr>
                            <w:rFonts w:ascii="Segoe UI" w:hAnsi="Segoe UI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LUCÍA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CON</w:t>
                        </w:r>
                        <w:r>
                          <w:rPr>
                            <w:rFonts w:ascii="Segoe UI" w:hAnsi="Segoe UI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UNA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POTENCIA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300</w:t>
                        </w:r>
                        <w:r>
                          <w:rPr>
                            <w:rFonts w:ascii="Segoe UI" w:hAnsi="Segoe UI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KILOVATIOS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//</w:t>
                        </w:r>
                      </w:p>
                      <w:p>
                        <w:pPr>
                          <w:pStyle w:val="TableParagraph"/>
                          <w:ind w:left="156" w:right="162" w:firstLine="1"/>
                          <w:jc w:val="center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Comisión de riesgo trimestral del 0,25%</w:t>
                        </w:r>
                        <w:r>
                          <w:rPr>
                            <w:rFonts w:ascii="Segoe UI" w:hAnsi="Segoe UI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PROCEDIMIENTO DE ACCESO A LA RED DE</w:t>
                        </w:r>
                        <w:r>
                          <w:rPr>
                            <w:rFonts w:ascii="Segoe UI" w:hAnsi="Segoe UI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DISTRIBUCIÓN DE LA INSTALACIÓN DE</w:t>
                        </w:r>
                        <w:r>
                          <w:rPr>
                            <w:rFonts w:ascii="Segoe UI" w:hAnsi="Segoe UI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PRODUCCIÓN</w:t>
                        </w:r>
                        <w:r>
                          <w:rPr>
                            <w:rFonts w:ascii="Segoe UI" w:hAnsi="Segoe UI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ENERGÍA</w:t>
                        </w:r>
                        <w:r>
                          <w:rPr>
                            <w:rFonts w:ascii="Segoe UI" w:hAnsi="Segoe UI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ELÉCTRICA</w:t>
                        </w:r>
                        <w:r>
                          <w:rPr>
                            <w:rFonts w:ascii="Segoe UI" w:hAnsi="Segoe UI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MEDIANTE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31" w:right="134"/>
                          <w:jc w:val="center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GENERACIÓN</w:t>
                        </w:r>
                        <w:r>
                          <w:rPr>
                            <w:rFonts w:ascii="Segoe UI" w:hAnsi="Segoe UI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EÓLICA</w:t>
                        </w:r>
                        <w:r>
                          <w:rPr>
                            <w:rFonts w:ascii="Segoe UI" w:hAnsi="Segoe UI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"REPOTENCIACIÓN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ind w:left="150" w:right="127" w:hanging="1"/>
                          <w:jc w:val="center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PLANIFICACIÓN</w:t>
                        </w:r>
                        <w:r>
                          <w:rPr>
                            <w:rFonts w:ascii="Segoe UI" w:hAnsi="Segoe UI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TERRITORIAL DEL</w:t>
                        </w:r>
                        <w:r>
                          <w:rPr>
                            <w:rFonts w:ascii="Segoe UI" w:hAnsi="Segoe UI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GOBIERNO</w:t>
                        </w:r>
                        <w:r>
                          <w:rPr>
                            <w:rFonts w:ascii="Segoe UI" w:hAnsi="Segoe UI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CANARIAS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7" w:right="117" w:firstLine="3"/>
                          <w:jc w:val="center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CONSEJERÍA DE</w:t>
                        </w:r>
                        <w:r>
                          <w:rPr>
                            <w:rFonts w:ascii="Segoe UI" w:hAnsi="Segoe UI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pacing w:val="-1"/>
                            <w:sz w:val="14"/>
                          </w:rPr>
                          <w:t>TRANSICIÓN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ECOLÓGICA,</w:t>
                        </w:r>
                        <w:r>
                          <w:rPr>
                            <w:rFonts w:ascii="Segoe UI" w:hAnsi="Segoe UI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LUCHA</w:t>
                        </w:r>
                        <w:r>
                          <w:rPr>
                            <w:rFonts w:ascii="Segoe UI" w:hAnsi="Segoe UI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CONTRA</w:t>
                        </w:r>
                        <w:r>
                          <w:rPr>
                            <w:rFonts w:ascii="Segoe UI" w:hAnsi="Segoe UI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EL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136" w:right="117"/>
                          <w:jc w:val="center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CAMBIO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CLIMÁTICO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 w:before="157"/>
                          <w:ind w:right="132"/>
                          <w:jc w:val="right"/>
                          <w:rPr>
                            <w:rFonts w:ascii="Segoe UI"/>
                            <w:sz w:val="15"/>
                          </w:rPr>
                        </w:pPr>
                        <w:r>
                          <w:rPr>
                            <w:rFonts w:ascii="Segoe UI"/>
                            <w:sz w:val="15"/>
                          </w:rPr>
                          <w:t>44.600,00</w:t>
                        </w: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 w:before="157"/>
                          <w:ind w:left="115" w:right="143"/>
                          <w:jc w:val="center"/>
                          <w:rPr>
                            <w:rFonts w:ascii="Segoe UI"/>
                            <w:sz w:val="15"/>
                          </w:rPr>
                        </w:pPr>
                        <w:r>
                          <w:rPr>
                            <w:rFonts w:ascii="Segoe UI"/>
                            <w:sz w:val="15"/>
                          </w:rPr>
                          <w:t>30/07/2020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ind w:left="132" w:right="134"/>
                          <w:jc w:val="center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PARQUE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EÓLICO</w:t>
                        </w:r>
                        <w:r>
                          <w:rPr>
                            <w:rFonts w:ascii="Segoe UI" w:hAnsi="Segoe UI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ITC-TENEFÉ,</w:t>
                        </w:r>
                        <w:r>
                          <w:rPr>
                            <w:rFonts w:ascii="Segoe UI" w:hAnsi="Segoe UI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FASE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1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(ER</w:t>
                        </w:r>
                        <w:r>
                          <w:rPr>
                            <w:rFonts w:ascii="Segoe UI" w:hAnsi="Segoe UI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05/0009)”</w:t>
                        </w:r>
                        <w:r>
                          <w:rPr>
                            <w:rFonts w:ascii="Segoe UI" w:hAnsi="Segoe UI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CON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UNA</w:t>
                        </w:r>
                        <w:r>
                          <w:rPr>
                            <w:rFonts w:ascii="Segoe UI" w:hAnsi="Segoe UI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POTENCIA</w:t>
                        </w:r>
                        <w:r>
                          <w:rPr>
                            <w:rFonts w:ascii="Segoe UI" w:hAnsi="Segoe UI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1.115</w:t>
                        </w:r>
                        <w:r>
                          <w:rPr>
                            <w:rFonts w:ascii="Segoe UI" w:hAnsi="Segoe UI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KILOVATIOS//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130" w:right="134"/>
                          <w:jc w:val="center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Comisión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riesgo</w:t>
                        </w:r>
                        <w:r>
                          <w:rPr>
                            <w:rFonts w:ascii="Segoe UI" w:hAnsi="Segoe UI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trimestral</w:t>
                        </w:r>
                        <w:r>
                          <w:rPr>
                            <w:rFonts w:ascii="Segoe UI" w:hAnsi="Segoe UI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del</w:t>
                        </w:r>
                        <w:r>
                          <w:rPr>
                            <w:rFonts w:ascii="Segoe UI" w:hAnsi="Segoe UI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0,25%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50" w:right="127" w:hanging="1"/>
                          <w:jc w:val="center"/>
                          <w:rPr>
                            <w:rFonts w:ascii="Segoe UI" w:hAnsi="Segoe UI"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sz w:val="14"/>
                          </w:rPr>
                          <w:t>PLANIFICACIÓN</w:t>
                        </w:r>
                        <w:r>
                          <w:rPr>
                            <w:rFonts w:ascii="Segoe UI" w:hAnsi="Segoe UI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TERRITORIAL DEL</w:t>
                        </w:r>
                        <w:r>
                          <w:rPr>
                            <w:rFonts w:ascii="Segoe UI" w:hAnsi="Segoe UI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GOBIERNO</w:t>
                        </w:r>
                        <w:r>
                          <w:rPr>
                            <w:rFonts w:ascii="Segoe UI" w:hAnsi="Segoe UI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Segoe UI" w:hAnsi="Segoe UI"/>
                            <w:sz w:val="14"/>
                          </w:rPr>
                          <w:t>CANARIAS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egoe UI" w:hAnsi="Segoe UI"/>
          <w:sz w:val="15"/>
        </w:rPr>
        <w:t>plan</w:t>
      </w:r>
      <w:r>
        <w:rPr>
          <w:rFonts w:ascii="Segoe UI" w:hAnsi="Segoe UI"/>
          <w:spacing w:val="-4"/>
          <w:sz w:val="15"/>
        </w:rPr>
        <w:t> </w:t>
      </w:r>
      <w:r>
        <w:rPr>
          <w:rFonts w:ascii="Segoe UI" w:hAnsi="Segoe UI"/>
          <w:sz w:val="15"/>
        </w:rPr>
        <w:t>de</w:t>
      </w:r>
      <w:r>
        <w:rPr>
          <w:rFonts w:ascii="Segoe UI" w:hAnsi="Segoe UI"/>
          <w:spacing w:val="-3"/>
          <w:sz w:val="15"/>
        </w:rPr>
        <w:t> </w:t>
      </w:r>
      <w:r>
        <w:rPr>
          <w:rFonts w:ascii="Segoe UI" w:hAnsi="Segoe UI"/>
          <w:sz w:val="15"/>
        </w:rPr>
        <w:t>inversiones</w:t>
      </w:r>
      <w:r>
        <w:rPr>
          <w:rFonts w:ascii="Segoe UI" w:hAnsi="Segoe UI"/>
          <w:spacing w:val="-5"/>
          <w:sz w:val="15"/>
        </w:rPr>
        <w:t> </w:t>
      </w:r>
      <w:r>
        <w:rPr>
          <w:rFonts w:ascii="Segoe UI" w:hAnsi="Segoe UI"/>
          <w:sz w:val="15"/>
        </w:rPr>
        <w:t>según</w:t>
      </w:r>
      <w:r>
        <w:rPr>
          <w:rFonts w:ascii="Segoe UI" w:hAnsi="Segoe UI"/>
          <w:spacing w:val="-3"/>
          <w:sz w:val="15"/>
        </w:rPr>
        <w:t> </w:t>
      </w:r>
      <w:r>
        <w:rPr>
          <w:rFonts w:ascii="Segoe UI" w:hAnsi="Segoe UI"/>
          <w:sz w:val="15"/>
        </w:rPr>
        <w:t>D32/2006</w:t>
      </w:r>
      <w:r>
        <w:rPr>
          <w:rFonts w:ascii="Segoe UI" w:hAnsi="Segoe UI"/>
          <w:spacing w:val="-4"/>
          <w:sz w:val="15"/>
        </w:rPr>
        <w:t> </w:t>
      </w:r>
      <w:r>
        <w:rPr>
          <w:rFonts w:ascii="Segoe UI" w:hAnsi="Segoe UI"/>
          <w:sz w:val="15"/>
        </w:rPr>
        <w:t>//</w:t>
      </w:r>
      <w:r>
        <w:rPr>
          <w:rFonts w:ascii="Segoe UI" w:hAnsi="Segoe UI"/>
          <w:spacing w:val="-4"/>
          <w:sz w:val="15"/>
        </w:rPr>
        <w:t> </w:t>
      </w:r>
      <w:r>
        <w:rPr>
          <w:rFonts w:ascii="Segoe UI" w:hAnsi="Segoe UI"/>
          <w:sz w:val="15"/>
        </w:rPr>
        <w:t>660</w:t>
      </w:r>
      <w:r>
        <w:rPr>
          <w:rFonts w:ascii="Segoe UI" w:hAnsi="Segoe UI"/>
          <w:spacing w:val="-5"/>
          <w:sz w:val="15"/>
        </w:rPr>
        <w:t> </w:t>
      </w:r>
      <w:r>
        <w:rPr>
          <w:rFonts w:ascii="Segoe UI" w:hAnsi="Segoe UI"/>
          <w:sz w:val="15"/>
        </w:rPr>
        <w:t>kW</w:t>
      </w:r>
      <w:r>
        <w:rPr>
          <w:rFonts w:ascii="Segoe UI" w:hAnsi="Segoe UI"/>
          <w:spacing w:val="-3"/>
          <w:sz w:val="15"/>
        </w:rPr>
        <w:t> </w:t>
      </w:r>
      <w:r>
        <w:rPr>
          <w:rFonts w:ascii="Segoe UI" w:hAnsi="Segoe UI"/>
          <w:sz w:val="15"/>
        </w:rPr>
        <w:t>x</w:t>
        <w:tab/>
        <w:t>Industria</w:t>
      </w:r>
      <w:r>
        <w:rPr>
          <w:rFonts w:ascii="Segoe UI" w:hAnsi="Segoe UI"/>
          <w:spacing w:val="-6"/>
          <w:sz w:val="15"/>
        </w:rPr>
        <w:t> </w:t>
      </w:r>
      <w:r>
        <w:rPr>
          <w:rFonts w:ascii="Segoe UI" w:hAnsi="Segoe UI"/>
          <w:sz w:val="15"/>
        </w:rPr>
        <w:t>y</w:t>
      </w:r>
      <w:r>
        <w:rPr>
          <w:rFonts w:ascii="Segoe UI" w:hAnsi="Segoe UI"/>
          <w:spacing w:val="-6"/>
          <w:sz w:val="15"/>
        </w:rPr>
        <w:t> </w:t>
      </w:r>
      <w:r>
        <w:rPr>
          <w:rFonts w:ascii="Segoe UI" w:hAnsi="Segoe UI"/>
          <w:sz w:val="15"/>
        </w:rPr>
        <w:t>Comercio</w:t>
      </w:r>
    </w:p>
    <w:p>
      <w:pPr>
        <w:pStyle w:val="BodyText"/>
        <w:spacing w:before="2"/>
        <w:rPr>
          <w:rFonts w:ascii="Segoe UI"/>
        </w:rPr>
      </w:pPr>
    </w:p>
    <w:p>
      <w:pPr>
        <w:spacing w:after="0"/>
        <w:rPr>
          <w:rFonts w:ascii="Segoe UI"/>
        </w:rPr>
        <w:sectPr>
          <w:pgSz w:w="11900" w:h="16840"/>
          <w:pgMar w:header="472" w:footer="926" w:top="1600" w:bottom="1120" w:left="560" w:right="560"/>
        </w:sectPr>
      </w:pPr>
    </w:p>
    <w:p>
      <w:pPr>
        <w:spacing w:before="100"/>
        <w:ind w:left="2979" w:right="0" w:firstLine="0"/>
        <w:jc w:val="left"/>
        <w:rPr>
          <w:rFonts w:ascii="Segoe UI" w:hAnsi="Segoe UI"/>
          <w:sz w:val="15"/>
        </w:rPr>
      </w:pPr>
      <w:r>
        <w:rPr>
          <w:rFonts w:ascii="Segoe UI" w:hAnsi="Segoe UI"/>
          <w:sz w:val="15"/>
        </w:rPr>
        <w:t>x</w:t>
      </w:r>
      <w:r>
        <w:rPr>
          <w:rFonts w:ascii="Segoe UI" w:hAnsi="Segoe UI"/>
          <w:spacing w:val="-7"/>
          <w:sz w:val="15"/>
        </w:rPr>
        <w:t> </w:t>
      </w:r>
      <w:r>
        <w:rPr>
          <w:rFonts w:ascii="Segoe UI" w:hAnsi="Segoe UI"/>
          <w:sz w:val="15"/>
        </w:rPr>
        <w:t>20€/kW=</w:t>
      </w:r>
      <w:r>
        <w:rPr>
          <w:rFonts w:ascii="Segoe UI" w:hAnsi="Segoe UI"/>
          <w:spacing w:val="-7"/>
          <w:sz w:val="15"/>
        </w:rPr>
        <w:t> </w:t>
      </w:r>
      <w:r>
        <w:rPr>
          <w:rFonts w:ascii="Segoe UI" w:hAnsi="Segoe UI"/>
          <w:sz w:val="15"/>
        </w:rPr>
        <w:t>18.000€.</w:t>
      </w:r>
      <w:r>
        <w:rPr>
          <w:rFonts w:ascii="Segoe UI" w:hAnsi="Segoe UI"/>
          <w:spacing w:val="-5"/>
          <w:sz w:val="15"/>
        </w:rPr>
        <w:t> </w:t>
      </w:r>
      <w:r>
        <w:rPr>
          <w:rFonts w:ascii="Segoe UI" w:hAnsi="Segoe UI"/>
          <w:sz w:val="15"/>
        </w:rPr>
        <w:t>Número</w:t>
      </w:r>
      <w:r>
        <w:rPr>
          <w:rFonts w:ascii="Segoe UI" w:hAnsi="Segoe UI"/>
          <w:spacing w:val="-8"/>
          <w:sz w:val="15"/>
        </w:rPr>
        <w:t> </w:t>
      </w:r>
      <w:r>
        <w:rPr>
          <w:rFonts w:ascii="Segoe UI" w:hAnsi="Segoe UI"/>
          <w:sz w:val="15"/>
        </w:rPr>
        <w:t>de</w:t>
      </w:r>
      <w:r>
        <w:rPr>
          <w:rFonts w:ascii="Segoe UI" w:hAnsi="Segoe UI"/>
          <w:spacing w:val="-6"/>
          <w:sz w:val="15"/>
        </w:rPr>
        <w:t> </w:t>
      </w:r>
      <w:r>
        <w:rPr>
          <w:rFonts w:ascii="Segoe UI" w:hAnsi="Segoe UI"/>
          <w:sz w:val="15"/>
        </w:rPr>
        <w:t>Depósito:</w:t>
      </w:r>
    </w:p>
    <w:p>
      <w:pPr>
        <w:tabs>
          <w:tab w:pos="2270" w:val="left" w:leader="none"/>
        </w:tabs>
        <w:spacing w:before="98"/>
        <w:ind w:left="550" w:right="0" w:firstLine="0"/>
        <w:jc w:val="left"/>
        <w:rPr>
          <w:rFonts w:ascii="Segoe UI"/>
          <w:sz w:val="15"/>
        </w:rPr>
      </w:pPr>
      <w:r>
        <w:rPr/>
        <w:br w:type="column"/>
      </w:r>
      <w:r>
        <w:rPr>
          <w:rFonts w:ascii="Segoe UI"/>
          <w:sz w:val="15"/>
        </w:rPr>
        <w:t>Industria</w:t>
      </w:r>
      <w:r>
        <w:rPr>
          <w:rFonts w:ascii="Segoe UI"/>
          <w:spacing w:val="-5"/>
          <w:sz w:val="15"/>
        </w:rPr>
        <w:t> </w:t>
      </w:r>
      <w:r>
        <w:rPr>
          <w:rFonts w:ascii="Segoe UI"/>
          <w:sz w:val="15"/>
        </w:rPr>
        <w:t>y</w:t>
      </w:r>
      <w:r>
        <w:rPr>
          <w:rFonts w:ascii="Segoe UI"/>
          <w:spacing w:val="-4"/>
          <w:sz w:val="15"/>
        </w:rPr>
        <w:t> </w:t>
      </w:r>
      <w:r>
        <w:rPr>
          <w:rFonts w:ascii="Segoe UI"/>
          <w:sz w:val="15"/>
        </w:rPr>
        <w:t>Comercio</w:t>
        <w:tab/>
      </w:r>
      <w:r>
        <w:rPr>
          <w:rFonts w:ascii="Segoe UI"/>
          <w:position w:val="10"/>
          <w:sz w:val="15"/>
        </w:rPr>
        <w:t>18.000,00</w:t>
      </w:r>
    </w:p>
    <w:p>
      <w:pPr>
        <w:spacing w:after="0"/>
        <w:jc w:val="left"/>
        <w:rPr>
          <w:rFonts w:ascii="Segoe UI"/>
          <w:sz w:val="15"/>
        </w:rPr>
        <w:sectPr>
          <w:type w:val="continuous"/>
          <w:pgSz w:w="11900" w:h="16840"/>
          <w:pgMar w:top="0" w:bottom="280" w:left="560" w:right="560"/>
          <w:cols w:num="2" w:equalWidth="0">
            <w:col w:w="5743" w:space="40"/>
            <w:col w:w="4997"/>
          </w:cols>
        </w:sectPr>
      </w:pPr>
    </w:p>
    <w:p>
      <w:pPr>
        <w:pStyle w:val="BodyText"/>
        <w:spacing w:before="10"/>
        <w:rPr>
          <w:rFonts w:ascii="Segoe UI"/>
          <w:sz w:val="29"/>
        </w:rPr>
      </w:pPr>
    </w:p>
    <w:p>
      <w:pPr>
        <w:spacing w:before="100"/>
        <w:ind w:left="3471" w:right="0" w:firstLine="0"/>
        <w:jc w:val="left"/>
        <w:rPr>
          <w:rFonts w:ascii="Segoe UI" w:hAnsi="Segoe UI"/>
          <w:sz w:val="15"/>
        </w:rPr>
      </w:pPr>
      <w:r>
        <w:rPr>
          <w:rFonts w:ascii="Segoe UI" w:hAnsi="Segoe UI"/>
          <w:sz w:val="15"/>
        </w:rPr>
        <w:t>formalización</w:t>
      </w:r>
      <w:r>
        <w:rPr>
          <w:rFonts w:ascii="Segoe UI" w:hAnsi="Segoe UI"/>
          <w:spacing w:val="-6"/>
          <w:sz w:val="15"/>
        </w:rPr>
        <w:t> </w:t>
      </w:r>
      <w:r>
        <w:rPr>
          <w:rFonts w:ascii="Segoe UI" w:hAnsi="Segoe UI"/>
          <w:sz w:val="15"/>
        </w:rPr>
        <w:t>única:</w:t>
      </w:r>
      <w:r>
        <w:rPr>
          <w:rFonts w:ascii="Segoe UI" w:hAnsi="Segoe UI"/>
          <w:spacing w:val="-6"/>
          <w:sz w:val="15"/>
        </w:rPr>
        <w:t> </w:t>
      </w:r>
      <w:r>
        <w:rPr>
          <w:rFonts w:ascii="Segoe UI" w:hAnsi="Segoe UI"/>
          <w:sz w:val="15"/>
        </w:rPr>
        <w:t>30,00€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"/>
        <w:rPr>
          <w:rFonts w:ascii="Segoe UI"/>
          <w:sz w:val="19"/>
        </w:rPr>
      </w:pPr>
    </w:p>
    <w:p>
      <w:pPr>
        <w:spacing w:before="0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41</w:t>
      </w:r>
    </w:p>
    <w:p>
      <w:pPr>
        <w:spacing w:after="0"/>
        <w:jc w:val="right"/>
        <w:rPr>
          <w:sz w:val="20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1562" w:right="0" w:firstLine="0"/>
        <w:jc w:val="left"/>
        <w:rPr>
          <w:rFonts w:ascii="Segoe UI"/>
          <w:sz w:val="15"/>
        </w:rPr>
      </w:pPr>
      <w:r>
        <w:rPr>
          <w:rFonts w:ascii="Segoe UI"/>
          <w:spacing w:val="-1"/>
          <w:sz w:val="15"/>
        </w:rPr>
        <w:t>182001040155</w:t>
      </w:r>
    </w:p>
    <w:p>
      <w:pPr>
        <w:spacing w:before="101"/>
        <w:ind w:left="167" w:right="0" w:firstLine="0"/>
        <w:jc w:val="center"/>
        <w:rPr>
          <w:rFonts w:ascii="Segoe UI" w:hAnsi="Segoe UI"/>
          <w:sz w:val="14"/>
        </w:rPr>
      </w:pPr>
      <w:r>
        <w:rPr/>
        <w:br w:type="column"/>
      </w:r>
      <w:r>
        <w:rPr>
          <w:rFonts w:ascii="Segoe UI" w:hAnsi="Segoe UI"/>
          <w:sz w:val="14"/>
        </w:rPr>
        <w:t>EN VIRTUD DE LO DISPUESTO EN EL ART.10</w:t>
      </w:r>
      <w:r>
        <w:rPr>
          <w:rFonts w:ascii="Segoe UI" w:hAnsi="Segoe UI"/>
          <w:spacing w:val="1"/>
          <w:sz w:val="14"/>
        </w:rPr>
        <w:t> </w:t>
      </w:r>
      <w:r>
        <w:rPr>
          <w:rFonts w:ascii="Segoe UI" w:hAnsi="Segoe UI"/>
          <w:sz w:val="14"/>
        </w:rPr>
        <w:t>DECRETO 6/15 DE 30 DE ENERO QUE REGULA LA</w:t>
      </w:r>
      <w:r>
        <w:rPr>
          <w:rFonts w:ascii="Segoe UI" w:hAnsi="Segoe UI"/>
          <w:spacing w:val="1"/>
          <w:sz w:val="14"/>
        </w:rPr>
        <w:t> </w:t>
      </w:r>
      <w:r>
        <w:rPr>
          <w:rFonts w:ascii="Segoe UI" w:hAnsi="Segoe UI"/>
          <w:sz w:val="14"/>
        </w:rPr>
        <w:t>INSTALACIÓN</w:t>
      </w:r>
      <w:r>
        <w:rPr>
          <w:rFonts w:ascii="Segoe UI" w:hAnsi="Segoe UI"/>
          <w:spacing w:val="-7"/>
          <w:sz w:val="14"/>
        </w:rPr>
        <w:t> </w:t>
      </w:r>
      <w:r>
        <w:rPr>
          <w:rFonts w:ascii="Segoe UI" w:hAnsi="Segoe UI"/>
          <w:sz w:val="14"/>
        </w:rPr>
        <w:t>Y</w:t>
      </w:r>
      <w:r>
        <w:rPr>
          <w:rFonts w:ascii="Segoe UI" w:hAnsi="Segoe UI"/>
          <w:spacing w:val="-3"/>
          <w:sz w:val="14"/>
        </w:rPr>
        <w:t> </w:t>
      </w:r>
      <w:r>
        <w:rPr>
          <w:rFonts w:ascii="Segoe UI" w:hAnsi="Segoe UI"/>
          <w:sz w:val="14"/>
        </w:rPr>
        <w:t>EXPLOTACIÓN</w:t>
      </w:r>
      <w:r>
        <w:rPr>
          <w:rFonts w:ascii="Segoe UI" w:hAnsi="Segoe UI"/>
          <w:spacing w:val="-5"/>
          <w:sz w:val="14"/>
        </w:rPr>
        <w:t> </w:t>
      </w:r>
      <w:r>
        <w:rPr>
          <w:rFonts w:ascii="Segoe UI" w:hAnsi="Segoe UI"/>
          <w:sz w:val="14"/>
        </w:rPr>
        <w:t>DE</w:t>
      </w:r>
      <w:r>
        <w:rPr>
          <w:rFonts w:ascii="Segoe UI" w:hAnsi="Segoe UI"/>
          <w:spacing w:val="-3"/>
          <w:sz w:val="14"/>
        </w:rPr>
        <w:t> </w:t>
      </w:r>
      <w:r>
        <w:rPr>
          <w:rFonts w:ascii="Segoe UI" w:hAnsi="Segoe UI"/>
          <w:sz w:val="14"/>
        </w:rPr>
        <w:t>PE</w:t>
      </w:r>
      <w:r>
        <w:rPr>
          <w:rFonts w:ascii="Segoe UI" w:hAnsi="Segoe UI"/>
          <w:spacing w:val="-4"/>
          <w:sz w:val="14"/>
        </w:rPr>
        <w:t> </w:t>
      </w:r>
      <w:r>
        <w:rPr>
          <w:rFonts w:ascii="Segoe UI" w:hAnsi="Segoe UI"/>
          <w:sz w:val="14"/>
        </w:rPr>
        <w:t>EN</w:t>
      </w:r>
      <w:r>
        <w:rPr>
          <w:rFonts w:ascii="Segoe UI" w:hAnsi="Segoe UI"/>
          <w:spacing w:val="-4"/>
          <w:sz w:val="14"/>
        </w:rPr>
        <w:t> </w:t>
      </w:r>
      <w:r>
        <w:rPr>
          <w:rFonts w:ascii="Segoe UI" w:hAnsi="Segoe UI"/>
          <w:sz w:val="14"/>
        </w:rPr>
        <w:t>CANARIAS,</w:t>
      </w:r>
      <w:r>
        <w:rPr>
          <w:rFonts w:ascii="Segoe UI" w:hAnsi="Segoe UI"/>
          <w:spacing w:val="-35"/>
          <w:sz w:val="14"/>
        </w:rPr>
        <w:t> </w:t>
      </w:r>
      <w:r>
        <w:rPr>
          <w:rFonts w:ascii="Segoe UI" w:hAnsi="Segoe UI"/>
          <w:sz w:val="14"/>
        </w:rPr>
        <w:t>PARA RESPONDER EN CONCEPTO DE FIANZA DE</w:t>
      </w:r>
      <w:r>
        <w:rPr>
          <w:rFonts w:ascii="Segoe UI" w:hAnsi="Segoe UI"/>
          <w:spacing w:val="1"/>
          <w:sz w:val="14"/>
        </w:rPr>
        <w:t> </w:t>
      </w:r>
      <w:r>
        <w:rPr>
          <w:rFonts w:ascii="Segoe UI" w:hAnsi="Segoe UI"/>
          <w:sz w:val="14"/>
        </w:rPr>
        <w:t>LAS OBLIGACIONES DE LOS DEBERES DE</w:t>
      </w:r>
      <w:r>
        <w:rPr>
          <w:rFonts w:ascii="Segoe UI" w:hAnsi="Segoe UI"/>
          <w:spacing w:val="1"/>
          <w:sz w:val="14"/>
        </w:rPr>
        <w:t> </w:t>
      </w:r>
      <w:r>
        <w:rPr>
          <w:rFonts w:ascii="Segoe UI" w:hAnsi="Segoe UI"/>
          <w:sz w:val="14"/>
        </w:rPr>
        <w:t>DESMANTELAMIENTO</w:t>
      </w:r>
      <w:r>
        <w:rPr>
          <w:rFonts w:ascii="Segoe UI" w:hAnsi="Segoe UI"/>
          <w:spacing w:val="-4"/>
          <w:sz w:val="14"/>
        </w:rPr>
        <w:t> </w:t>
      </w:r>
      <w:r>
        <w:rPr>
          <w:rFonts w:ascii="Segoe UI" w:hAnsi="Segoe UI"/>
          <w:sz w:val="14"/>
        </w:rPr>
        <w:t>DEL</w:t>
      </w:r>
      <w:r>
        <w:rPr>
          <w:rFonts w:ascii="Segoe UI" w:hAnsi="Segoe UI"/>
          <w:spacing w:val="-2"/>
          <w:sz w:val="14"/>
        </w:rPr>
        <w:t> </w:t>
      </w:r>
      <w:r>
        <w:rPr>
          <w:rFonts w:ascii="Segoe UI" w:hAnsi="Segoe UI"/>
          <w:sz w:val="14"/>
        </w:rPr>
        <w:t>PE</w:t>
      </w:r>
      <w:r>
        <w:rPr>
          <w:rFonts w:ascii="Segoe UI" w:hAnsi="Segoe UI"/>
          <w:spacing w:val="-5"/>
          <w:sz w:val="14"/>
        </w:rPr>
        <w:t> </w:t>
      </w:r>
      <w:r>
        <w:rPr>
          <w:rFonts w:ascii="Segoe UI" w:hAnsi="Segoe UI"/>
          <w:sz w:val="14"/>
        </w:rPr>
        <w:t>MACHAS</w:t>
      </w:r>
      <w:r>
        <w:rPr>
          <w:rFonts w:ascii="Segoe UI" w:hAnsi="Segoe UI"/>
          <w:spacing w:val="-4"/>
          <w:sz w:val="14"/>
        </w:rPr>
        <w:t> </w:t>
      </w:r>
      <w:r>
        <w:rPr>
          <w:rFonts w:ascii="Segoe UI" w:hAnsi="Segoe UI"/>
          <w:sz w:val="14"/>
        </w:rPr>
        <w:t>BLANCAS</w:t>
      </w:r>
    </w:p>
    <w:p>
      <w:pPr>
        <w:spacing w:line="240" w:lineRule="auto" w:before="0"/>
        <w:ind w:left="181" w:right="13" w:firstLine="0"/>
        <w:jc w:val="center"/>
        <w:rPr>
          <w:rFonts w:ascii="Segoe UI" w:hAnsi="Segoe UI"/>
          <w:sz w:val="14"/>
        </w:rPr>
      </w:pPr>
      <w:r>
        <w:rPr>
          <w:rFonts w:ascii="Segoe UI" w:hAnsi="Segoe UI"/>
          <w:sz w:val="14"/>
        </w:rPr>
        <w:t>FASE</w:t>
      </w:r>
      <w:r>
        <w:rPr>
          <w:rFonts w:ascii="Segoe UI" w:hAnsi="Segoe UI"/>
          <w:spacing w:val="-5"/>
          <w:sz w:val="14"/>
        </w:rPr>
        <w:t> </w:t>
      </w:r>
      <w:r>
        <w:rPr>
          <w:rFonts w:ascii="Segoe UI" w:hAnsi="Segoe UI"/>
          <w:sz w:val="14"/>
        </w:rPr>
        <w:t>2</w:t>
      </w:r>
      <w:r>
        <w:rPr>
          <w:rFonts w:ascii="Segoe UI" w:hAnsi="Segoe UI"/>
          <w:spacing w:val="-3"/>
          <w:sz w:val="14"/>
        </w:rPr>
        <w:t> </w:t>
      </w:r>
      <w:r>
        <w:rPr>
          <w:rFonts w:ascii="Segoe UI" w:hAnsi="Segoe UI"/>
          <w:sz w:val="14"/>
        </w:rPr>
        <w:t>//</w:t>
      </w:r>
      <w:r>
        <w:rPr>
          <w:rFonts w:ascii="Segoe UI" w:hAnsi="Segoe UI"/>
          <w:spacing w:val="-1"/>
          <w:sz w:val="14"/>
        </w:rPr>
        <w:t> </w:t>
      </w:r>
      <w:r>
        <w:rPr>
          <w:rFonts w:ascii="Segoe UI" w:hAnsi="Segoe UI"/>
          <w:sz w:val="14"/>
        </w:rPr>
        <w:t>Comisión</w:t>
      </w:r>
      <w:r>
        <w:rPr>
          <w:rFonts w:ascii="Segoe UI" w:hAnsi="Segoe UI"/>
          <w:spacing w:val="-2"/>
          <w:sz w:val="14"/>
        </w:rPr>
        <w:t> </w:t>
      </w:r>
      <w:r>
        <w:rPr>
          <w:rFonts w:ascii="Segoe UI" w:hAnsi="Segoe UI"/>
          <w:sz w:val="14"/>
        </w:rPr>
        <w:t>riesgo</w:t>
      </w:r>
      <w:r>
        <w:rPr>
          <w:rFonts w:ascii="Segoe UI" w:hAnsi="Segoe UI"/>
          <w:spacing w:val="-3"/>
          <w:sz w:val="14"/>
        </w:rPr>
        <w:t> </w:t>
      </w:r>
      <w:r>
        <w:rPr>
          <w:rFonts w:ascii="Segoe UI" w:hAnsi="Segoe UI"/>
          <w:sz w:val="14"/>
        </w:rPr>
        <w:t>trimestral</w:t>
      </w:r>
      <w:r>
        <w:rPr>
          <w:rFonts w:ascii="Segoe UI" w:hAnsi="Segoe UI"/>
          <w:spacing w:val="-5"/>
          <w:sz w:val="14"/>
        </w:rPr>
        <w:t> </w:t>
      </w:r>
      <w:r>
        <w:rPr>
          <w:rFonts w:ascii="Segoe UI" w:hAnsi="Segoe UI"/>
          <w:sz w:val="14"/>
        </w:rPr>
        <w:t>del</w:t>
      </w:r>
      <w:r>
        <w:rPr>
          <w:rFonts w:ascii="Segoe UI" w:hAnsi="Segoe UI"/>
          <w:spacing w:val="-4"/>
          <w:sz w:val="14"/>
        </w:rPr>
        <w:t> </w:t>
      </w:r>
      <w:r>
        <w:rPr>
          <w:rFonts w:ascii="Segoe UI" w:hAnsi="Segoe UI"/>
          <w:sz w:val="14"/>
        </w:rPr>
        <w:t>0,25%</w:t>
      </w:r>
      <w:r>
        <w:rPr>
          <w:rFonts w:ascii="Segoe UI" w:hAnsi="Segoe UI"/>
          <w:spacing w:val="-2"/>
          <w:sz w:val="14"/>
        </w:rPr>
        <w:t> </w:t>
      </w:r>
      <w:r>
        <w:rPr>
          <w:rFonts w:ascii="Segoe UI" w:hAnsi="Segoe UI"/>
          <w:sz w:val="14"/>
        </w:rPr>
        <w:t>y</w:t>
      </w:r>
      <w:r>
        <w:rPr>
          <w:rFonts w:ascii="Segoe UI" w:hAnsi="Segoe UI"/>
          <w:spacing w:val="-3"/>
          <w:sz w:val="14"/>
        </w:rPr>
        <w:t> </w:t>
      </w:r>
      <w:r>
        <w:rPr>
          <w:rFonts w:ascii="Segoe UI" w:hAnsi="Segoe UI"/>
          <w:sz w:val="14"/>
        </w:rPr>
        <w:t>50€</w:t>
      </w:r>
      <w:r>
        <w:rPr>
          <w:rFonts w:ascii="Segoe UI" w:hAnsi="Segoe UI"/>
          <w:spacing w:val="-36"/>
          <w:sz w:val="14"/>
        </w:rPr>
        <w:t> </w:t>
      </w:r>
      <w:r>
        <w:rPr>
          <w:rFonts w:ascii="Segoe UI" w:hAnsi="Segoe UI"/>
          <w:sz w:val="14"/>
        </w:rPr>
        <w:t>comisión</w:t>
      </w:r>
      <w:r>
        <w:rPr>
          <w:rFonts w:ascii="Segoe UI" w:hAnsi="Segoe UI"/>
          <w:spacing w:val="-1"/>
          <w:sz w:val="14"/>
        </w:rPr>
        <w:t> </w:t>
      </w:r>
      <w:r>
        <w:rPr>
          <w:rFonts w:ascii="Segoe UI" w:hAnsi="Segoe UI"/>
          <w:sz w:val="14"/>
        </w:rPr>
        <w:t>apertura</w:t>
      </w:r>
    </w:p>
    <w:p>
      <w:pPr>
        <w:pStyle w:val="BodyText"/>
        <w:spacing w:before="9"/>
        <w:rPr>
          <w:rFonts w:ascii="Segoe UI"/>
          <w:sz w:val="14"/>
        </w:rPr>
      </w:pPr>
      <w:r>
        <w:rPr/>
        <w:br w:type="column"/>
      </w:r>
      <w:r>
        <w:rPr>
          <w:rFonts w:ascii="Segoe UI"/>
          <w:sz w:val="14"/>
        </w:rPr>
      </w:r>
    </w:p>
    <w:p>
      <w:pPr>
        <w:spacing w:before="0"/>
        <w:ind w:left="178" w:right="0" w:firstLine="3"/>
        <w:jc w:val="center"/>
        <w:rPr>
          <w:rFonts w:ascii="Segoe UI" w:hAnsi="Segoe UI"/>
          <w:sz w:val="14"/>
        </w:rPr>
      </w:pPr>
      <w:r>
        <w:rPr>
          <w:rFonts w:ascii="Segoe UI" w:hAnsi="Segoe UI"/>
          <w:sz w:val="14"/>
        </w:rPr>
        <w:t>CONSEJERÍA DE</w:t>
      </w:r>
      <w:r>
        <w:rPr>
          <w:rFonts w:ascii="Segoe UI" w:hAnsi="Segoe UI"/>
          <w:spacing w:val="1"/>
          <w:sz w:val="14"/>
        </w:rPr>
        <w:t> </w:t>
      </w:r>
      <w:r>
        <w:rPr>
          <w:rFonts w:ascii="Segoe UI" w:hAnsi="Segoe UI"/>
          <w:spacing w:val="-1"/>
          <w:sz w:val="14"/>
        </w:rPr>
        <w:t>TRANSICIÓN ECOLÓGICA,</w:t>
      </w:r>
      <w:r>
        <w:rPr>
          <w:rFonts w:ascii="Segoe UI" w:hAnsi="Segoe UI"/>
          <w:spacing w:val="-36"/>
          <w:sz w:val="14"/>
        </w:rPr>
        <w:t> </w:t>
      </w:r>
      <w:r>
        <w:rPr>
          <w:rFonts w:ascii="Segoe UI" w:hAnsi="Segoe UI"/>
          <w:sz w:val="14"/>
        </w:rPr>
        <w:t>LUCHA CONTRA EL</w:t>
      </w:r>
      <w:r>
        <w:rPr>
          <w:rFonts w:ascii="Segoe UI" w:hAnsi="Segoe UI"/>
          <w:spacing w:val="1"/>
          <w:sz w:val="14"/>
        </w:rPr>
        <w:t> </w:t>
      </w:r>
      <w:r>
        <w:rPr>
          <w:rFonts w:ascii="Segoe UI" w:hAnsi="Segoe UI"/>
          <w:sz w:val="14"/>
        </w:rPr>
        <w:t>CAMBIO CLIMÁTICO Y</w:t>
      </w:r>
      <w:r>
        <w:rPr>
          <w:rFonts w:ascii="Segoe UI" w:hAnsi="Segoe UI"/>
          <w:spacing w:val="1"/>
          <w:sz w:val="14"/>
        </w:rPr>
        <w:t> </w:t>
      </w:r>
      <w:r>
        <w:rPr>
          <w:rFonts w:ascii="Segoe UI" w:hAnsi="Segoe UI"/>
          <w:sz w:val="14"/>
        </w:rPr>
        <w:t>PLANIFICACIÓN</w:t>
      </w:r>
      <w:r>
        <w:rPr>
          <w:rFonts w:ascii="Segoe UI" w:hAnsi="Segoe UI"/>
          <w:spacing w:val="1"/>
          <w:sz w:val="14"/>
        </w:rPr>
        <w:t> </w:t>
      </w:r>
      <w:r>
        <w:rPr>
          <w:rFonts w:ascii="Segoe UI" w:hAnsi="Segoe UI"/>
          <w:sz w:val="14"/>
        </w:rPr>
        <w:t>TERRITORIAL DEL</w:t>
      </w:r>
      <w:r>
        <w:rPr>
          <w:rFonts w:ascii="Segoe UI" w:hAnsi="Segoe UI"/>
          <w:spacing w:val="1"/>
          <w:sz w:val="14"/>
        </w:rPr>
        <w:t> </w:t>
      </w:r>
      <w:r>
        <w:rPr>
          <w:rFonts w:ascii="Segoe UI" w:hAnsi="Segoe UI"/>
          <w:sz w:val="14"/>
        </w:rPr>
        <w:t>GOBIERNO</w:t>
      </w:r>
      <w:r>
        <w:rPr>
          <w:rFonts w:ascii="Segoe UI" w:hAnsi="Segoe UI"/>
          <w:spacing w:val="-6"/>
          <w:sz w:val="14"/>
        </w:rPr>
        <w:t> </w:t>
      </w:r>
      <w:r>
        <w:rPr>
          <w:rFonts w:ascii="Segoe UI" w:hAnsi="Segoe UI"/>
          <w:sz w:val="14"/>
        </w:rPr>
        <w:t>DE</w:t>
      </w:r>
      <w:r>
        <w:rPr>
          <w:rFonts w:ascii="Segoe UI" w:hAnsi="Segoe UI"/>
          <w:spacing w:val="-4"/>
          <w:sz w:val="14"/>
        </w:rPr>
        <w:t> </w:t>
      </w:r>
      <w:r>
        <w:rPr>
          <w:rFonts w:ascii="Segoe UI" w:hAnsi="Segoe UI"/>
          <w:sz w:val="14"/>
        </w:rPr>
        <w:t>CANARIAS</w:t>
      </w:r>
    </w:p>
    <w:p>
      <w:pPr>
        <w:pStyle w:val="BodyText"/>
        <w:rPr>
          <w:rFonts w:ascii="Segoe UI"/>
          <w:sz w:val="20"/>
        </w:rPr>
      </w:pPr>
      <w:r>
        <w:rPr/>
        <w:br w:type="column"/>
      </w:r>
      <w:r>
        <w:rPr>
          <w:rFonts w:ascii="Segoe UI"/>
          <w:sz w:val="20"/>
        </w:rPr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1"/>
        <w:rPr>
          <w:rFonts w:ascii="Segoe UI"/>
          <w:sz w:val="15"/>
        </w:rPr>
      </w:pPr>
    </w:p>
    <w:p>
      <w:pPr>
        <w:tabs>
          <w:tab w:pos="1098" w:val="left" w:leader="none"/>
        </w:tabs>
        <w:spacing w:before="0"/>
        <w:ind w:left="200" w:right="0" w:firstLine="0"/>
        <w:jc w:val="left"/>
        <w:rPr>
          <w:rFonts w:ascii="Segoe UI"/>
          <w:sz w:val="15"/>
        </w:rPr>
      </w:pPr>
      <w:r>
        <w:rPr>
          <w:rFonts w:ascii="Segoe UI"/>
          <w:sz w:val="15"/>
        </w:rPr>
        <w:t>36.000,00</w:t>
        <w:tab/>
        <w:t>06/04/2022</w:t>
      </w:r>
    </w:p>
    <w:p>
      <w:pPr>
        <w:spacing w:after="0"/>
        <w:jc w:val="left"/>
        <w:rPr>
          <w:rFonts w:ascii="Segoe UI"/>
          <w:sz w:val="15"/>
        </w:rPr>
        <w:sectPr>
          <w:type w:val="continuous"/>
          <w:pgSz w:w="11900" w:h="16840"/>
          <w:pgMar w:top="0" w:bottom="280" w:left="560" w:right="560"/>
          <w:cols w:num="4" w:equalWidth="0">
            <w:col w:w="2528" w:space="40"/>
            <w:col w:w="3420" w:space="39"/>
            <w:col w:w="1786" w:space="40"/>
            <w:col w:w="2927"/>
          </w:cols>
        </w:sect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4"/>
        <w:rPr>
          <w:rFonts w:ascii="Segoe UI"/>
          <w:sz w:val="24"/>
        </w:rPr>
      </w:pPr>
    </w:p>
    <w:tbl>
      <w:tblPr>
        <w:tblW w:w="0" w:type="auto"/>
        <w:jc w:val="left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231"/>
        <w:gridCol w:w="915"/>
      </w:tblGrid>
      <w:tr>
        <w:trPr>
          <w:trHeight w:val="393" w:hRule="atLeast"/>
        </w:trPr>
        <w:tc>
          <w:tcPr>
            <w:tcW w:w="1263" w:type="dxa"/>
            <w:shd w:val="clear" w:color="auto" w:fill="B8CCE3"/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</w:p>
          <w:p>
            <w:pPr>
              <w:pStyle w:val="TableParagraph"/>
              <w:spacing w:line="178" w:lineRule="exact"/>
              <w:ind w:left="152" w:right="99"/>
              <w:jc w:val="center"/>
              <w:rPr>
                <w:rFonts w:ascii="Segoe UI" w:hAnsi="Segoe UI"/>
                <w:b/>
                <w:sz w:val="15"/>
              </w:rPr>
            </w:pPr>
            <w:r>
              <w:rPr>
                <w:rFonts w:ascii="Segoe UI" w:hAnsi="Segoe UI"/>
                <w:b/>
                <w:sz w:val="15"/>
              </w:rPr>
              <w:t>Nº</w:t>
            </w:r>
            <w:r>
              <w:rPr>
                <w:rFonts w:ascii="Segoe UI" w:hAnsi="Segoe UI"/>
                <w:b/>
                <w:spacing w:val="-3"/>
                <w:sz w:val="15"/>
              </w:rPr>
              <w:t> </w:t>
            </w:r>
            <w:r>
              <w:rPr>
                <w:rFonts w:ascii="Segoe UI" w:hAnsi="Segoe UI"/>
                <w:b/>
                <w:sz w:val="15"/>
              </w:rPr>
              <w:t>AVAL</w:t>
            </w:r>
          </w:p>
        </w:tc>
        <w:tc>
          <w:tcPr>
            <w:tcW w:w="6231" w:type="dxa"/>
            <w:shd w:val="clear" w:color="auto" w:fill="B8CCE3"/>
          </w:tcPr>
          <w:p>
            <w:pPr>
              <w:pStyle w:val="TableParagraph"/>
              <w:spacing w:before="9"/>
              <w:rPr>
                <w:rFonts w:ascii="Segoe UI"/>
                <w:sz w:val="14"/>
              </w:rPr>
            </w:pPr>
          </w:p>
          <w:p>
            <w:pPr>
              <w:pStyle w:val="TableParagraph"/>
              <w:spacing w:line="178" w:lineRule="exact"/>
              <w:ind w:left="2700" w:right="2615"/>
              <w:jc w:val="center"/>
              <w:rPr>
                <w:rFonts w:ascii="Segoe UI"/>
                <w:b/>
                <w:sz w:val="15"/>
              </w:rPr>
            </w:pPr>
            <w:r>
              <w:rPr>
                <w:rFonts w:ascii="Segoe UI"/>
                <w:b/>
                <w:sz w:val="15"/>
              </w:rPr>
              <w:t>EXPEDIENTE</w:t>
            </w:r>
          </w:p>
        </w:tc>
        <w:tc>
          <w:tcPr>
            <w:tcW w:w="915" w:type="dxa"/>
            <w:shd w:val="clear" w:color="auto" w:fill="B8CCE3"/>
          </w:tcPr>
          <w:p>
            <w:pPr>
              <w:pStyle w:val="TableParagraph"/>
              <w:spacing w:line="196" w:lineRule="exact"/>
              <w:ind w:left="140"/>
              <w:rPr>
                <w:rFonts w:ascii="Segoe UI"/>
                <w:b/>
                <w:sz w:val="15"/>
              </w:rPr>
            </w:pPr>
            <w:r>
              <w:rPr>
                <w:rFonts w:ascii="Segoe UI"/>
                <w:b/>
                <w:sz w:val="15"/>
              </w:rPr>
              <w:t>IMPORTE</w:t>
            </w:r>
          </w:p>
          <w:p>
            <w:pPr>
              <w:pStyle w:val="TableParagraph"/>
              <w:spacing w:line="178" w:lineRule="exact"/>
              <w:ind w:left="93"/>
              <w:rPr>
                <w:rFonts w:ascii="Segoe UI" w:hAnsi="Segoe UI"/>
                <w:b/>
                <w:sz w:val="15"/>
              </w:rPr>
            </w:pPr>
            <w:r>
              <w:rPr>
                <w:rFonts w:ascii="Segoe UI" w:hAnsi="Segoe UI"/>
                <w:b/>
                <w:sz w:val="15"/>
              </w:rPr>
              <w:t>COMISIÓN</w:t>
            </w:r>
          </w:p>
        </w:tc>
      </w:tr>
      <w:tr>
        <w:trPr>
          <w:trHeight w:val="200" w:hRule="atLeast"/>
        </w:trPr>
        <w:tc>
          <w:tcPr>
            <w:tcW w:w="1263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1" w:type="dxa"/>
            <w:shd w:val="clear" w:color="auto" w:fill="B8CCE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shd w:val="clear" w:color="auto" w:fill="B8CCE3"/>
          </w:tcPr>
          <w:p>
            <w:pPr>
              <w:pStyle w:val="TableParagraph"/>
              <w:spacing w:line="180" w:lineRule="exact"/>
              <w:ind w:left="231" w:right="204"/>
              <w:jc w:val="center"/>
              <w:rPr>
                <w:rFonts w:ascii="Segoe UI"/>
                <w:b/>
                <w:sz w:val="15"/>
              </w:rPr>
            </w:pPr>
            <w:r>
              <w:rPr>
                <w:rFonts w:ascii="Segoe UI"/>
                <w:b/>
                <w:sz w:val="15"/>
              </w:rPr>
              <w:t>TRIM.</w:t>
            </w:r>
          </w:p>
        </w:tc>
      </w:tr>
      <w:tr>
        <w:trPr>
          <w:trHeight w:val="235" w:hRule="atLeast"/>
        </w:trPr>
        <w:tc>
          <w:tcPr>
            <w:tcW w:w="1263" w:type="dxa"/>
          </w:tcPr>
          <w:p>
            <w:pPr>
              <w:pStyle w:val="TableParagraph"/>
              <w:spacing w:line="199" w:lineRule="exact" w:before="17"/>
              <w:ind w:left="153" w:right="99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182000704696</w:t>
            </w:r>
          </w:p>
        </w:tc>
        <w:tc>
          <w:tcPr>
            <w:tcW w:w="6231" w:type="dxa"/>
          </w:tcPr>
          <w:p>
            <w:pPr>
              <w:pStyle w:val="TableParagraph"/>
              <w:spacing w:line="199" w:lineRule="exact" w:before="17"/>
              <w:ind w:left="121"/>
              <w:rPr>
                <w:rFonts w:ascii="Segoe UI" w:hAnsi="Segoe UI"/>
                <w:sz w:val="15"/>
              </w:rPr>
            </w:pPr>
            <w:r>
              <w:rPr>
                <w:rFonts w:ascii="Segoe UI" w:hAnsi="Segoe UI"/>
                <w:sz w:val="15"/>
              </w:rPr>
              <w:t>Procedimientos</w:t>
            </w:r>
            <w:r>
              <w:rPr>
                <w:rFonts w:ascii="Segoe UI" w:hAnsi="Segoe UI"/>
                <w:spacing w:val="-6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de</w:t>
            </w:r>
            <w:r>
              <w:rPr>
                <w:rFonts w:ascii="Segoe UI" w:hAnsi="Segoe UI"/>
                <w:spacing w:val="-5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acceso</w:t>
            </w:r>
            <w:r>
              <w:rPr>
                <w:rFonts w:ascii="Segoe UI" w:hAnsi="Segoe UI"/>
                <w:spacing w:val="-5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y</w:t>
            </w:r>
            <w:r>
              <w:rPr>
                <w:rFonts w:ascii="Segoe UI" w:hAnsi="Segoe UI"/>
                <w:spacing w:val="-6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conexión</w:t>
            </w:r>
            <w:r>
              <w:rPr>
                <w:rFonts w:ascii="Segoe UI" w:hAnsi="Segoe UI"/>
                <w:spacing w:val="-5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a</w:t>
            </w:r>
            <w:r>
              <w:rPr>
                <w:rFonts w:ascii="Segoe UI" w:hAnsi="Segoe UI"/>
                <w:spacing w:val="-5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la</w:t>
            </w:r>
            <w:r>
              <w:rPr>
                <w:rFonts w:ascii="Segoe UI" w:hAnsi="Segoe UI"/>
                <w:spacing w:val="-6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red</w:t>
            </w:r>
            <w:r>
              <w:rPr>
                <w:rFonts w:ascii="Segoe UI" w:hAnsi="Segoe UI"/>
                <w:spacing w:val="-6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de</w:t>
            </w:r>
            <w:r>
              <w:rPr>
                <w:rFonts w:ascii="Segoe UI" w:hAnsi="Segoe UI"/>
                <w:spacing w:val="-3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distribución</w:t>
            </w:r>
          </w:p>
        </w:tc>
        <w:tc>
          <w:tcPr>
            <w:tcW w:w="915" w:type="dxa"/>
          </w:tcPr>
          <w:p>
            <w:pPr>
              <w:pStyle w:val="TableParagraph"/>
              <w:spacing w:line="199" w:lineRule="exact" w:before="17"/>
              <w:ind w:left="233" w:right="204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82,50</w:t>
            </w:r>
          </w:p>
        </w:tc>
      </w:tr>
      <w:tr>
        <w:trPr>
          <w:trHeight w:val="227" w:hRule="atLeast"/>
        </w:trPr>
        <w:tc>
          <w:tcPr>
            <w:tcW w:w="1263" w:type="dxa"/>
          </w:tcPr>
          <w:p>
            <w:pPr>
              <w:pStyle w:val="TableParagraph"/>
              <w:spacing w:line="188" w:lineRule="exact" w:before="18"/>
              <w:ind w:left="153" w:right="99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182000704700</w:t>
            </w:r>
          </w:p>
        </w:tc>
        <w:tc>
          <w:tcPr>
            <w:tcW w:w="6231" w:type="dxa"/>
          </w:tcPr>
          <w:p>
            <w:pPr>
              <w:pStyle w:val="TableParagraph"/>
              <w:spacing w:line="188" w:lineRule="exact" w:before="18"/>
              <w:ind w:left="121"/>
              <w:rPr>
                <w:rFonts w:ascii="Segoe UI" w:hAnsi="Segoe UI"/>
                <w:sz w:val="15"/>
              </w:rPr>
            </w:pPr>
            <w:r>
              <w:rPr>
                <w:rFonts w:ascii="Segoe UI" w:hAnsi="Segoe UI"/>
                <w:sz w:val="15"/>
              </w:rPr>
              <w:t>Repotenciación</w:t>
            </w:r>
            <w:r>
              <w:rPr>
                <w:rFonts w:ascii="Segoe UI" w:hAnsi="Segoe UI"/>
                <w:spacing w:val="-9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Parques</w:t>
            </w:r>
            <w:r>
              <w:rPr>
                <w:rFonts w:ascii="Segoe UI" w:hAnsi="Segoe UI"/>
                <w:spacing w:val="-6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Eólicos</w:t>
            </w:r>
          </w:p>
        </w:tc>
        <w:tc>
          <w:tcPr>
            <w:tcW w:w="915" w:type="dxa"/>
          </w:tcPr>
          <w:p>
            <w:pPr>
              <w:pStyle w:val="TableParagraph"/>
              <w:spacing w:line="188" w:lineRule="exact" w:before="18"/>
              <w:ind w:left="233" w:right="204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45,00</w:t>
            </w:r>
          </w:p>
        </w:tc>
      </w:tr>
      <w:tr>
        <w:trPr>
          <w:trHeight w:val="406" w:hRule="atLeast"/>
        </w:trPr>
        <w:tc>
          <w:tcPr>
            <w:tcW w:w="1263" w:type="dxa"/>
          </w:tcPr>
          <w:p>
            <w:pPr>
              <w:pStyle w:val="TableParagraph"/>
              <w:spacing w:before="7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179" w:lineRule="exact"/>
              <w:ind w:left="153" w:right="99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182001370001</w:t>
            </w:r>
          </w:p>
        </w:tc>
        <w:tc>
          <w:tcPr>
            <w:tcW w:w="6231" w:type="dxa"/>
          </w:tcPr>
          <w:p>
            <w:pPr>
              <w:pStyle w:val="TableParagraph"/>
              <w:spacing w:line="198" w:lineRule="exact"/>
              <w:ind w:left="121"/>
              <w:rPr>
                <w:rFonts w:ascii="Segoe UI" w:hAnsi="Segoe UI"/>
                <w:sz w:val="15"/>
              </w:rPr>
            </w:pPr>
            <w:r>
              <w:rPr>
                <w:rFonts w:ascii="Segoe UI" w:hAnsi="Segoe UI"/>
                <w:sz w:val="15"/>
              </w:rPr>
              <w:t>Repotenciación Parques Eólicos: Convocatoria de ayudas a la inversión en instalaciones de</w:t>
            </w:r>
            <w:r>
              <w:rPr>
                <w:rFonts w:ascii="Segoe UI" w:hAnsi="Segoe UI"/>
                <w:spacing w:val="1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producción</w:t>
            </w:r>
            <w:r>
              <w:rPr>
                <w:rFonts w:ascii="Segoe UI" w:hAnsi="Segoe UI"/>
                <w:spacing w:val="-6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de</w:t>
            </w:r>
            <w:r>
              <w:rPr>
                <w:rFonts w:ascii="Segoe UI" w:hAnsi="Segoe UI"/>
                <w:spacing w:val="-5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energía</w:t>
            </w:r>
            <w:r>
              <w:rPr>
                <w:rFonts w:ascii="Segoe UI" w:hAnsi="Segoe UI"/>
                <w:spacing w:val="-6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eléctrica</w:t>
            </w:r>
            <w:r>
              <w:rPr>
                <w:rFonts w:ascii="Segoe UI" w:hAnsi="Segoe UI"/>
                <w:spacing w:val="-5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de</w:t>
            </w:r>
            <w:r>
              <w:rPr>
                <w:rFonts w:ascii="Segoe UI" w:hAnsi="Segoe UI"/>
                <w:spacing w:val="-4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tecnología</w:t>
            </w:r>
            <w:r>
              <w:rPr>
                <w:rFonts w:ascii="Segoe UI" w:hAnsi="Segoe UI"/>
                <w:spacing w:val="-6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eólica</w:t>
            </w:r>
            <w:r>
              <w:rPr>
                <w:rFonts w:ascii="Segoe UI" w:hAnsi="Segoe UI"/>
                <w:spacing w:val="-5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situadas</w:t>
            </w:r>
            <w:r>
              <w:rPr>
                <w:rFonts w:ascii="Segoe UI" w:hAnsi="Segoe UI"/>
                <w:spacing w:val="-6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en</w:t>
            </w:r>
            <w:r>
              <w:rPr>
                <w:rFonts w:ascii="Segoe UI" w:hAnsi="Segoe UI"/>
                <w:spacing w:val="-5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Canarias</w:t>
            </w:r>
            <w:r>
              <w:rPr>
                <w:rFonts w:ascii="Segoe UI" w:hAnsi="Segoe UI"/>
                <w:spacing w:val="-7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cofinanciadas</w:t>
            </w:r>
            <w:r>
              <w:rPr>
                <w:rFonts w:ascii="Segoe UI" w:hAnsi="Segoe UI"/>
                <w:spacing w:val="-6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con</w:t>
            </w:r>
          </w:p>
        </w:tc>
        <w:tc>
          <w:tcPr>
            <w:tcW w:w="915" w:type="dxa"/>
          </w:tcPr>
          <w:p>
            <w:pPr>
              <w:pStyle w:val="TableParagraph"/>
              <w:spacing w:before="7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179" w:lineRule="exact"/>
              <w:ind w:left="233" w:right="204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45,00</w:t>
            </w:r>
          </w:p>
        </w:tc>
      </w:tr>
      <w:tr>
        <w:trPr>
          <w:trHeight w:val="207" w:hRule="atLeast"/>
        </w:trPr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</w:tcPr>
          <w:p>
            <w:pPr>
              <w:pStyle w:val="TableParagraph"/>
              <w:spacing w:line="188" w:lineRule="exact"/>
              <w:ind w:left="121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Fondos</w:t>
            </w:r>
            <w:r>
              <w:rPr>
                <w:rFonts w:ascii="Segoe UI"/>
                <w:spacing w:val="-7"/>
                <w:sz w:val="15"/>
              </w:rPr>
              <w:t> </w:t>
            </w:r>
            <w:r>
              <w:rPr>
                <w:rFonts w:ascii="Segoe UI"/>
                <w:sz w:val="15"/>
              </w:rPr>
              <w:t>Comunitarios</w:t>
            </w:r>
            <w:r>
              <w:rPr>
                <w:rFonts w:ascii="Segoe UI"/>
                <w:spacing w:val="-7"/>
                <w:sz w:val="15"/>
              </w:rPr>
              <w:t> </w:t>
            </w:r>
            <w:r>
              <w:rPr>
                <w:rFonts w:ascii="Segoe UI"/>
                <w:sz w:val="15"/>
              </w:rPr>
              <w:t>FEDER</w:t>
            </w:r>
            <w:r>
              <w:rPr>
                <w:rFonts w:ascii="Segoe UI"/>
                <w:spacing w:val="-7"/>
                <w:sz w:val="15"/>
              </w:rPr>
              <w:t> </w:t>
            </w:r>
            <w:r>
              <w:rPr>
                <w:rFonts w:ascii="Segoe UI"/>
                <w:sz w:val="15"/>
              </w:rPr>
              <w:t>(IDAE)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263" w:type="dxa"/>
          </w:tcPr>
          <w:p>
            <w:pPr>
              <w:pStyle w:val="TableParagraph"/>
              <w:spacing w:before="8"/>
              <w:ind w:left="153" w:right="99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182000986856</w:t>
            </w:r>
          </w:p>
        </w:tc>
        <w:tc>
          <w:tcPr>
            <w:tcW w:w="6231" w:type="dxa"/>
          </w:tcPr>
          <w:p>
            <w:pPr>
              <w:pStyle w:val="TableParagraph"/>
              <w:spacing w:before="8"/>
              <w:ind w:left="121"/>
              <w:rPr>
                <w:rFonts w:ascii="Segoe UI" w:hAnsi="Segoe UI"/>
                <w:sz w:val="15"/>
              </w:rPr>
            </w:pPr>
            <w:r>
              <w:rPr>
                <w:rFonts w:ascii="Segoe UI" w:hAnsi="Segoe UI"/>
                <w:sz w:val="15"/>
              </w:rPr>
              <w:t>Repotenciación</w:t>
            </w:r>
            <w:r>
              <w:rPr>
                <w:rFonts w:ascii="Segoe UI" w:hAnsi="Segoe UI"/>
                <w:spacing w:val="-9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Parques</w:t>
            </w:r>
            <w:r>
              <w:rPr>
                <w:rFonts w:ascii="Segoe UI" w:hAnsi="Segoe UI"/>
                <w:spacing w:val="-7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Eólicos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ind w:left="233" w:right="204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30,00</w:t>
            </w:r>
          </w:p>
        </w:tc>
      </w:tr>
      <w:tr>
        <w:trPr>
          <w:trHeight w:val="237" w:hRule="atLeast"/>
        </w:trPr>
        <w:tc>
          <w:tcPr>
            <w:tcW w:w="1263" w:type="dxa"/>
          </w:tcPr>
          <w:p>
            <w:pPr>
              <w:pStyle w:val="TableParagraph"/>
              <w:spacing w:line="198" w:lineRule="exact" w:before="19"/>
              <w:ind w:left="153" w:right="99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182000986861</w:t>
            </w:r>
          </w:p>
        </w:tc>
        <w:tc>
          <w:tcPr>
            <w:tcW w:w="6231" w:type="dxa"/>
          </w:tcPr>
          <w:p>
            <w:pPr>
              <w:pStyle w:val="TableParagraph"/>
              <w:spacing w:line="198" w:lineRule="exact" w:before="19"/>
              <w:ind w:left="121"/>
              <w:rPr>
                <w:rFonts w:ascii="Segoe UI" w:hAnsi="Segoe UI"/>
                <w:sz w:val="15"/>
              </w:rPr>
            </w:pPr>
            <w:r>
              <w:rPr>
                <w:rFonts w:ascii="Segoe UI" w:hAnsi="Segoe UI"/>
                <w:sz w:val="15"/>
              </w:rPr>
              <w:t>Repotenciación</w:t>
            </w:r>
            <w:r>
              <w:rPr>
                <w:rFonts w:ascii="Segoe UI" w:hAnsi="Segoe UI"/>
                <w:spacing w:val="-9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Parques</w:t>
            </w:r>
            <w:r>
              <w:rPr>
                <w:rFonts w:ascii="Segoe UI" w:hAnsi="Segoe UI"/>
                <w:spacing w:val="-7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Eólicos</w:t>
            </w:r>
          </w:p>
        </w:tc>
        <w:tc>
          <w:tcPr>
            <w:tcW w:w="915" w:type="dxa"/>
          </w:tcPr>
          <w:p>
            <w:pPr>
              <w:pStyle w:val="TableParagraph"/>
              <w:spacing w:line="198" w:lineRule="exact" w:before="19"/>
              <w:ind w:left="233" w:right="204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111,50</w:t>
            </w:r>
          </w:p>
        </w:tc>
      </w:tr>
      <w:tr>
        <w:trPr>
          <w:trHeight w:val="217" w:hRule="atLeast"/>
        </w:trPr>
        <w:tc>
          <w:tcPr>
            <w:tcW w:w="1263" w:type="dxa"/>
          </w:tcPr>
          <w:p>
            <w:pPr>
              <w:pStyle w:val="TableParagraph"/>
              <w:spacing w:line="179" w:lineRule="exact" w:before="18"/>
              <w:ind w:left="153" w:right="99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182001040155</w:t>
            </w:r>
          </w:p>
        </w:tc>
        <w:tc>
          <w:tcPr>
            <w:tcW w:w="6231" w:type="dxa"/>
          </w:tcPr>
          <w:p>
            <w:pPr>
              <w:pStyle w:val="TableParagraph"/>
              <w:spacing w:line="179" w:lineRule="exact" w:before="18"/>
              <w:ind w:left="121"/>
              <w:rPr>
                <w:rFonts w:ascii="Segoe UI" w:hAnsi="Segoe UI"/>
                <w:sz w:val="15"/>
              </w:rPr>
            </w:pPr>
            <w:r>
              <w:rPr>
                <w:rFonts w:ascii="Segoe UI" w:hAnsi="Segoe UI"/>
                <w:sz w:val="15"/>
              </w:rPr>
              <w:t>Repotenciación</w:t>
            </w:r>
            <w:r>
              <w:rPr>
                <w:rFonts w:ascii="Segoe UI" w:hAnsi="Segoe UI"/>
                <w:spacing w:val="-9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Parques</w:t>
            </w:r>
            <w:r>
              <w:rPr>
                <w:rFonts w:ascii="Segoe UI" w:hAnsi="Segoe UI"/>
                <w:spacing w:val="-7"/>
                <w:sz w:val="15"/>
              </w:rPr>
              <w:t> </w:t>
            </w:r>
            <w:r>
              <w:rPr>
                <w:rFonts w:ascii="Segoe UI" w:hAnsi="Segoe UI"/>
                <w:sz w:val="15"/>
              </w:rPr>
              <w:t>Eólicos</w:t>
            </w:r>
          </w:p>
        </w:tc>
        <w:tc>
          <w:tcPr>
            <w:tcW w:w="915" w:type="dxa"/>
          </w:tcPr>
          <w:p>
            <w:pPr>
              <w:pStyle w:val="TableParagraph"/>
              <w:spacing w:line="179" w:lineRule="exact" w:before="18"/>
              <w:ind w:left="233" w:right="204"/>
              <w:jc w:val="center"/>
              <w:rPr>
                <w:rFonts w:ascii="Segoe UI"/>
                <w:sz w:val="15"/>
              </w:rPr>
            </w:pPr>
            <w:r>
              <w:rPr>
                <w:rFonts w:ascii="Segoe UI"/>
                <w:sz w:val="15"/>
              </w:rPr>
              <w:t>90,00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"/>
        <w:rPr>
          <w:rFonts w:ascii="Segoe UI"/>
          <w:sz w:val="18"/>
        </w:rPr>
      </w:pPr>
    </w:p>
    <w:p>
      <w:pPr>
        <w:pStyle w:val="Heading2"/>
        <w:numPr>
          <w:ilvl w:val="1"/>
          <w:numId w:val="27"/>
        </w:numPr>
        <w:tabs>
          <w:tab w:pos="1741" w:val="left" w:leader="none"/>
        </w:tabs>
        <w:spacing w:line="240" w:lineRule="auto" w:before="103" w:after="0"/>
        <w:ind w:left="1740" w:right="0" w:hanging="308"/>
        <w:jc w:val="left"/>
        <w:rPr>
          <w:u w:val="none"/>
        </w:rPr>
      </w:pPr>
      <w:r>
        <w:rPr>
          <w:w w:val="80"/>
          <w:u w:val="single"/>
        </w:rPr>
        <w:t>Pasivos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Financieros.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433"/>
      </w:pP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detalle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pasivos</w:t>
      </w:r>
      <w:r>
        <w:rPr>
          <w:spacing w:val="17"/>
          <w:w w:val="80"/>
        </w:rPr>
        <w:t> </w:t>
      </w:r>
      <w:r>
        <w:rPr>
          <w:w w:val="80"/>
        </w:rPr>
        <w:t>financieros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largo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corto</w:t>
      </w:r>
      <w:r>
        <w:rPr>
          <w:spacing w:val="14"/>
          <w:w w:val="80"/>
        </w:rPr>
        <w:t> </w:t>
      </w:r>
      <w:r>
        <w:rPr>
          <w:w w:val="80"/>
        </w:rPr>
        <w:t>plazo</w:t>
      </w:r>
      <w:r>
        <w:rPr>
          <w:spacing w:val="15"/>
          <w:w w:val="80"/>
        </w:rPr>
        <w:t> </w:t>
      </w:r>
      <w:r>
        <w:rPr>
          <w:w w:val="80"/>
        </w:rPr>
        <w:t>es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siguiente,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euros:</w:t>
      </w:r>
    </w:p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1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9"/>
        <w:gridCol w:w="1959"/>
        <w:gridCol w:w="1614"/>
      </w:tblGrid>
      <w:tr>
        <w:trPr>
          <w:trHeight w:val="370" w:hRule="atLeast"/>
        </w:trPr>
        <w:tc>
          <w:tcPr>
            <w:tcW w:w="6942" w:type="dxa"/>
            <w:gridSpan w:val="3"/>
            <w:shd w:val="clear" w:color="auto" w:fill="D7D7D7"/>
          </w:tcPr>
          <w:p>
            <w:pPr>
              <w:pStyle w:val="TableParagraph"/>
              <w:spacing w:before="54"/>
              <w:ind w:left="4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85"/>
                <w:sz w:val="18"/>
              </w:rPr>
              <w:t>Créditos,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derivados,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otros</w:t>
            </w:r>
          </w:p>
        </w:tc>
      </w:tr>
      <w:tr>
        <w:trPr>
          <w:trHeight w:val="323" w:hRule="atLeast"/>
        </w:trPr>
        <w:tc>
          <w:tcPr>
            <w:tcW w:w="3369" w:type="dxa"/>
            <w:shd w:val="clear" w:color="auto" w:fill="D7D7D7"/>
          </w:tcPr>
          <w:p>
            <w:pPr>
              <w:pStyle w:val="TableParagraph"/>
              <w:spacing w:line="191" w:lineRule="exact" w:before="112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A</w:t>
            </w:r>
            <w:r>
              <w:rPr>
                <w:rFonts w:asci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largo</w:t>
            </w:r>
            <w:r>
              <w:rPr>
                <w:rFonts w:ascii="Arial"/>
                <w:b/>
                <w:spacing w:val="-1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plazo</w:t>
            </w:r>
          </w:p>
        </w:tc>
        <w:tc>
          <w:tcPr>
            <w:tcW w:w="1959" w:type="dxa"/>
            <w:shd w:val="clear" w:color="auto" w:fill="D7D7D7"/>
          </w:tcPr>
          <w:p>
            <w:pPr>
              <w:pStyle w:val="TableParagraph"/>
              <w:spacing w:line="191" w:lineRule="exact" w:before="112"/>
              <w:ind w:left="1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31/12/2022</w:t>
            </w:r>
          </w:p>
        </w:tc>
        <w:tc>
          <w:tcPr>
            <w:tcW w:w="1614" w:type="dxa"/>
            <w:shd w:val="clear" w:color="auto" w:fill="D7D7D7"/>
          </w:tcPr>
          <w:p>
            <w:pPr>
              <w:pStyle w:val="TableParagraph"/>
              <w:spacing w:line="191" w:lineRule="exact" w:before="112"/>
              <w:ind w:right="17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31/12/2021</w:t>
            </w:r>
          </w:p>
        </w:tc>
      </w:tr>
      <w:tr>
        <w:trPr>
          <w:trHeight w:val="417" w:hRule="atLeast"/>
        </w:trPr>
        <w:tc>
          <w:tcPr>
            <w:tcW w:w="336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6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Pasivos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financieros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amortizado</w:t>
            </w:r>
          </w:p>
        </w:tc>
        <w:tc>
          <w:tcPr>
            <w:tcW w:w="1959" w:type="dxa"/>
          </w:tcPr>
          <w:p>
            <w:pPr>
              <w:pStyle w:val="TableParagraph"/>
              <w:spacing w:before="171"/>
              <w:ind w:right="5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1.725.382,83</w:t>
            </w:r>
          </w:p>
        </w:tc>
        <w:tc>
          <w:tcPr>
            <w:tcW w:w="1614" w:type="dxa"/>
          </w:tcPr>
          <w:p>
            <w:pPr>
              <w:pStyle w:val="TableParagraph"/>
              <w:spacing w:before="171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1.802.414,09</w:t>
            </w:r>
          </w:p>
        </w:tc>
      </w:tr>
      <w:tr>
        <w:trPr>
          <w:trHeight w:val="377" w:hRule="atLeast"/>
        </w:trPr>
        <w:tc>
          <w:tcPr>
            <w:tcW w:w="3369" w:type="dxa"/>
          </w:tcPr>
          <w:p>
            <w:pPr>
              <w:pStyle w:val="TableParagraph"/>
              <w:tabs>
                <w:tab w:pos="3176" w:val="left" w:leader="none"/>
              </w:tabs>
              <w:spacing w:before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4"/>
                <w:sz w:val="18"/>
                <w:shd w:fill="F1F1F1" w:color="auto" w:val="clear"/>
              </w:rPr>
              <w:t> </w:t>
            </w:r>
            <w:r>
              <w:rPr>
                <w:rFonts w:ascii="Arial"/>
                <w:b/>
                <w:spacing w:val="-28"/>
                <w:sz w:val="18"/>
                <w:shd w:fill="F1F1F1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F1F1F1" w:color="auto" w:val="clear"/>
              </w:rPr>
              <w:t>Total</w:t>
            </w:r>
            <w:r>
              <w:rPr>
                <w:rFonts w:ascii="Arial"/>
                <w:b/>
                <w:spacing w:val="-4"/>
                <w:w w:val="85"/>
                <w:sz w:val="18"/>
                <w:shd w:fill="F1F1F1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F1F1F1" w:color="auto" w:val="clear"/>
              </w:rPr>
              <w:t>largo</w:t>
            </w:r>
            <w:r>
              <w:rPr>
                <w:rFonts w:ascii="Arial"/>
                <w:b/>
                <w:spacing w:val="-1"/>
                <w:w w:val="85"/>
                <w:sz w:val="18"/>
                <w:shd w:fill="F1F1F1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F1F1F1" w:color="auto" w:val="clear"/>
              </w:rPr>
              <w:t>plazo</w:t>
            </w:r>
            <w:r>
              <w:rPr>
                <w:rFonts w:ascii="Arial"/>
                <w:b/>
                <w:sz w:val="18"/>
                <w:shd w:fill="F1F1F1" w:color="auto" w:val="clear"/>
              </w:rPr>
              <w:tab/>
            </w:r>
          </w:p>
        </w:tc>
        <w:tc>
          <w:tcPr>
            <w:tcW w:w="1959" w:type="dxa"/>
          </w:tcPr>
          <w:p>
            <w:pPr>
              <w:pStyle w:val="TableParagraph"/>
              <w:spacing w:before="21"/>
              <w:ind w:right="5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1.725.382,83</w:t>
            </w:r>
          </w:p>
        </w:tc>
        <w:tc>
          <w:tcPr>
            <w:tcW w:w="1614" w:type="dxa"/>
          </w:tcPr>
          <w:p>
            <w:pPr>
              <w:pStyle w:val="TableParagraph"/>
              <w:spacing w:before="21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1.802.414,09</w:t>
            </w:r>
          </w:p>
        </w:tc>
      </w:tr>
      <w:tr>
        <w:trPr>
          <w:trHeight w:val="434" w:hRule="atLeast"/>
        </w:trPr>
        <w:tc>
          <w:tcPr>
            <w:tcW w:w="3369" w:type="dxa"/>
          </w:tcPr>
          <w:p>
            <w:pPr>
              <w:pStyle w:val="TableParagraph"/>
              <w:tabs>
                <w:tab w:pos="3176" w:val="left" w:leader="none"/>
              </w:tabs>
              <w:spacing w:before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4"/>
                <w:sz w:val="18"/>
                <w:shd w:fill="D7D7D7" w:color="auto" w:val="clear"/>
              </w:rPr>
              <w:t> </w:t>
            </w:r>
            <w:r>
              <w:rPr>
                <w:rFonts w:ascii="Arial"/>
                <w:b/>
                <w:spacing w:val="-28"/>
                <w:sz w:val="18"/>
                <w:shd w:fill="D7D7D7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D7D7D7" w:color="auto" w:val="clear"/>
              </w:rPr>
              <w:t>A</w:t>
            </w:r>
            <w:r>
              <w:rPr>
                <w:rFonts w:ascii="Arial"/>
                <w:b/>
                <w:spacing w:val="-3"/>
                <w:w w:val="85"/>
                <w:sz w:val="18"/>
                <w:shd w:fill="D7D7D7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D7D7D7" w:color="auto" w:val="clear"/>
              </w:rPr>
              <w:t>corto</w:t>
            </w:r>
            <w:r>
              <w:rPr>
                <w:rFonts w:ascii="Arial"/>
                <w:b/>
                <w:spacing w:val="-3"/>
                <w:w w:val="85"/>
                <w:sz w:val="18"/>
                <w:shd w:fill="D7D7D7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D7D7D7" w:color="auto" w:val="clear"/>
              </w:rPr>
              <w:t>plazo</w:t>
            </w:r>
            <w:r>
              <w:rPr>
                <w:rFonts w:ascii="Arial"/>
                <w:b/>
                <w:sz w:val="18"/>
                <w:shd w:fill="D7D7D7" w:color="auto" w:val="clear"/>
              </w:rPr>
              <w:tab/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8" w:hRule="atLeast"/>
        </w:trPr>
        <w:tc>
          <w:tcPr>
            <w:tcW w:w="3369" w:type="dxa"/>
          </w:tcPr>
          <w:p>
            <w:pPr>
              <w:pStyle w:val="TableParagraph"/>
              <w:spacing w:before="105"/>
              <w:ind w:left="6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Pasivos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financieros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amortizado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5"/>
              <w:ind w:right="5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25.546.679,47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5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28.520.251,21</w:t>
            </w:r>
          </w:p>
        </w:tc>
      </w:tr>
      <w:tr>
        <w:trPr>
          <w:trHeight w:val="240" w:hRule="atLeast"/>
        </w:trPr>
        <w:tc>
          <w:tcPr>
            <w:tcW w:w="3369" w:type="dxa"/>
          </w:tcPr>
          <w:p>
            <w:pPr>
              <w:pStyle w:val="TableParagraph"/>
              <w:tabs>
                <w:tab w:pos="3176" w:val="left" w:leader="none"/>
              </w:tabs>
              <w:spacing w:line="188" w:lineRule="exact" w:before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4"/>
                <w:sz w:val="18"/>
                <w:shd w:fill="F1F1F1" w:color="auto" w:val="clear"/>
              </w:rPr>
              <w:t> </w:t>
            </w:r>
            <w:r>
              <w:rPr>
                <w:rFonts w:ascii="Arial"/>
                <w:b/>
                <w:spacing w:val="-28"/>
                <w:sz w:val="18"/>
                <w:shd w:fill="F1F1F1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F1F1F1" w:color="auto" w:val="clear"/>
              </w:rPr>
              <w:t>Total</w:t>
            </w:r>
            <w:r>
              <w:rPr>
                <w:rFonts w:ascii="Arial"/>
                <w:b/>
                <w:spacing w:val="-4"/>
                <w:w w:val="85"/>
                <w:sz w:val="18"/>
                <w:shd w:fill="F1F1F1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F1F1F1" w:color="auto" w:val="clear"/>
              </w:rPr>
              <w:t>corto</w:t>
            </w:r>
            <w:r>
              <w:rPr>
                <w:rFonts w:ascii="Arial"/>
                <w:b/>
                <w:spacing w:val="-2"/>
                <w:w w:val="85"/>
                <w:sz w:val="18"/>
                <w:shd w:fill="F1F1F1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F1F1F1" w:color="auto" w:val="clear"/>
              </w:rPr>
              <w:t>plazo</w:t>
            </w:r>
            <w:r>
              <w:rPr>
                <w:rFonts w:ascii="Arial"/>
                <w:b/>
                <w:sz w:val="18"/>
                <w:shd w:fill="F1F1F1" w:color="auto" w:val="clear"/>
              </w:rPr>
              <w:tab/>
            </w:r>
          </w:p>
        </w:tc>
        <w:tc>
          <w:tcPr>
            <w:tcW w:w="1959" w:type="dxa"/>
          </w:tcPr>
          <w:p>
            <w:pPr>
              <w:pStyle w:val="TableParagraph"/>
              <w:spacing w:line="185" w:lineRule="exact" w:before="35"/>
              <w:ind w:right="5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25.546.679,47</w:t>
            </w:r>
          </w:p>
        </w:tc>
        <w:tc>
          <w:tcPr>
            <w:tcW w:w="1614" w:type="dxa"/>
          </w:tcPr>
          <w:p>
            <w:pPr>
              <w:pStyle w:val="TableParagraph"/>
              <w:spacing w:line="185" w:lineRule="exact" w:before="35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28.520.251,21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spacing w:before="0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42</w:t>
      </w:r>
    </w:p>
    <w:p>
      <w:pPr>
        <w:spacing w:after="0"/>
        <w:jc w:val="right"/>
        <w:rPr>
          <w:sz w:val="20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numPr>
          <w:ilvl w:val="2"/>
          <w:numId w:val="27"/>
        </w:numPr>
        <w:tabs>
          <w:tab w:pos="1894" w:val="left" w:leader="none"/>
        </w:tabs>
        <w:spacing w:line="240" w:lineRule="auto" w:before="103" w:after="0"/>
        <w:ind w:left="1893" w:right="0" w:hanging="461"/>
        <w:jc w:val="left"/>
        <w:rPr>
          <w:u w:val="none"/>
        </w:rPr>
      </w:pPr>
      <w:r>
        <w:rPr>
          <w:w w:val="80"/>
          <w:u w:val="single"/>
        </w:rPr>
        <w:t>Pasivos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financieros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a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coste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amortizado</w:t>
      </w:r>
    </w:p>
    <w:p>
      <w:pPr>
        <w:pStyle w:val="BodyText"/>
        <w:spacing w:before="119"/>
        <w:ind w:left="1433"/>
      </w:pP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detalle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débitos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partidas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pagar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31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diciembre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2022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2021</w:t>
      </w:r>
      <w:r>
        <w:rPr>
          <w:spacing w:val="14"/>
          <w:w w:val="80"/>
        </w:rPr>
        <w:t> </w:t>
      </w:r>
      <w:r>
        <w:rPr>
          <w:w w:val="80"/>
        </w:rPr>
        <w:t>es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siguiente,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euros:</w:t>
      </w:r>
    </w:p>
    <w:p>
      <w:pPr>
        <w:tabs>
          <w:tab w:pos="6527" w:val="left" w:leader="none"/>
          <w:tab w:pos="7595" w:val="left" w:leader="none"/>
        </w:tabs>
        <w:spacing w:before="157"/>
        <w:ind w:left="285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3"/>
          <w:sz w:val="16"/>
          <w:shd w:fill="D9D9D9" w:color="auto" w:val="clear"/>
        </w:rPr>
        <w:t> </w:t>
      </w:r>
      <w:r>
        <w:rPr>
          <w:rFonts w:ascii="Arial"/>
          <w:b/>
          <w:sz w:val="16"/>
          <w:shd w:fill="D9D9D9" w:color="auto" w:val="clear"/>
        </w:rPr>
        <w:tab/>
      </w:r>
      <w:r>
        <w:rPr>
          <w:rFonts w:ascii="Arial"/>
          <w:b/>
          <w:w w:val="90"/>
          <w:sz w:val="16"/>
          <w:shd w:fill="D9D9D9" w:color="auto" w:val="clear"/>
        </w:rPr>
        <w:t>31/12/2022</w:t>
        <w:tab/>
      </w:r>
      <w:r>
        <w:rPr>
          <w:rFonts w:ascii="Arial"/>
          <w:b/>
          <w:w w:val="95"/>
          <w:sz w:val="16"/>
          <w:shd w:fill="D9D9D9" w:color="auto" w:val="clear"/>
        </w:rPr>
        <w:t>31/12/2021</w:t>
      </w:r>
      <w:r>
        <w:rPr>
          <w:rFonts w:ascii="Arial"/>
          <w:b/>
          <w:spacing w:val="14"/>
          <w:sz w:val="16"/>
          <w:shd w:fill="D9D9D9" w:color="auto" w:val="clear"/>
        </w:rPr>
        <w:t> </w:t>
      </w:r>
    </w:p>
    <w:p>
      <w:pPr>
        <w:spacing w:before="67"/>
        <w:ind w:left="299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5"/>
          <w:sz w:val="16"/>
        </w:rPr>
        <w:t>Otros pasivos</w:t>
      </w:r>
      <w:r>
        <w:rPr>
          <w:rFonts w:ascii="Arial"/>
          <w:b/>
          <w:spacing w:val="1"/>
          <w:w w:val="85"/>
          <w:sz w:val="16"/>
        </w:rPr>
        <w:t> </w:t>
      </w:r>
      <w:r>
        <w:rPr>
          <w:rFonts w:ascii="Arial"/>
          <w:b/>
          <w:w w:val="85"/>
          <w:sz w:val="16"/>
        </w:rPr>
        <w:t>financieros</w:t>
      </w:r>
      <w:r>
        <w:rPr>
          <w:rFonts w:ascii="Arial"/>
          <w:b/>
          <w:spacing w:val="1"/>
          <w:w w:val="85"/>
          <w:sz w:val="16"/>
        </w:rPr>
        <w:t> </w:t>
      </w:r>
      <w:r>
        <w:rPr>
          <w:rFonts w:ascii="Arial"/>
          <w:b/>
          <w:w w:val="85"/>
          <w:sz w:val="16"/>
        </w:rPr>
        <w:t>a</w:t>
      </w:r>
      <w:r>
        <w:rPr>
          <w:rFonts w:ascii="Arial"/>
          <w:b/>
          <w:spacing w:val="1"/>
          <w:w w:val="85"/>
          <w:sz w:val="16"/>
        </w:rPr>
        <w:t> </w:t>
      </w:r>
      <w:r>
        <w:rPr>
          <w:rFonts w:ascii="Arial"/>
          <w:b/>
          <w:w w:val="85"/>
          <w:sz w:val="16"/>
        </w:rPr>
        <w:t>largo</w:t>
      </w:r>
      <w:r>
        <w:rPr>
          <w:rFonts w:ascii="Arial"/>
          <w:b/>
          <w:spacing w:val="6"/>
          <w:w w:val="85"/>
          <w:sz w:val="16"/>
        </w:rPr>
        <w:t> </w:t>
      </w:r>
      <w:r>
        <w:rPr>
          <w:rFonts w:ascii="Arial"/>
          <w:b/>
          <w:w w:val="85"/>
          <w:sz w:val="16"/>
        </w:rPr>
        <w:t>plazo:</w:t>
      </w:r>
    </w:p>
    <w:p>
      <w:pPr>
        <w:pStyle w:val="ListParagraph"/>
        <w:numPr>
          <w:ilvl w:val="0"/>
          <w:numId w:val="28"/>
        </w:numPr>
        <w:tabs>
          <w:tab w:pos="3084" w:val="left" w:leader="none"/>
          <w:tab w:pos="7130" w:val="left" w:leader="none"/>
          <w:tab w:pos="7746" w:val="left" w:leader="none"/>
        </w:tabs>
        <w:spacing w:line="240" w:lineRule="auto" w:before="70" w:after="0"/>
        <w:ind w:left="3083" w:right="0" w:hanging="88"/>
        <w:jc w:val="left"/>
        <w:rPr>
          <w:sz w:val="16"/>
        </w:rPr>
      </w:pPr>
      <w:r>
        <w:rPr>
          <w:w w:val="80"/>
          <w:sz w:val="16"/>
        </w:rPr>
        <w:t>Préstamos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con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empresas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grupo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(ACIISI)</w:t>
      </w:r>
      <w:r>
        <w:rPr>
          <w:spacing w:val="24"/>
          <w:w w:val="80"/>
          <w:sz w:val="16"/>
        </w:rPr>
        <w:t> </w:t>
      </w:r>
      <w:r>
        <w:rPr>
          <w:w w:val="80"/>
          <w:sz w:val="16"/>
        </w:rPr>
        <w:t>(a)</w:t>
        <w:tab/>
      </w:r>
      <w:r>
        <w:rPr>
          <w:w w:val="95"/>
          <w:sz w:val="16"/>
        </w:rPr>
        <w:t>0,00</w:t>
        <w:tab/>
        <w:t>224.241,68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ListParagraph"/>
        <w:numPr>
          <w:ilvl w:val="0"/>
          <w:numId w:val="28"/>
        </w:numPr>
        <w:tabs>
          <w:tab w:pos="3084" w:val="left" w:leader="none"/>
        </w:tabs>
        <w:spacing w:line="240" w:lineRule="auto" w:before="33" w:after="0"/>
        <w:ind w:left="3083" w:right="0" w:hanging="88"/>
        <w:jc w:val="left"/>
        <w:rPr>
          <w:sz w:val="16"/>
        </w:rPr>
      </w:pPr>
      <w:r>
        <w:rPr/>
        <w:pict>
          <v:shape style="position:absolute;margin-left:170.917419pt;margin-top:12.057322pt;width:280.25pt;height:234.65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5"/>
                    <w:gridCol w:w="1253"/>
                    <w:gridCol w:w="988"/>
                  </w:tblGrid>
                  <w:tr>
                    <w:trPr>
                      <w:trHeight w:val="188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line="163" w:lineRule="exact" w:before="5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subvenciones</w:t>
                        </w:r>
                      </w:p>
                    </w:tc>
                    <w:tc>
                      <w:tcPr>
                        <w:tcW w:w="224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6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spacing w:val="1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Fianzas</w:t>
                        </w:r>
                        <w:r>
                          <w:rPr>
                            <w:spacing w:val="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recibidas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spacing w:val="1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largo</w:t>
                        </w:r>
                        <w:r>
                          <w:rPr>
                            <w:spacing w:val="1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plazo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6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205.474,49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6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78.264,92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336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6"/>
                          </w:rPr>
                          <w:t>Largo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6"/>
                          </w:rPr>
                          <w:t>plazo</w:t>
                        </w:r>
                      </w:p>
                    </w:tc>
                    <w:tc>
                      <w:tcPr>
                        <w:tcW w:w="125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right="83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1.725.382,83</w:t>
                        </w:r>
                      </w:p>
                    </w:tc>
                    <w:tc>
                      <w:tcPr>
                        <w:tcW w:w="98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right="40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1.802.414,09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26"/>
                          <w:ind w:left="138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Débitos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partidas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pagar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corto</w:t>
                        </w:r>
                        <w:r>
                          <w:rPr>
                            <w:rFonts w:ascii="Arial" w:hAnsi="Arial"/>
                            <w:b/>
                            <w:spacing w:val="2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plazo: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spacing w:val="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Subvenciones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reintegrables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(de</w:t>
                        </w:r>
                        <w:r>
                          <w:rPr>
                            <w:spacing w:val="1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capital)</w:t>
                        </w:r>
                        <w:r>
                          <w:rPr>
                            <w:spacing w:val="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(c)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16.136.620,82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14.788.952,45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right="3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spacing w:val="2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Subvenciones</w:t>
                        </w:r>
                        <w:r>
                          <w:rPr>
                            <w:spacing w:val="1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reintegrables</w:t>
                        </w:r>
                        <w:r>
                          <w:rPr>
                            <w:spacing w:val="1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(de</w:t>
                        </w:r>
                        <w:r>
                          <w:rPr>
                            <w:spacing w:val="1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explotación)</w:t>
                        </w:r>
                        <w:r>
                          <w:rPr>
                            <w:spacing w:val="2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(d)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6.331.727,92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8.133.517,69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spacing w:val="1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Otras</w:t>
                        </w:r>
                        <w:r>
                          <w:rPr>
                            <w:spacing w:val="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deudas</w:t>
                        </w:r>
                        <w:r>
                          <w:rPr>
                            <w:spacing w:val="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(b)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Cuenta</w:t>
                        </w:r>
                        <w:r>
                          <w:rPr>
                            <w:spacing w:val="-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corriente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Consejería</w:t>
                        </w:r>
                        <w:r>
                          <w:rPr>
                            <w:spacing w:val="-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(e)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1.043.018,20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4.792.518,15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spacing w:val="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Préstamo</w:t>
                        </w:r>
                        <w:r>
                          <w:rPr>
                            <w:spacing w:val="1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con</w:t>
                        </w:r>
                        <w:r>
                          <w:rPr>
                            <w:spacing w:val="1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empresas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del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grupo</w:t>
                        </w:r>
                        <w:r>
                          <w:rPr>
                            <w:spacing w:val="1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(ACIISI)</w:t>
                        </w:r>
                        <w:r>
                          <w:rPr>
                            <w:spacing w:val="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(a)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229.507,56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223.325,32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Proveedores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995.426,34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560.803,26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spacing w:val="2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Acreedores</w:t>
                        </w:r>
                        <w:r>
                          <w:rPr>
                            <w:spacing w:val="1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varios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179.950,30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219.345,73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right="3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spacing w:val="2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Personal</w:t>
                        </w:r>
                        <w:r>
                          <w:rPr>
                            <w:spacing w:val="1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(remuneraciones</w:t>
                        </w:r>
                        <w:r>
                          <w:rPr>
                            <w:spacing w:val="1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pendientes</w:t>
                        </w:r>
                        <w:r>
                          <w:rPr>
                            <w:spacing w:val="1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spacing w:val="1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pago)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103.200,00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119.028,53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spacing w:val="1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Fianzas</w:t>
                        </w:r>
                        <w:r>
                          <w:rPr>
                            <w:spacing w:val="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y</w:t>
                        </w:r>
                        <w:r>
                          <w:rPr>
                            <w:spacing w:val="1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depósitos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85.691,77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77.128,19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spacing w:val="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6"/>
                          </w:rPr>
                          <w:t>Anticipos </w:t>
                        </w:r>
                        <w:r>
                          <w:rPr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clientes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392.375,01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98.508,17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spacing w:val="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Cuenta</w:t>
                        </w:r>
                        <w:r>
                          <w:rPr>
                            <w:spacing w:val="1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Corriente</w:t>
                        </w:r>
                        <w:r>
                          <w:rPr>
                            <w:spacing w:val="1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con</w:t>
                        </w:r>
                        <w:r>
                          <w:rPr>
                            <w:spacing w:val="1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partes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vinculadas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1.609,71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681,99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Cuenta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 corriente</w:t>
                        </w:r>
                        <w:r>
                          <w:rPr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UTE</w:t>
                        </w:r>
                        <w:r>
                          <w:rPr>
                            <w:spacing w:val="-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PCTGC</w:t>
                        </w:r>
                        <w:r>
                          <w:rPr>
                            <w:spacing w:val="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(f)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-84.830,12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-113.460,59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365" w:type="dxa"/>
                      </w:tcPr>
                      <w:p>
                        <w:pPr>
                          <w:pStyle w:val="TableParagraph"/>
                          <w:spacing w:before="37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Cuenta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Corriente UTE</w:t>
                        </w:r>
                        <w:r>
                          <w:rPr>
                            <w:spacing w:val="-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Fuerteventura </w:t>
                        </w:r>
                        <w:r>
                          <w:rPr>
                            <w:w w:val="85"/>
                            <w:sz w:val="16"/>
                          </w:rPr>
                          <w:t>(f)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7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42.381,96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-380.097,68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36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6"/>
                          </w:rPr>
                          <w:t>corto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6"/>
                          </w:rPr>
                          <w:t>plazo</w:t>
                        </w:r>
                      </w:p>
                    </w:tc>
                    <w:tc>
                      <w:tcPr>
                        <w:tcW w:w="125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right="83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25.456.679,47</w:t>
                        </w:r>
                      </w:p>
                    </w:tc>
                    <w:tc>
                      <w:tcPr>
                        <w:tcW w:w="98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8"/>
                          <w:ind w:right="41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16"/>
                          </w:rPr>
                          <w:t>28.520.251,21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6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25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ind w:right="83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27.182.062,30</w:t>
                        </w:r>
                      </w:p>
                    </w:tc>
                    <w:tc>
                      <w:tcPr>
                        <w:tcW w:w="98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5"/>
                          <w:ind w:right="41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16"/>
                          </w:rPr>
                          <w:t>30.322.665,30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16"/>
        </w:rPr>
        <w:t>Deudas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largo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plazo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transformables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</w:p>
    <w:p>
      <w:pPr>
        <w:tabs>
          <w:tab w:pos="2168" w:val="left" w:leader="none"/>
        </w:tabs>
        <w:spacing w:before="134"/>
        <w:ind w:left="1138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1.519.908,34</w:t>
        <w:tab/>
      </w:r>
      <w:r>
        <w:rPr>
          <w:w w:val="95"/>
          <w:sz w:val="16"/>
        </w:rPr>
        <w:t>1.499.907,49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0" w:bottom="280" w:left="560" w:right="560"/>
          <w:cols w:num="2" w:equalWidth="0">
            <w:col w:w="5425" w:space="40"/>
            <w:col w:w="53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7" w:lineRule="auto" w:before="106"/>
        <w:ind w:left="1433" w:right="900"/>
        <w:jc w:val="both"/>
      </w:pPr>
      <w:r>
        <w:rPr>
          <w:w w:val="85"/>
        </w:rPr>
        <w:t>El valor contable de las deudas a corto plazo se aproxima a su valor razonable, dado que el efecto del</w:t>
      </w:r>
      <w:r>
        <w:rPr>
          <w:spacing w:val="-47"/>
          <w:w w:val="85"/>
        </w:rPr>
        <w:t> </w:t>
      </w:r>
      <w:r>
        <w:rPr>
          <w:w w:val="95"/>
        </w:rPr>
        <w:t>descuento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es</w:t>
      </w:r>
      <w:r>
        <w:rPr>
          <w:spacing w:val="-12"/>
          <w:w w:val="95"/>
        </w:rPr>
        <w:t> </w:t>
      </w:r>
      <w:r>
        <w:rPr>
          <w:w w:val="95"/>
        </w:rPr>
        <w:t>significativo.</w:t>
      </w:r>
    </w:p>
    <w:p>
      <w:pPr>
        <w:pStyle w:val="ListParagraph"/>
        <w:numPr>
          <w:ilvl w:val="0"/>
          <w:numId w:val="29"/>
        </w:numPr>
        <w:tabs>
          <w:tab w:pos="1700" w:val="left" w:leader="none"/>
        </w:tabs>
        <w:spacing w:line="240" w:lineRule="auto" w:before="113" w:after="0"/>
        <w:ind w:left="1699" w:right="0" w:hanging="267"/>
        <w:jc w:val="both"/>
        <w:rPr>
          <w:sz w:val="22"/>
        </w:rPr>
      </w:pPr>
      <w:r>
        <w:rPr>
          <w:w w:val="80"/>
          <w:sz w:val="22"/>
          <w:u w:val="single"/>
        </w:rPr>
        <w:t>Préstamos</w:t>
      </w:r>
      <w:r>
        <w:rPr>
          <w:spacing w:val="21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con</w:t>
      </w:r>
      <w:r>
        <w:rPr>
          <w:spacing w:val="20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empresas</w:t>
      </w:r>
      <w:r>
        <w:rPr>
          <w:spacing w:val="19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del</w:t>
      </w:r>
      <w:r>
        <w:rPr>
          <w:spacing w:val="22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grupo</w:t>
      </w:r>
    </w:p>
    <w:p>
      <w:pPr>
        <w:pStyle w:val="BodyText"/>
        <w:spacing w:line="247" w:lineRule="auto" w:before="113"/>
        <w:ind w:left="1433" w:right="895"/>
        <w:jc w:val="both"/>
      </w:pPr>
      <w:r>
        <w:rPr>
          <w:w w:val="85"/>
        </w:rPr>
        <w:t>En el ejercicio 2011 la “</w:t>
      </w:r>
      <w:r>
        <w:rPr>
          <w:rFonts w:ascii="Arial" w:hAnsi="Arial"/>
          <w:i/>
          <w:w w:val="85"/>
        </w:rPr>
        <w:t>Agencia Canaria de Investigación, Innovación y Sociedad de la Información</w:t>
      </w:r>
      <w:r>
        <w:rPr>
          <w:w w:val="85"/>
        </w:rPr>
        <w:t>”</w:t>
      </w:r>
      <w:r>
        <w:rPr>
          <w:spacing w:val="1"/>
          <w:w w:val="85"/>
        </w:rPr>
        <w:t> </w:t>
      </w:r>
      <w:r>
        <w:rPr>
          <w:spacing w:val="-3"/>
          <w:w w:val="90"/>
        </w:rPr>
        <w:t>concedió a la Sociedad un préstamo por </w:t>
      </w:r>
      <w:r>
        <w:rPr>
          <w:spacing w:val="-2"/>
          <w:w w:val="90"/>
        </w:rPr>
        <w:t>importe 2.817.281,00 euros, a tipo de interés cero y con</w:t>
      </w:r>
      <w:r>
        <w:rPr>
          <w:spacing w:val="-1"/>
          <w:w w:val="90"/>
        </w:rPr>
        <w:t> </w:t>
      </w:r>
      <w:r>
        <w:rPr>
          <w:w w:val="85"/>
        </w:rPr>
        <w:t>vencimiento el 30 de junio del 2023. Dado que los intereses se encuentran implícitos dentro del total</w:t>
      </w:r>
      <w:r>
        <w:rPr>
          <w:spacing w:val="1"/>
          <w:w w:val="85"/>
        </w:rPr>
        <w:t> </w:t>
      </w:r>
      <w:r>
        <w:rPr>
          <w:w w:val="80"/>
        </w:rPr>
        <w:t>concedido, la Sociedad ha procedido a valorarlos de acuerdo con el coste amortizado, usando para ello un</w:t>
      </w:r>
      <w:r>
        <w:rPr>
          <w:spacing w:val="1"/>
          <w:w w:val="80"/>
        </w:rPr>
        <w:t> </w:t>
      </w:r>
      <w:r>
        <w:rPr>
          <w:w w:val="80"/>
        </w:rPr>
        <w:t>tipo de interés acorde con el mercado. A 31 de diciembre de 2022, la deuda pendiente a largo plazo es de</w:t>
      </w:r>
      <w:r>
        <w:rPr>
          <w:spacing w:val="1"/>
          <w:w w:val="80"/>
        </w:rPr>
        <w:t> </w:t>
      </w:r>
      <w:r>
        <w:rPr>
          <w:w w:val="85"/>
        </w:rPr>
        <w:t>0,00 euros y a corto plazo de 224.241,68 euros, más la parte de intereses generados por importe de</w:t>
      </w:r>
      <w:r>
        <w:rPr>
          <w:spacing w:val="1"/>
          <w:w w:val="85"/>
        </w:rPr>
        <w:t> </w:t>
      </w:r>
      <w:r>
        <w:rPr>
          <w:w w:val="85"/>
        </w:rPr>
        <w:t>5.265,88 euros, para el periodo comprendido entre el 1 de julio y el 31 de diciembre de 2022, aún no</w:t>
      </w:r>
      <w:r>
        <w:rPr>
          <w:spacing w:val="1"/>
          <w:w w:val="85"/>
        </w:rPr>
        <w:t> </w:t>
      </w:r>
      <w:r>
        <w:rPr>
          <w:w w:val="85"/>
        </w:rPr>
        <w:t>pagados y que serán abonados en la cuota de 2023, y quedando una subvención de interés de dicho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préstamo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pendiente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amortizar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importe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16.714,01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euros.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31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diciembre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2021,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deuda</w:t>
      </w:r>
      <w:r>
        <w:rPr>
          <w:spacing w:val="-47"/>
          <w:w w:val="85"/>
        </w:rPr>
        <w:t> </w:t>
      </w:r>
      <w:r>
        <w:rPr>
          <w:w w:val="85"/>
        </w:rPr>
        <w:t>pendiente a largo plazo es de 224.241.68 euros y a corto plazo de 211.877,20 euros, más la parte de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intereses generados por importe de 11.448,12 euros, para el periodo comprendido entre el 1 de julio y el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31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diciembre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2021,</w:t>
      </w:r>
      <w:r>
        <w:rPr>
          <w:spacing w:val="-4"/>
          <w:w w:val="85"/>
        </w:rPr>
        <w:t> </w:t>
      </w:r>
      <w:r>
        <w:rPr>
          <w:w w:val="85"/>
        </w:rPr>
        <w:t>aún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pagados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serán</w:t>
      </w:r>
      <w:r>
        <w:rPr>
          <w:spacing w:val="-6"/>
          <w:w w:val="85"/>
        </w:rPr>
        <w:t> </w:t>
      </w:r>
      <w:r>
        <w:rPr>
          <w:w w:val="85"/>
        </w:rPr>
        <w:t>abonados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cuota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2022,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quedando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47"/>
          <w:w w:val="85"/>
        </w:rPr>
        <w:t> </w:t>
      </w:r>
      <w:r>
        <w:rPr>
          <w:w w:val="80"/>
        </w:rPr>
        <w:t>subvención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interés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dicho</w:t>
      </w:r>
      <w:r>
        <w:rPr>
          <w:spacing w:val="5"/>
          <w:w w:val="80"/>
        </w:rPr>
        <w:t> </w:t>
      </w:r>
      <w:r>
        <w:rPr>
          <w:w w:val="80"/>
        </w:rPr>
        <w:t>préstamo</w:t>
      </w:r>
      <w:r>
        <w:rPr>
          <w:spacing w:val="4"/>
          <w:w w:val="80"/>
        </w:rPr>
        <w:t> </w:t>
      </w:r>
      <w:r>
        <w:rPr>
          <w:w w:val="80"/>
        </w:rPr>
        <w:t>pendiente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amortizar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importe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21.979,88</w:t>
      </w:r>
      <w:r>
        <w:rPr>
          <w:spacing w:val="5"/>
          <w:w w:val="80"/>
        </w:rPr>
        <w:t> </w:t>
      </w:r>
      <w:r>
        <w:rPr>
          <w:w w:val="80"/>
        </w:rPr>
        <w:t>euros</w:t>
      </w:r>
    </w:p>
    <w:p>
      <w:pPr>
        <w:pStyle w:val="ListParagraph"/>
        <w:numPr>
          <w:ilvl w:val="0"/>
          <w:numId w:val="29"/>
        </w:numPr>
        <w:tabs>
          <w:tab w:pos="1700" w:val="left" w:leader="none"/>
        </w:tabs>
        <w:spacing w:line="240" w:lineRule="auto" w:before="111" w:after="0"/>
        <w:ind w:left="1699" w:right="0" w:hanging="267"/>
        <w:jc w:val="both"/>
        <w:rPr>
          <w:sz w:val="22"/>
        </w:rPr>
      </w:pPr>
      <w:r>
        <w:rPr>
          <w:w w:val="80"/>
          <w:sz w:val="22"/>
          <w:u w:val="single"/>
        </w:rPr>
        <w:t>Otras</w:t>
      </w:r>
      <w:r>
        <w:rPr>
          <w:spacing w:val="1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deudas</w:t>
      </w:r>
    </w:p>
    <w:p>
      <w:pPr>
        <w:pStyle w:val="BodyText"/>
        <w:spacing w:line="247" w:lineRule="auto" w:before="119"/>
        <w:ind w:left="1433" w:right="898"/>
        <w:jc w:val="both"/>
      </w:pPr>
      <w:r>
        <w:rPr>
          <w:spacing w:val="-2"/>
          <w:w w:val="85"/>
        </w:rPr>
        <w:t>En 2022 no hay deudas por pagos a socios </w:t>
      </w:r>
      <w:r>
        <w:rPr>
          <w:spacing w:val="-1"/>
          <w:w w:val="85"/>
        </w:rPr>
        <w:t>de proyectos subvencionados en los que el ITC actúa como</w:t>
      </w:r>
      <w:r>
        <w:rPr>
          <w:spacing w:val="-47"/>
          <w:w w:val="85"/>
        </w:rPr>
        <w:t> </w:t>
      </w:r>
      <w:r>
        <w:rPr>
          <w:w w:val="85"/>
        </w:rPr>
        <w:t>Jefe de Fila. Esta cifra ha bajado considerablemente a lo largo de los años porque desde la última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convocatoria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MAC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2017-2020,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organismo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financiador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ingresa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socio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gastos</w:t>
      </w:r>
      <w:r>
        <w:rPr>
          <w:spacing w:val="-4"/>
          <w:w w:val="85"/>
        </w:rPr>
        <w:t> </w:t>
      </w:r>
      <w:r>
        <w:rPr>
          <w:w w:val="85"/>
        </w:rPr>
        <w:t>justificados</w:t>
      </w:r>
      <w:r>
        <w:rPr>
          <w:spacing w:val="-4"/>
          <w:w w:val="85"/>
        </w:rPr>
        <w:t> </w:t>
      </w:r>
      <w:r>
        <w:rPr>
          <w:w w:val="85"/>
        </w:rPr>
        <w:t>sin</w:t>
      </w:r>
      <w:r>
        <w:rPr>
          <w:spacing w:val="-48"/>
          <w:w w:val="85"/>
        </w:rPr>
        <w:t> </w:t>
      </w:r>
      <w:r>
        <w:rPr>
          <w:w w:val="80"/>
        </w:rPr>
        <w:t>pasar</w:t>
      </w:r>
      <w:r>
        <w:rPr>
          <w:spacing w:val="-1"/>
          <w:w w:val="80"/>
        </w:rPr>
        <w:t> </w:t>
      </w:r>
      <w:r>
        <w:rPr>
          <w:w w:val="80"/>
        </w:rPr>
        <w:t>por el</w:t>
      </w:r>
      <w:r>
        <w:rPr>
          <w:spacing w:val="1"/>
          <w:w w:val="80"/>
        </w:rPr>
        <w:t> </w:t>
      </w:r>
      <w:r>
        <w:rPr>
          <w:w w:val="80"/>
        </w:rPr>
        <w:t>Jefe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Fila,</w:t>
      </w:r>
      <w:r>
        <w:rPr>
          <w:spacing w:val="1"/>
          <w:w w:val="80"/>
        </w:rPr>
        <w:t> </w:t>
      </w:r>
      <w:r>
        <w:rPr>
          <w:w w:val="80"/>
        </w:rPr>
        <w:t>es</w:t>
      </w:r>
      <w:r>
        <w:rPr>
          <w:spacing w:val="1"/>
          <w:w w:val="80"/>
        </w:rPr>
        <w:t> </w:t>
      </w:r>
      <w:r>
        <w:rPr>
          <w:w w:val="80"/>
        </w:rPr>
        <w:t>por lo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2022</w:t>
      </w:r>
      <w:r>
        <w:rPr>
          <w:spacing w:val="2"/>
          <w:w w:val="80"/>
        </w:rPr>
        <w:t> </w:t>
      </w:r>
      <w:r>
        <w:rPr>
          <w:w w:val="80"/>
        </w:rPr>
        <w:t>esta partida</w:t>
      </w:r>
      <w:r>
        <w:rPr>
          <w:spacing w:val="2"/>
          <w:w w:val="80"/>
        </w:rPr>
        <w:t> </w:t>
      </w:r>
      <w:r>
        <w:rPr>
          <w:w w:val="80"/>
        </w:rPr>
        <w:t>está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cero.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43</w:t>
      </w:r>
    </w:p>
    <w:p>
      <w:pPr>
        <w:spacing w:after="0"/>
        <w:jc w:val="right"/>
        <w:rPr>
          <w:sz w:val="20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1646" w:val="left" w:leader="none"/>
        </w:tabs>
        <w:spacing w:line="240" w:lineRule="auto" w:before="107" w:after="0"/>
        <w:ind w:left="1645" w:right="0" w:hanging="213"/>
        <w:jc w:val="both"/>
        <w:rPr>
          <w:sz w:val="22"/>
        </w:rPr>
      </w:pPr>
      <w:r>
        <w:rPr>
          <w:w w:val="80"/>
          <w:sz w:val="22"/>
          <w:u w:val="single"/>
        </w:rPr>
        <w:t>Subvenciones</w:t>
      </w:r>
      <w:r>
        <w:rPr>
          <w:spacing w:val="24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reintegrables</w:t>
      </w:r>
      <w:r>
        <w:rPr>
          <w:spacing w:val="22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de</w:t>
      </w:r>
      <w:r>
        <w:rPr>
          <w:spacing w:val="26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capita</w:t>
      </w:r>
      <w:r>
        <w:rPr>
          <w:w w:val="80"/>
          <w:sz w:val="22"/>
        </w:rPr>
        <w:t>l</w:t>
      </w:r>
    </w:p>
    <w:p>
      <w:pPr>
        <w:pStyle w:val="BodyText"/>
        <w:spacing w:line="247" w:lineRule="auto" w:before="119"/>
        <w:ind w:left="1433" w:right="895"/>
        <w:jc w:val="both"/>
      </w:pPr>
      <w:r>
        <w:rPr>
          <w:w w:val="85"/>
        </w:rPr>
        <w:t>Esta</w:t>
      </w:r>
      <w:r>
        <w:rPr>
          <w:spacing w:val="-3"/>
          <w:w w:val="85"/>
        </w:rPr>
        <w:t> </w:t>
      </w:r>
      <w:r>
        <w:rPr>
          <w:w w:val="85"/>
        </w:rPr>
        <w:t>cuenta</w:t>
      </w:r>
      <w:r>
        <w:rPr>
          <w:spacing w:val="-3"/>
          <w:w w:val="85"/>
        </w:rPr>
        <w:t> </w:t>
      </w:r>
      <w:r>
        <w:rPr>
          <w:w w:val="85"/>
        </w:rPr>
        <w:t>incluye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subvenciones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capital</w:t>
      </w:r>
      <w:r>
        <w:rPr>
          <w:spacing w:val="-4"/>
          <w:w w:val="85"/>
        </w:rPr>
        <w:t> </w:t>
      </w:r>
      <w:r>
        <w:rPr>
          <w:w w:val="85"/>
        </w:rPr>
        <w:t>concedidas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Sociedad</w:t>
      </w:r>
      <w:r>
        <w:rPr>
          <w:spacing w:val="-1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que,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31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diciembre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8"/>
          <w:w w:val="85"/>
        </w:rPr>
        <w:t> </w:t>
      </w:r>
      <w:r>
        <w:rPr>
          <w:w w:val="85"/>
        </w:rPr>
        <w:t>2022, no se ha cumplido con todos los requisitos incluidos en la orden de concesión. La Sociedad las</w:t>
      </w:r>
      <w:r>
        <w:rPr>
          <w:spacing w:val="1"/>
          <w:w w:val="85"/>
        </w:rPr>
        <w:t> </w:t>
      </w:r>
      <w:r>
        <w:rPr>
          <w:w w:val="80"/>
        </w:rPr>
        <w:t>clasifica a corto plazo al considerar que se cumplirá con los compromisos asumidos en la aceptación de la</w:t>
      </w:r>
      <w:r>
        <w:rPr>
          <w:spacing w:val="1"/>
          <w:w w:val="80"/>
        </w:rPr>
        <w:t> </w:t>
      </w:r>
      <w:r>
        <w:rPr>
          <w:w w:val="80"/>
        </w:rPr>
        <w:t>subvención en el ejercicio 2023 y cuyo saldo asciende a 16.136.620,82 €, 14.788.952,45 € euros en el año</w:t>
      </w:r>
      <w:r>
        <w:rPr>
          <w:spacing w:val="1"/>
          <w:w w:val="80"/>
        </w:rPr>
        <w:t> </w:t>
      </w:r>
      <w:r>
        <w:rPr>
          <w:w w:val="95"/>
        </w:rPr>
        <w:t>2021.</w:t>
      </w:r>
    </w:p>
    <w:p>
      <w:pPr>
        <w:pStyle w:val="BodyText"/>
        <w:spacing w:line="247" w:lineRule="auto" w:before="112"/>
        <w:ind w:left="1433" w:right="895"/>
        <w:jc w:val="both"/>
      </w:pPr>
      <w:r>
        <w:rPr>
          <w:w w:val="80"/>
        </w:rPr>
        <w:t>Las subvenciones reintegrables de capital o son de nueva concesión o provienen de ejercicios anteriores</w:t>
      </w:r>
      <w:r>
        <w:rPr>
          <w:spacing w:val="1"/>
          <w:w w:val="80"/>
        </w:rPr>
        <w:t> </w:t>
      </w:r>
      <w:r>
        <w:rPr>
          <w:w w:val="80"/>
        </w:rPr>
        <w:t>como las correspondientes a la convocatoria MAC 2014-2020 de proyectos europeos y a otras aportaciones</w:t>
      </w:r>
      <w:r>
        <w:rPr>
          <w:spacing w:val="-44"/>
          <w:w w:val="80"/>
        </w:rPr>
        <w:t> </w:t>
      </w:r>
      <w:r>
        <w:rPr>
          <w:w w:val="85"/>
        </w:rPr>
        <w:t>y subvenciones del Gobierno de Canarias que no han finalizado el plazo de ejecución, como son las</w:t>
      </w:r>
      <w:r>
        <w:rPr>
          <w:spacing w:val="1"/>
          <w:w w:val="85"/>
        </w:rPr>
        <w:t> </w:t>
      </w:r>
      <w:r>
        <w:rPr>
          <w:w w:val="95"/>
        </w:rPr>
        <w:t>siguientes:</w:t>
      </w:r>
    </w:p>
    <w:p>
      <w:pPr>
        <w:pStyle w:val="ListParagraph"/>
        <w:numPr>
          <w:ilvl w:val="1"/>
          <w:numId w:val="29"/>
        </w:numPr>
        <w:tabs>
          <w:tab w:pos="2104" w:val="left" w:leader="none"/>
        </w:tabs>
        <w:spacing w:line="240" w:lineRule="auto" w:before="111" w:after="0"/>
        <w:ind w:left="2103" w:right="0" w:hanging="336"/>
        <w:jc w:val="both"/>
        <w:rPr>
          <w:sz w:val="22"/>
        </w:rPr>
      </w:pPr>
      <w:r>
        <w:rPr>
          <w:w w:val="80"/>
          <w:sz w:val="22"/>
        </w:rPr>
        <w:t>MAC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2ª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Convocatoria,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proyectos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europeos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manteniendo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saldo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729.813,04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€,</w:t>
      </w:r>
    </w:p>
    <w:p>
      <w:pPr>
        <w:pStyle w:val="ListParagraph"/>
        <w:numPr>
          <w:ilvl w:val="1"/>
          <w:numId w:val="29"/>
        </w:numPr>
        <w:tabs>
          <w:tab w:pos="2124" w:val="left" w:leader="none"/>
        </w:tabs>
        <w:spacing w:line="247" w:lineRule="auto" w:before="118" w:after="0"/>
        <w:ind w:left="2103" w:right="897" w:hanging="336"/>
        <w:jc w:val="both"/>
        <w:rPr>
          <w:sz w:val="22"/>
        </w:rPr>
      </w:pPr>
      <w:r>
        <w:rPr>
          <w:w w:val="85"/>
          <w:sz w:val="22"/>
        </w:rPr>
        <w:t>APD-1907 LA GOMERA SOSTENIBLE, financiación de una serie de proyectos innovadores y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singulares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permitan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integración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energías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renovables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isla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Gomera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partir de fuentes de generación de energía solar y almacenamiento energético de forma</w:t>
      </w:r>
      <w:r>
        <w:rPr>
          <w:spacing w:val="1"/>
          <w:w w:val="85"/>
          <w:sz w:val="22"/>
        </w:rPr>
        <w:t> </w:t>
      </w:r>
      <w:r>
        <w:rPr>
          <w:spacing w:val="-3"/>
          <w:w w:val="90"/>
          <w:sz w:val="22"/>
        </w:rPr>
        <w:t>distribuida, </w:t>
      </w:r>
      <w:r>
        <w:rPr>
          <w:spacing w:val="-2"/>
          <w:w w:val="90"/>
          <w:sz w:val="22"/>
        </w:rPr>
        <w:t>a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partir de la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instalación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de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centrales de generación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híbridas con tecnología</w:t>
      </w:r>
      <w:r>
        <w:rPr>
          <w:spacing w:val="-1"/>
          <w:w w:val="90"/>
          <w:sz w:val="22"/>
        </w:rPr>
        <w:t> </w:t>
      </w:r>
      <w:r>
        <w:rPr>
          <w:w w:val="85"/>
          <w:sz w:val="22"/>
        </w:rPr>
        <w:t>fotovoltaica y almacenamiento energético asociadas a áreas de la red de distribución como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microrredes, o asociadas a un consumidor en forma de sistemas de autoconsumo, todo ello en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marco del plan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acción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denominado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“La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Gomera 100% sostenible”. Importe concedido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2.430.000</w:t>
      </w:r>
    </w:p>
    <w:p>
      <w:pPr>
        <w:pStyle w:val="BodyText"/>
        <w:ind w:left="2103"/>
        <w:jc w:val="both"/>
      </w:pPr>
      <w:r>
        <w:rPr>
          <w:w w:val="80"/>
        </w:rPr>
        <w:t>€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pendiente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ejecutar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cierre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2022,</w:t>
      </w:r>
      <w:r>
        <w:rPr>
          <w:spacing w:val="6"/>
          <w:w w:val="80"/>
        </w:rPr>
        <w:t> </w:t>
      </w:r>
      <w:r>
        <w:rPr>
          <w:w w:val="80"/>
        </w:rPr>
        <w:t>631.410,72</w:t>
      </w:r>
      <w:r>
        <w:rPr>
          <w:spacing w:val="5"/>
          <w:w w:val="80"/>
        </w:rPr>
        <w:t> </w:t>
      </w:r>
      <w:r>
        <w:rPr>
          <w:w w:val="80"/>
        </w:rPr>
        <w:t>€.</w:t>
      </w:r>
    </w:p>
    <w:p>
      <w:pPr>
        <w:pStyle w:val="ListParagraph"/>
        <w:numPr>
          <w:ilvl w:val="1"/>
          <w:numId w:val="29"/>
        </w:numPr>
        <w:tabs>
          <w:tab w:pos="2104" w:val="left" w:leader="none"/>
        </w:tabs>
        <w:spacing w:line="247" w:lineRule="auto" w:before="118" w:after="0"/>
        <w:ind w:left="2103" w:right="895" w:hanging="336"/>
        <w:jc w:val="both"/>
        <w:rPr>
          <w:sz w:val="22"/>
        </w:rPr>
      </w:pPr>
      <w:r>
        <w:rPr>
          <w:w w:val="85"/>
          <w:sz w:val="22"/>
        </w:rPr>
        <w:t>APD-2202, financiación de una serie de proyectos en inversiones con retorno económico,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suministro e instalación de equipamiento para la activar servicios estratégicos que mejoren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competitividad y calidad de empresas del sector de la biomecánica, habilitación de nuevos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espacios para terceros, tanto destinados a trabajos de gabinete como a trabajos de campo;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adecuación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instalaciones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e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infraestructuras</w:t>
      </w:r>
      <w:r>
        <w:rPr>
          <w:w w:val="90"/>
          <w:sz w:val="22"/>
        </w:rPr>
        <w:t> en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servicio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normativas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vigentes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1"/>
          <w:w w:val="90"/>
          <w:sz w:val="22"/>
        </w:rPr>
        <w:t> </w:t>
      </w:r>
      <w:r>
        <w:rPr>
          <w:spacing w:val="-3"/>
          <w:w w:val="85"/>
          <w:sz w:val="22"/>
        </w:rPr>
        <w:t>acondicionamientos </w:t>
      </w:r>
      <w:r>
        <w:rPr>
          <w:spacing w:val="-2"/>
          <w:w w:val="85"/>
          <w:sz w:val="22"/>
        </w:rPr>
        <w:t>destinados al óptimo aprovechamiento y rendimiento funcional y energético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de las mismas;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la optimización de los sistemas informáticos que dan soporte a los proyectos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programas de apoyo a los sectores productivos que impulsa el ITC , adquisición y renovación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equipamiento científico-tecnológico. Importe concedido inicialmente por valor de 718.750 euros y</w:t>
      </w:r>
      <w:r>
        <w:rPr>
          <w:spacing w:val="1"/>
          <w:w w:val="80"/>
          <w:sz w:val="22"/>
        </w:rPr>
        <w:t> </w:t>
      </w:r>
      <w:r>
        <w:rPr>
          <w:spacing w:val="-3"/>
          <w:w w:val="85"/>
          <w:sz w:val="22"/>
        </w:rPr>
        <w:t>concediendo una modificación de incremento </w:t>
      </w:r>
      <w:r>
        <w:rPr>
          <w:spacing w:val="-2"/>
          <w:w w:val="85"/>
          <w:sz w:val="22"/>
        </w:rPr>
        <w:t>a finales de 2022 por valor de 4.533.369,18 euros,</w:t>
      </w:r>
      <w:r>
        <w:rPr>
          <w:spacing w:val="-1"/>
          <w:w w:val="85"/>
          <w:sz w:val="22"/>
        </w:rPr>
        <w:t> </w:t>
      </w:r>
      <w:r>
        <w:rPr>
          <w:w w:val="80"/>
          <w:sz w:val="22"/>
        </w:rPr>
        <w:t>haciendo un total de 5.252.119,18 € y pendiente de ejecutar a cierre de 2022, 5.211.525,54 €. Ello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es debido a que en 2020 se recibió también una modificación </w:t>
      </w:r>
      <w:r>
        <w:rPr>
          <w:spacing w:val="-1"/>
          <w:w w:val="85"/>
          <w:sz w:val="22"/>
        </w:rPr>
        <w:t>de incremento de esta APD anual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con carácter estructural y que permite asumir la cofinanciación de las inversiones en proyectos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I+D y que finalizó su ejecución a finales 2022 por prórrogas concedidas. Este nuevo incremento 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financiación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concede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periodo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adicional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18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meses,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ejecutará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largo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2023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33"/>
          <w:w w:val="95"/>
          <w:sz w:val="22"/>
        </w:rPr>
        <w:t> </w:t>
      </w:r>
      <w:r>
        <w:rPr>
          <w:w w:val="95"/>
          <w:sz w:val="22"/>
        </w:rPr>
        <w:t>mediados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2024.</w:t>
      </w:r>
    </w:p>
    <w:p>
      <w:pPr>
        <w:pStyle w:val="ListParagraph"/>
        <w:numPr>
          <w:ilvl w:val="1"/>
          <w:numId w:val="29"/>
        </w:numPr>
        <w:tabs>
          <w:tab w:pos="2124" w:val="left" w:leader="none"/>
        </w:tabs>
        <w:spacing w:line="247" w:lineRule="auto" w:before="110" w:after="0"/>
        <w:ind w:left="2103" w:right="895" w:hanging="336"/>
        <w:jc w:val="both"/>
        <w:rPr>
          <w:sz w:val="22"/>
        </w:rPr>
      </w:pPr>
      <w:r>
        <w:rPr>
          <w:w w:val="80"/>
          <w:sz w:val="22"/>
        </w:rPr>
        <w:t>CABILDO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G.C.: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SUBVENCION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SEIDI2NEW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Experimental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de Actividades de Investigación y Economías ligadas a la explotación de Recursos Marinos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Insulares, para financiar la realización del proyecto de inversión en infraestructura y equipamientos,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espacios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tecnológicos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faciliten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actividades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investigación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económicas ligadas a la explotación de los recursos marinos insulares. Importe concedido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2.256.931 €, 1.924.000 euros para inversiones de capital y que mantiene un importe pendiente de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ejecutar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2.136.136,08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euros.</w:t>
      </w:r>
    </w:p>
    <w:p>
      <w:pPr>
        <w:pStyle w:val="ListParagraph"/>
        <w:numPr>
          <w:ilvl w:val="1"/>
          <w:numId w:val="29"/>
        </w:numPr>
        <w:tabs>
          <w:tab w:pos="2104" w:val="left" w:leader="none"/>
        </w:tabs>
        <w:spacing w:line="247" w:lineRule="auto" w:before="112" w:after="0"/>
        <w:ind w:left="2103" w:right="897" w:hanging="336"/>
        <w:jc w:val="both"/>
        <w:rPr>
          <w:sz w:val="22"/>
        </w:rPr>
      </w:pPr>
      <w:r>
        <w:rPr>
          <w:w w:val="85"/>
          <w:sz w:val="22"/>
        </w:rPr>
        <w:t>Consejera de Economía, Conocimiento y Empleo, concede una subvención directa para la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financiación de los gastos del proyecto </w:t>
      </w:r>
      <w:r>
        <w:rPr>
          <w:w w:val="85"/>
          <w:sz w:val="22"/>
        </w:rPr>
        <w:t>denominado plataforma experimental de desalación de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agua de mar de osmosis inversa de elevada eficiencia energética (DESALRO 2.0) Importe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concedido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3.087.300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€,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mantiene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importe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pendiente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ejecutar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2.500.000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euros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</w:p>
    <w:p>
      <w:pPr>
        <w:pStyle w:val="BodyText"/>
        <w:spacing w:before="2"/>
        <w:rPr>
          <w:sz w:val="17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44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2103" w:right="893"/>
      </w:pPr>
      <w:r>
        <w:rPr>
          <w:w w:val="85"/>
        </w:rPr>
        <w:t>partida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capital,</w:t>
      </w:r>
      <w:r>
        <w:rPr>
          <w:spacing w:val="11"/>
          <w:w w:val="85"/>
        </w:rPr>
        <w:t> </w:t>
      </w:r>
      <w:r>
        <w:rPr>
          <w:w w:val="85"/>
        </w:rPr>
        <w:t>el</w:t>
      </w:r>
      <w:r>
        <w:rPr>
          <w:spacing w:val="11"/>
          <w:w w:val="85"/>
        </w:rPr>
        <w:t> </w:t>
      </w:r>
      <w:r>
        <w:rPr>
          <w:w w:val="85"/>
        </w:rPr>
        <w:t>resto</w:t>
      </w:r>
      <w:r>
        <w:rPr>
          <w:spacing w:val="10"/>
          <w:w w:val="85"/>
        </w:rPr>
        <w:t> </w:t>
      </w:r>
      <w:r>
        <w:rPr>
          <w:w w:val="85"/>
        </w:rPr>
        <w:t>es</w:t>
      </w:r>
      <w:r>
        <w:rPr>
          <w:spacing w:val="11"/>
          <w:w w:val="85"/>
        </w:rPr>
        <w:t> </w:t>
      </w:r>
      <w:r>
        <w:rPr>
          <w:w w:val="85"/>
        </w:rPr>
        <w:t>explotación.</w:t>
      </w:r>
      <w:r>
        <w:rPr>
          <w:spacing w:val="9"/>
          <w:w w:val="85"/>
        </w:rPr>
        <w:t> </w:t>
      </w:r>
      <w:r>
        <w:rPr>
          <w:w w:val="85"/>
        </w:rPr>
        <w:t>2.005.010,07€</w:t>
      </w:r>
      <w:r>
        <w:rPr>
          <w:spacing w:val="13"/>
          <w:w w:val="85"/>
        </w:rPr>
        <w:t> </w:t>
      </w:r>
      <w:r>
        <w:rPr>
          <w:w w:val="85"/>
        </w:rPr>
        <w:t>y</w:t>
      </w:r>
      <w:r>
        <w:rPr>
          <w:spacing w:val="11"/>
          <w:w w:val="85"/>
        </w:rPr>
        <w:t> </w:t>
      </w:r>
      <w:r>
        <w:rPr>
          <w:w w:val="85"/>
        </w:rPr>
        <w:t>importe</w:t>
      </w:r>
      <w:r>
        <w:rPr>
          <w:spacing w:val="13"/>
          <w:w w:val="85"/>
        </w:rPr>
        <w:t> </w:t>
      </w:r>
      <w:r>
        <w:rPr>
          <w:w w:val="85"/>
        </w:rPr>
        <w:t>pendiente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0"/>
          <w:w w:val="85"/>
        </w:rPr>
        <w:t> </w:t>
      </w:r>
      <w:r>
        <w:rPr>
          <w:w w:val="85"/>
        </w:rPr>
        <w:t>ejecutar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-46"/>
          <w:w w:val="85"/>
        </w:rPr>
        <w:t> </w:t>
      </w:r>
      <w:r>
        <w:rPr>
          <w:w w:val="95"/>
        </w:rPr>
        <w:t>107.173,19</w:t>
      </w:r>
      <w:r>
        <w:rPr>
          <w:spacing w:val="-10"/>
          <w:w w:val="95"/>
        </w:rPr>
        <w:t> </w:t>
      </w:r>
      <w:r>
        <w:rPr>
          <w:w w:val="95"/>
        </w:rPr>
        <w:t>euros.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9"/>
        </w:numPr>
        <w:tabs>
          <w:tab w:pos="2104" w:val="left" w:leader="none"/>
        </w:tabs>
        <w:spacing w:line="247" w:lineRule="auto" w:before="0" w:after="0"/>
        <w:ind w:left="2103" w:right="896" w:hanging="336"/>
        <w:jc w:val="both"/>
        <w:rPr>
          <w:sz w:val="22"/>
        </w:rPr>
      </w:pPr>
      <w:r>
        <w:rPr>
          <w:spacing w:val="-1"/>
          <w:w w:val="85"/>
          <w:sz w:val="22"/>
        </w:rPr>
        <w:t>Agencia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Canaria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Investigación,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Innovación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Sociedad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Información,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facilita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subvención</w:t>
      </w:r>
      <w:r>
        <w:rPr>
          <w:spacing w:val="-47"/>
          <w:w w:val="85"/>
          <w:sz w:val="22"/>
        </w:rPr>
        <w:t> </w:t>
      </w:r>
      <w:r>
        <w:rPr>
          <w:spacing w:val="-2"/>
          <w:w w:val="85"/>
          <w:sz w:val="22"/>
        </w:rPr>
        <w:t>directa por razones de interés público, social y económico para financiar gastos de inversión </w:t>
      </w:r>
      <w:r>
        <w:rPr>
          <w:spacing w:val="-1"/>
          <w:w w:val="85"/>
          <w:sz w:val="22"/>
        </w:rPr>
        <w:t>del</w:t>
      </w:r>
      <w:r>
        <w:rPr>
          <w:spacing w:val="-47"/>
          <w:w w:val="85"/>
          <w:sz w:val="22"/>
        </w:rPr>
        <w:t> </w:t>
      </w:r>
      <w:r>
        <w:rPr>
          <w:spacing w:val="-3"/>
          <w:w w:val="85"/>
          <w:sz w:val="22"/>
        </w:rPr>
        <w:t>proyecto denominado “biogreenfinery </w:t>
      </w:r>
      <w:r>
        <w:rPr>
          <w:spacing w:val="-2"/>
          <w:w w:val="85"/>
          <w:sz w:val="22"/>
        </w:rPr>
        <w:t>- hidrógeno verde para biorefinería”, con cargo al fondo de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ayuda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recuperación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cohesión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territorios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europa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(react-eu),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marco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7"/>
          <w:w w:val="85"/>
          <w:sz w:val="22"/>
        </w:rPr>
        <w:t> </w:t>
      </w:r>
      <w:r>
        <w:rPr>
          <w:spacing w:val="-2"/>
          <w:w w:val="85"/>
          <w:sz w:val="22"/>
        </w:rPr>
        <w:t>instrumento europeo de recuperación “next </w:t>
      </w:r>
      <w:r>
        <w:rPr>
          <w:spacing w:val="-1"/>
          <w:w w:val="85"/>
          <w:sz w:val="22"/>
        </w:rPr>
        <w:t>generation” expediente sd-2110. Importe concedido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3.218.805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€,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cuales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2.217.000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euros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capital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 mantiene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pendiente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ejecutar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cierre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1.775.705,67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€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9"/>
        </w:numPr>
        <w:tabs>
          <w:tab w:pos="2104" w:val="left" w:leader="none"/>
        </w:tabs>
        <w:spacing w:line="247" w:lineRule="auto" w:before="0" w:after="0"/>
        <w:ind w:left="2103" w:right="894" w:hanging="336"/>
        <w:jc w:val="both"/>
        <w:rPr>
          <w:sz w:val="22"/>
        </w:rPr>
      </w:pPr>
      <w:r>
        <w:rPr>
          <w:spacing w:val="-1"/>
          <w:w w:val="85"/>
          <w:sz w:val="22"/>
        </w:rPr>
        <w:t>Agencia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Canaria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Investigación,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Innovación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Sociedad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Información,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facilita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subvención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directa por razones de interés público, social y económico,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financiar gastos de inversión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proyecto denominado “consolidación del área experimental de biotecnología azul y acuicultura 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pozo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izquierdo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(blueact)”,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cargo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ayuda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recuperación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cohesión 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territorios de europa (react-eu), en el marco del instrumento europeo de recuperación “next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generation” expediente sd-2109, importe concedido 2.870.095 €, y que mantiene un importe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pendiente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ejecutar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2.072.999,39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euros,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inversiones.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433"/>
      </w:pPr>
      <w:r>
        <w:rPr>
          <w:w w:val="80"/>
        </w:rPr>
        <w:t>Detalle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saldos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31/12/22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subvenciones</w:t>
      </w:r>
      <w:r>
        <w:rPr>
          <w:spacing w:val="7"/>
          <w:w w:val="80"/>
        </w:rPr>
        <w:t> </w:t>
      </w:r>
      <w:r>
        <w:rPr>
          <w:w w:val="80"/>
        </w:rPr>
        <w:t>reintegrables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capital: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1060"/>
      </w:tblGrid>
      <w:tr>
        <w:trPr>
          <w:trHeight w:val="209" w:hRule="atLeast"/>
        </w:trPr>
        <w:tc>
          <w:tcPr>
            <w:tcW w:w="2508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70"/>
                <w:sz w:val="16"/>
              </w:rPr>
              <w:t>APD-2202</w:t>
            </w:r>
            <w:r>
              <w:rPr>
                <w:spacing w:val="1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INFRAESTRUCTURA</w:t>
            </w:r>
            <w:r>
              <w:rPr>
                <w:spacing w:val="-2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PROPIA</w:t>
            </w:r>
            <w:r>
              <w:rPr>
                <w:spacing w:val="-2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20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5.211.525,54</w:t>
            </w:r>
          </w:p>
        </w:tc>
      </w:tr>
      <w:tr>
        <w:trPr>
          <w:trHeight w:val="235" w:hRule="atLeast"/>
        </w:trPr>
        <w:tc>
          <w:tcPr>
            <w:tcW w:w="2508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w w:val="70"/>
                <w:sz w:val="16"/>
              </w:rPr>
              <w:t>SUBV</w:t>
            </w:r>
            <w:r>
              <w:rPr>
                <w:spacing w:val="-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CABILDO</w:t>
            </w:r>
            <w:r>
              <w:rPr>
                <w:spacing w:val="8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GC.:</w:t>
            </w:r>
            <w:r>
              <w:rPr>
                <w:spacing w:val="-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SEIDI2NEW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2.136.136,08</w:t>
            </w:r>
          </w:p>
        </w:tc>
      </w:tr>
      <w:tr>
        <w:trPr>
          <w:trHeight w:val="235" w:hRule="atLeast"/>
        </w:trPr>
        <w:tc>
          <w:tcPr>
            <w:tcW w:w="2508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w w:val="70"/>
                <w:sz w:val="16"/>
              </w:rPr>
              <w:t>Subv</w:t>
            </w:r>
            <w:r>
              <w:rPr>
                <w:spacing w:val="-8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directa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SD-2109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BLUEACT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2.072.999,39</w:t>
            </w:r>
          </w:p>
        </w:tc>
      </w:tr>
      <w:tr>
        <w:trPr>
          <w:trHeight w:val="235" w:hRule="atLeast"/>
        </w:trPr>
        <w:tc>
          <w:tcPr>
            <w:tcW w:w="2508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w w:val="70"/>
                <w:sz w:val="16"/>
              </w:rPr>
              <w:t>Subv</w:t>
            </w:r>
            <w:r>
              <w:rPr>
                <w:spacing w:val="-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directa</w:t>
            </w:r>
            <w:r>
              <w:rPr>
                <w:spacing w:val="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SD-2111</w:t>
            </w:r>
            <w:r>
              <w:rPr>
                <w:spacing w:val="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DESALRO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2.0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2.005.010,07</w:t>
            </w:r>
          </w:p>
        </w:tc>
      </w:tr>
      <w:tr>
        <w:trPr>
          <w:trHeight w:val="235" w:hRule="atLeast"/>
        </w:trPr>
        <w:tc>
          <w:tcPr>
            <w:tcW w:w="2508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w w:val="70"/>
                <w:sz w:val="16"/>
              </w:rPr>
              <w:t>Subv</w:t>
            </w:r>
            <w:r>
              <w:rPr>
                <w:spacing w:val="-4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directa</w:t>
            </w:r>
            <w:r>
              <w:rPr>
                <w:spacing w:val="16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SD-2110</w:t>
            </w:r>
            <w:r>
              <w:rPr>
                <w:spacing w:val="17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BIOGREENFINERY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1.775.705,67</w:t>
            </w:r>
          </w:p>
        </w:tc>
      </w:tr>
      <w:tr>
        <w:trPr>
          <w:trHeight w:val="235" w:hRule="atLeast"/>
        </w:trPr>
        <w:tc>
          <w:tcPr>
            <w:tcW w:w="2508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w w:val="70"/>
                <w:sz w:val="16"/>
              </w:rPr>
              <w:t>Subv</w:t>
            </w:r>
            <w:r>
              <w:rPr>
                <w:spacing w:val="-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directa</w:t>
            </w:r>
            <w:r>
              <w:rPr>
                <w:spacing w:val="6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EIS</w:t>
            </w:r>
            <w:r>
              <w:rPr>
                <w:spacing w:val="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2021</w:t>
            </w:r>
            <w:r>
              <w:rPr>
                <w:spacing w:val="6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27</w:t>
            </w:r>
            <w:r>
              <w:rPr>
                <w:spacing w:val="6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-</w:t>
            </w:r>
            <w:r>
              <w:rPr>
                <w:spacing w:val="3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AQUASOST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836.907,75</w:t>
            </w:r>
          </w:p>
        </w:tc>
      </w:tr>
      <w:tr>
        <w:trPr>
          <w:trHeight w:val="235" w:hRule="atLeast"/>
        </w:trPr>
        <w:tc>
          <w:tcPr>
            <w:tcW w:w="2508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w w:val="70"/>
                <w:sz w:val="16"/>
              </w:rPr>
              <w:t>MAC</w:t>
            </w:r>
            <w:r>
              <w:rPr>
                <w:spacing w:val="3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2ª</w:t>
            </w:r>
            <w:r>
              <w:rPr>
                <w:spacing w:val="8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Conv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729.813,04</w:t>
            </w:r>
          </w:p>
        </w:tc>
      </w:tr>
      <w:tr>
        <w:trPr>
          <w:trHeight w:val="235" w:hRule="atLeast"/>
        </w:trPr>
        <w:tc>
          <w:tcPr>
            <w:tcW w:w="2508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w w:val="70"/>
                <w:sz w:val="16"/>
              </w:rPr>
              <w:t>APD-1907</w:t>
            </w:r>
            <w:r>
              <w:rPr>
                <w:spacing w:val="18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LA</w:t>
            </w:r>
            <w:r>
              <w:rPr>
                <w:spacing w:val="-3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GOMERA</w:t>
            </w:r>
            <w:r>
              <w:rPr>
                <w:spacing w:val="-3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SOSTENIBLE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631.410,72</w:t>
            </w:r>
          </w:p>
        </w:tc>
      </w:tr>
      <w:tr>
        <w:trPr>
          <w:trHeight w:val="235" w:hRule="atLeast"/>
        </w:trPr>
        <w:tc>
          <w:tcPr>
            <w:tcW w:w="2508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w w:val="70"/>
                <w:sz w:val="16"/>
              </w:rPr>
              <w:t>Subv</w:t>
            </w:r>
            <w:r>
              <w:rPr>
                <w:spacing w:val="-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directa</w:t>
            </w:r>
            <w:r>
              <w:rPr>
                <w:spacing w:val="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IES</w:t>
            </w:r>
            <w:r>
              <w:rPr>
                <w:spacing w:val="3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2021</w:t>
            </w:r>
            <w:r>
              <w:rPr>
                <w:spacing w:val="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30</w:t>
            </w:r>
            <w:r>
              <w:rPr>
                <w:spacing w:val="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BIOSOST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600.000,00</w:t>
            </w:r>
          </w:p>
        </w:tc>
      </w:tr>
      <w:tr>
        <w:trPr>
          <w:trHeight w:val="235" w:hRule="atLeast"/>
        </w:trPr>
        <w:tc>
          <w:tcPr>
            <w:tcW w:w="2508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w w:val="70"/>
                <w:sz w:val="16"/>
              </w:rPr>
              <w:t>SUBV</w:t>
            </w:r>
            <w:r>
              <w:rPr>
                <w:spacing w:val="-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EQUIP</w:t>
            </w:r>
            <w:r>
              <w:rPr>
                <w:spacing w:val="4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ITC</w:t>
            </w:r>
            <w:r>
              <w:rPr>
                <w:spacing w:val="8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LAB</w:t>
            </w:r>
            <w:r>
              <w:rPr>
                <w:spacing w:val="4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RESIDUOS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100.000,00</w:t>
            </w:r>
          </w:p>
        </w:tc>
      </w:tr>
      <w:tr>
        <w:trPr>
          <w:trHeight w:val="245" w:hRule="atLeast"/>
        </w:trPr>
        <w:tc>
          <w:tcPr>
            <w:tcW w:w="2508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w w:val="70"/>
                <w:sz w:val="16"/>
              </w:rPr>
              <w:t>OTROS</w:t>
            </w:r>
            <w:r>
              <w:rPr>
                <w:spacing w:val="13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(menor</w:t>
            </w:r>
            <w:r>
              <w:rPr>
                <w:spacing w:val="15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importe)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37.112,56</w:t>
            </w:r>
          </w:p>
        </w:tc>
      </w:tr>
      <w:tr>
        <w:trPr>
          <w:trHeight w:val="207" w:hRule="atLeast"/>
        </w:trPr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185" w:lineRule="exact" w:before="2"/>
              <w:ind w:right="47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>16.136.620,82</w:t>
            </w:r>
          </w:p>
        </w:tc>
      </w:tr>
    </w:tbl>
    <w:p>
      <w:pPr>
        <w:pStyle w:val="BodyText"/>
        <w:spacing w:before="136"/>
        <w:ind w:left="1433"/>
      </w:pPr>
      <w:r>
        <w:rPr>
          <w:w w:val="80"/>
        </w:rPr>
        <w:t>Detalle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saldos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31/12/21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subvenciones</w:t>
      </w:r>
      <w:r>
        <w:rPr>
          <w:spacing w:val="8"/>
          <w:w w:val="80"/>
        </w:rPr>
        <w:t> </w:t>
      </w:r>
      <w:r>
        <w:rPr>
          <w:w w:val="80"/>
        </w:rPr>
        <w:t>reintegrables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capital: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3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9"/>
        <w:gridCol w:w="1110"/>
      </w:tblGrid>
      <w:tr>
        <w:trPr>
          <w:trHeight w:val="198" w:hRule="atLeast"/>
        </w:trPr>
        <w:tc>
          <w:tcPr>
            <w:tcW w:w="2879" w:type="dxa"/>
          </w:tcPr>
          <w:p>
            <w:pPr>
              <w:pStyle w:val="TableParagraph"/>
              <w:spacing w:before="3"/>
              <w:ind w:left="50"/>
              <w:rPr>
                <w:sz w:val="15"/>
              </w:rPr>
            </w:pPr>
            <w:r>
              <w:rPr>
                <w:w w:val="90"/>
                <w:sz w:val="15"/>
              </w:rPr>
              <w:t>APD-2002</w:t>
            </w:r>
            <w:r>
              <w:rPr>
                <w:spacing w:val="3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ESTRUCTURA</w:t>
            </w:r>
            <w:r>
              <w:rPr>
                <w:spacing w:val="5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CAPITAL</w:t>
            </w:r>
          </w:p>
        </w:tc>
        <w:tc>
          <w:tcPr>
            <w:tcW w:w="1110" w:type="dxa"/>
          </w:tcPr>
          <w:p>
            <w:pPr>
              <w:pStyle w:val="TableParagraph"/>
              <w:spacing w:before="3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3.179.258,92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Subv</w:t>
            </w:r>
            <w:r>
              <w:rPr>
                <w:spacing w:val="-17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directa</w:t>
            </w:r>
            <w:r>
              <w:rPr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SD-2111 DESALRO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2.0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2.500.000,00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Subv</w:t>
            </w:r>
            <w:r>
              <w:rPr>
                <w:spacing w:val="-16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directa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SD-2110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BIOGREENFINERY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2.217.000,00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Subv</w:t>
            </w:r>
            <w:r>
              <w:rPr>
                <w:spacing w:val="-1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directa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SD-2109 BLUEACT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2.213.950,00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90"/>
                <w:sz w:val="15"/>
              </w:rPr>
              <w:t>APD-1907</w:t>
            </w:r>
            <w:r>
              <w:rPr>
                <w:spacing w:val="32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LA</w:t>
            </w:r>
            <w:r>
              <w:rPr>
                <w:spacing w:val="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GOMERA</w:t>
            </w:r>
            <w:r>
              <w:rPr>
                <w:spacing w:val="3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SOSTENIBLE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1.695.417,14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Subv</w:t>
            </w:r>
            <w:r>
              <w:rPr>
                <w:spacing w:val="-17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directa </w:t>
            </w:r>
            <w:r>
              <w:rPr>
                <w:spacing w:val="-1"/>
                <w:w w:val="95"/>
                <w:sz w:val="15"/>
              </w:rPr>
              <w:t>EIS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2021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27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-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AQUASOST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904.794,00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95"/>
                <w:sz w:val="15"/>
              </w:rPr>
              <w:t>MAC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2ª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Conv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904.413,90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Subv</w:t>
            </w:r>
            <w:r>
              <w:rPr>
                <w:spacing w:val="-1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directa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IES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2021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30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BIOSOST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600.000,00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SUBV</w:t>
            </w:r>
            <w:r>
              <w:rPr>
                <w:spacing w:val="-17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FEDER-EOLCAN-2019-000082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326.745,74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SEIDI2I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107.173,19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95"/>
                <w:sz w:val="15"/>
              </w:rPr>
              <w:t>MAC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2014-2020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75.277,16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EERES4WATER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39.983,27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3"/>
                <w:w w:val="95"/>
                <w:sz w:val="15"/>
              </w:rPr>
              <w:t>CABILDO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GC: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SUBV</w:t>
            </w:r>
            <w:r>
              <w:rPr>
                <w:spacing w:val="-17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CCPDESAL+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>
        <w:trPr>
          <w:trHeight w:val="222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LIFE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2019: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NIEBLAS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3.400,42</w:t>
            </w:r>
          </w:p>
        </w:tc>
      </w:tr>
      <w:tr>
        <w:trPr>
          <w:trHeight w:val="236" w:hRule="atLeast"/>
        </w:trPr>
        <w:tc>
          <w:tcPr>
            <w:tcW w:w="2879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SUBV</w:t>
            </w:r>
            <w:r>
              <w:rPr>
                <w:spacing w:val="-1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CDTI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Exp129959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IDI20200902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BOM</w:t>
            </w:r>
          </w:p>
        </w:tc>
        <w:tc>
          <w:tcPr>
            <w:tcW w:w="1110" w:type="dxa"/>
          </w:tcPr>
          <w:p>
            <w:pPr>
              <w:pStyle w:val="TableParagraph"/>
              <w:spacing w:before="28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1.538,71</w:t>
            </w:r>
          </w:p>
        </w:tc>
      </w:tr>
      <w:tr>
        <w:trPr>
          <w:trHeight w:val="189" w:hRule="atLeast"/>
        </w:trPr>
        <w:tc>
          <w:tcPr>
            <w:tcW w:w="28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61" w:lineRule="exact" w:before="9"/>
              <w:ind w:right="4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5"/>
                <w:sz w:val="15"/>
              </w:rPr>
              <w:t>14.788.952,45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45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1700" w:val="left" w:leader="none"/>
        </w:tabs>
        <w:spacing w:line="240" w:lineRule="auto" w:before="107" w:after="0"/>
        <w:ind w:left="1699" w:right="0" w:hanging="267"/>
        <w:jc w:val="left"/>
        <w:rPr>
          <w:sz w:val="22"/>
        </w:rPr>
      </w:pPr>
      <w:r>
        <w:rPr>
          <w:w w:val="80"/>
          <w:sz w:val="22"/>
          <w:u w:val="single"/>
        </w:rPr>
        <w:t>Subvenciones</w:t>
      </w:r>
      <w:r>
        <w:rPr>
          <w:spacing w:val="2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reintegrables</w:t>
      </w:r>
      <w:r>
        <w:rPr>
          <w:spacing w:val="24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de</w:t>
      </w:r>
      <w:r>
        <w:rPr>
          <w:spacing w:val="25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explotación</w:t>
      </w:r>
    </w:p>
    <w:p>
      <w:pPr>
        <w:pStyle w:val="BodyText"/>
        <w:spacing w:line="247" w:lineRule="auto" w:before="119"/>
        <w:ind w:left="1433" w:right="893"/>
      </w:pPr>
      <w:r>
        <w:rPr>
          <w:w w:val="80"/>
        </w:rPr>
        <w:t>Incluye, fundamentalmente, las ayudas obtenidas por la Sociedad para el desarrollo de diferentes proyectos</w:t>
      </w:r>
      <w:r>
        <w:rPr>
          <w:spacing w:val="-4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investigación</w:t>
      </w:r>
      <w:r>
        <w:rPr>
          <w:spacing w:val="1"/>
          <w:w w:val="80"/>
        </w:rPr>
        <w:t> </w:t>
      </w:r>
      <w:r>
        <w:rPr>
          <w:w w:val="80"/>
        </w:rPr>
        <w:t>pendientes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aplicar en</w:t>
      </w:r>
      <w:r>
        <w:rPr>
          <w:spacing w:val="2"/>
          <w:w w:val="80"/>
        </w:rPr>
        <w:t> </w:t>
      </w:r>
      <w:r>
        <w:rPr>
          <w:w w:val="80"/>
        </w:rPr>
        <w:t>el ejercicio</w:t>
      </w:r>
      <w:r>
        <w:rPr>
          <w:spacing w:val="1"/>
          <w:w w:val="80"/>
        </w:rPr>
        <w:t> </w:t>
      </w:r>
      <w:r>
        <w:rPr>
          <w:w w:val="80"/>
        </w:rPr>
        <w:t>y cuyo</w:t>
      </w:r>
      <w:r>
        <w:rPr>
          <w:spacing w:val="2"/>
          <w:w w:val="80"/>
        </w:rPr>
        <w:t> </w:t>
      </w:r>
      <w:r>
        <w:rPr>
          <w:w w:val="80"/>
        </w:rPr>
        <w:t>saldo</w:t>
      </w:r>
      <w:r>
        <w:rPr>
          <w:spacing w:val="2"/>
          <w:w w:val="80"/>
        </w:rPr>
        <w:t> </w:t>
      </w:r>
      <w:r>
        <w:rPr>
          <w:w w:val="80"/>
        </w:rPr>
        <w:t>asciende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6.331.727,92</w:t>
      </w:r>
      <w:r>
        <w:rPr>
          <w:spacing w:val="1"/>
          <w:w w:val="80"/>
        </w:rPr>
        <w:t> </w:t>
      </w:r>
      <w:r>
        <w:rPr>
          <w:w w:val="80"/>
        </w:rPr>
        <w:t>€</w:t>
      </w:r>
      <w:r>
        <w:rPr>
          <w:spacing w:val="2"/>
          <w:w w:val="80"/>
        </w:rPr>
        <w:t> </w:t>
      </w:r>
      <w:r>
        <w:rPr>
          <w:w w:val="80"/>
        </w:rPr>
        <w:t>(8.133.517,69</w:t>
      </w:r>
    </w:p>
    <w:p>
      <w:pPr>
        <w:pStyle w:val="BodyText"/>
        <w:spacing w:line="248" w:lineRule="exact"/>
        <w:ind w:left="1433"/>
      </w:pPr>
      <w:r>
        <w:rPr>
          <w:w w:val="80"/>
        </w:rPr>
        <w:t>€</w:t>
      </w:r>
      <w:r>
        <w:rPr>
          <w:spacing w:val="5"/>
          <w:w w:val="80"/>
        </w:rPr>
        <w:t> </w:t>
      </w:r>
      <w:r>
        <w:rPr>
          <w:w w:val="80"/>
        </w:rPr>
        <w:t>euros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ejercicio</w:t>
      </w:r>
      <w:r>
        <w:rPr>
          <w:spacing w:val="6"/>
          <w:w w:val="80"/>
        </w:rPr>
        <w:t> </w:t>
      </w:r>
      <w:r>
        <w:rPr>
          <w:w w:val="80"/>
        </w:rPr>
        <w:t>anterior)</w:t>
      </w:r>
    </w:p>
    <w:p>
      <w:pPr>
        <w:pStyle w:val="Heading2"/>
        <w:spacing w:before="228"/>
        <w:rPr>
          <w:u w:val="none"/>
        </w:rPr>
      </w:pPr>
      <w:r>
        <w:rPr>
          <w:w w:val="80"/>
          <w:u w:val="single"/>
        </w:rPr>
        <w:t>9.3.2.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Otra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información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relativa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a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pasivos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financieros</w:t>
      </w:r>
    </w:p>
    <w:p>
      <w:pPr>
        <w:pStyle w:val="BodyText"/>
        <w:spacing w:line="247" w:lineRule="auto" w:before="119"/>
        <w:ind w:left="1433" w:right="893"/>
      </w:pPr>
      <w:r>
        <w:rPr>
          <w:spacing w:val="-2"/>
          <w:w w:val="85"/>
        </w:rPr>
        <w:t>El detalle de los vencimientos de los instrumentos financieros de </w:t>
      </w:r>
      <w:r>
        <w:rPr>
          <w:spacing w:val="-1"/>
          <w:w w:val="85"/>
        </w:rPr>
        <w:t>pasivo al cierre del ejercicio 2022 es el</w:t>
      </w:r>
      <w:r>
        <w:rPr>
          <w:spacing w:val="-47"/>
          <w:w w:val="85"/>
        </w:rPr>
        <w:t> </w:t>
      </w:r>
      <w:r>
        <w:rPr>
          <w:w w:val="95"/>
        </w:rPr>
        <w:t>siguiente,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euros: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9"/>
        <w:gridCol w:w="1114"/>
        <w:gridCol w:w="1029"/>
        <w:gridCol w:w="992"/>
        <w:gridCol w:w="992"/>
        <w:gridCol w:w="930"/>
        <w:gridCol w:w="980"/>
        <w:gridCol w:w="896"/>
      </w:tblGrid>
      <w:tr>
        <w:trPr>
          <w:trHeight w:val="248" w:hRule="atLeast"/>
        </w:trPr>
        <w:tc>
          <w:tcPr>
            <w:tcW w:w="149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shd w:val="clear" w:color="auto" w:fill="D9D9D9"/>
          </w:tcPr>
          <w:p>
            <w:pPr>
              <w:pStyle w:val="TableParagraph"/>
              <w:spacing w:before="33"/>
              <w:ind w:left="3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2023</w:t>
            </w:r>
          </w:p>
        </w:tc>
        <w:tc>
          <w:tcPr>
            <w:tcW w:w="1029" w:type="dxa"/>
            <w:shd w:val="clear" w:color="auto" w:fill="D9D9D9"/>
          </w:tcPr>
          <w:p>
            <w:pPr>
              <w:pStyle w:val="TableParagraph"/>
              <w:spacing w:before="33"/>
              <w:ind w:left="2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2024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before="33"/>
              <w:ind w:left="2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2025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before="33"/>
              <w:ind w:left="2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2026</w:t>
            </w:r>
          </w:p>
        </w:tc>
        <w:tc>
          <w:tcPr>
            <w:tcW w:w="930" w:type="dxa"/>
            <w:shd w:val="clear" w:color="auto" w:fill="D9D9D9"/>
          </w:tcPr>
          <w:p>
            <w:pPr>
              <w:pStyle w:val="TableParagraph"/>
              <w:spacing w:before="33"/>
              <w:ind w:left="2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2027</w:t>
            </w: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spacing w:before="33"/>
              <w:ind w:left="13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+</w:t>
            </w:r>
            <w:r>
              <w:rPr>
                <w:rFonts w:ascii="Arial" w:hAnsi="Arial"/>
                <w:b/>
                <w:spacing w:val="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5</w:t>
            </w:r>
            <w:r>
              <w:rPr>
                <w:rFonts w:ascii="Arial" w:hAnsi="Arial"/>
                <w:b/>
                <w:spacing w:val="-4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años</w:t>
            </w:r>
          </w:p>
        </w:tc>
        <w:tc>
          <w:tcPr>
            <w:tcW w:w="896" w:type="dxa"/>
            <w:shd w:val="clear" w:color="auto" w:fill="D9D9D9"/>
          </w:tcPr>
          <w:p>
            <w:pPr>
              <w:pStyle w:val="TableParagraph"/>
              <w:spacing w:before="33"/>
              <w:ind w:left="2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Total</w:t>
            </w:r>
          </w:p>
        </w:tc>
      </w:tr>
      <w:tr>
        <w:trPr>
          <w:trHeight w:val="243" w:hRule="atLeast"/>
        </w:trPr>
        <w:tc>
          <w:tcPr>
            <w:tcW w:w="1499" w:type="dxa"/>
          </w:tcPr>
          <w:p>
            <w:pPr>
              <w:pStyle w:val="TableParagraph"/>
              <w:spacing w:before="35"/>
              <w:ind w:left="24"/>
              <w:rPr>
                <w:sz w:val="15"/>
              </w:rPr>
            </w:pPr>
            <w:r>
              <w:rPr>
                <w:spacing w:val="-3"/>
                <w:w w:val="80"/>
                <w:sz w:val="15"/>
              </w:rPr>
              <w:t>Otras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deudas</w:t>
            </w:r>
          </w:p>
        </w:tc>
        <w:tc>
          <w:tcPr>
            <w:tcW w:w="1114" w:type="dxa"/>
          </w:tcPr>
          <w:p>
            <w:pPr>
              <w:pStyle w:val="TableParagraph"/>
              <w:spacing w:before="35"/>
              <w:ind w:right="212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229.507,56</w:t>
            </w:r>
          </w:p>
        </w:tc>
        <w:tc>
          <w:tcPr>
            <w:tcW w:w="1029" w:type="dxa"/>
          </w:tcPr>
          <w:p>
            <w:pPr>
              <w:pStyle w:val="TableParagraph"/>
              <w:spacing w:before="35"/>
              <w:ind w:right="199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5"/>
              <w:ind w:right="199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5"/>
              <w:ind w:right="199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0,00</w:t>
            </w:r>
          </w:p>
        </w:tc>
        <w:tc>
          <w:tcPr>
            <w:tcW w:w="930" w:type="dxa"/>
          </w:tcPr>
          <w:p>
            <w:pPr>
              <w:pStyle w:val="TableParagraph"/>
              <w:spacing w:before="35"/>
              <w:ind w:right="13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35"/>
              <w:ind w:right="12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0,00</w:t>
            </w:r>
          </w:p>
        </w:tc>
        <w:tc>
          <w:tcPr>
            <w:tcW w:w="896" w:type="dxa"/>
          </w:tcPr>
          <w:p>
            <w:pPr>
              <w:pStyle w:val="TableParagraph"/>
              <w:spacing w:before="35"/>
              <w:ind w:right="30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229.507,56</w:t>
            </w:r>
          </w:p>
        </w:tc>
      </w:tr>
      <w:tr>
        <w:trPr>
          <w:trHeight w:val="239" w:hRule="atLeast"/>
        </w:trPr>
        <w:tc>
          <w:tcPr>
            <w:tcW w:w="1499" w:type="dxa"/>
          </w:tcPr>
          <w:p>
            <w:pPr>
              <w:pStyle w:val="TableParagraph"/>
              <w:spacing w:before="39"/>
              <w:ind w:left="24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Otros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pasivos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financieros</w:t>
            </w:r>
          </w:p>
        </w:tc>
        <w:tc>
          <w:tcPr>
            <w:tcW w:w="1114" w:type="dxa"/>
          </w:tcPr>
          <w:p>
            <w:pPr>
              <w:pStyle w:val="TableParagraph"/>
              <w:spacing w:before="39"/>
              <w:ind w:right="213"/>
              <w:jc w:val="right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26.570.667,99</w:t>
            </w:r>
          </w:p>
        </w:tc>
        <w:tc>
          <w:tcPr>
            <w:tcW w:w="1029" w:type="dxa"/>
          </w:tcPr>
          <w:p>
            <w:pPr>
              <w:pStyle w:val="TableParagraph"/>
              <w:spacing w:before="39"/>
              <w:ind w:right="199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7.492,00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9"/>
              <w:ind w:right="200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7.492,00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9"/>
              <w:ind w:right="200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40.034,00</w:t>
            </w:r>
          </w:p>
        </w:tc>
        <w:tc>
          <w:tcPr>
            <w:tcW w:w="930" w:type="dxa"/>
          </w:tcPr>
          <w:p>
            <w:pPr>
              <w:pStyle w:val="TableParagraph"/>
              <w:spacing w:before="39"/>
              <w:ind w:right="13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40.035,21</w:t>
            </w:r>
          </w:p>
        </w:tc>
        <w:tc>
          <w:tcPr>
            <w:tcW w:w="980" w:type="dxa"/>
          </w:tcPr>
          <w:p>
            <w:pPr>
              <w:pStyle w:val="TableParagraph"/>
              <w:spacing w:before="39"/>
              <w:ind w:right="12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286.833,54</w:t>
            </w:r>
          </w:p>
        </w:tc>
        <w:tc>
          <w:tcPr>
            <w:tcW w:w="896" w:type="dxa"/>
          </w:tcPr>
          <w:p>
            <w:pPr>
              <w:pStyle w:val="TableParagraph"/>
              <w:spacing w:before="39"/>
              <w:ind w:right="31"/>
              <w:jc w:val="right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26.952.554,74</w:t>
            </w:r>
          </w:p>
        </w:tc>
      </w:tr>
      <w:tr>
        <w:trPr>
          <w:trHeight w:val="260" w:hRule="atLeast"/>
        </w:trPr>
        <w:tc>
          <w:tcPr>
            <w:tcW w:w="149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shd w:val="clear" w:color="auto" w:fill="F1F1F1"/>
          </w:tcPr>
          <w:p>
            <w:pPr>
              <w:pStyle w:val="TableParagraph"/>
              <w:spacing w:before="45"/>
              <w:ind w:right="2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90"/>
                <w:sz w:val="15"/>
              </w:rPr>
              <w:t>26.800.175,55</w:t>
            </w:r>
          </w:p>
        </w:tc>
        <w:tc>
          <w:tcPr>
            <w:tcW w:w="1029" w:type="dxa"/>
            <w:shd w:val="clear" w:color="auto" w:fill="F1F1F1"/>
          </w:tcPr>
          <w:p>
            <w:pPr>
              <w:pStyle w:val="TableParagraph"/>
              <w:spacing w:before="45"/>
              <w:ind w:right="1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7.492,00</w:t>
            </w:r>
          </w:p>
        </w:tc>
        <w:tc>
          <w:tcPr>
            <w:tcW w:w="992" w:type="dxa"/>
            <w:shd w:val="clear" w:color="auto" w:fill="F1F1F1"/>
          </w:tcPr>
          <w:p>
            <w:pPr>
              <w:pStyle w:val="TableParagraph"/>
              <w:spacing w:before="45"/>
              <w:ind w:right="2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7.492,00</w:t>
            </w:r>
          </w:p>
        </w:tc>
        <w:tc>
          <w:tcPr>
            <w:tcW w:w="992" w:type="dxa"/>
            <w:shd w:val="clear" w:color="auto" w:fill="F1F1F1"/>
          </w:tcPr>
          <w:p>
            <w:pPr>
              <w:pStyle w:val="TableParagraph"/>
              <w:spacing w:before="45"/>
              <w:ind w:right="2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40.034,00</w:t>
            </w:r>
          </w:p>
        </w:tc>
        <w:tc>
          <w:tcPr>
            <w:tcW w:w="930" w:type="dxa"/>
            <w:shd w:val="clear" w:color="auto" w:fill="F1F1F1"/>
          </w:tcPr>
          <w:p>
            <w:pPr>
              <w:pStyle w:val="TableParagraph"/>
              <w:spacing w:before="45"/>
              <w:ind w:right="1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40.035,21</w:t>
            </w:r>
          </w:p>
        </w:tc>
        <w:tc>
          <w:tcPr>
            <w:tcW w:w="980" w:type="dxa"/>
            <w:shd w:val="clear" w:color="auto" w:fill="F1F1F1"/>
          </w:tcPr>
          <w:p>
            <w:pPr>
              <w:pStyle w:val="TableParagraph"/>
              <w:spacing w:before="45"/>
              <w:ind w:right="12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286.833,54</w:t>
            </w:r>
          </w:p>
        </w:tc>
        <w:tc>
          <w:tcPr>
            <w:tcW w:w="896" w:type="dxa"/>
            <w:shd w:val="clear" w:color="auto" w:fill="F1F1F1"/>
          </w:tcPr>
          <w:p>
            <w:pPr>
              <w:pStyle w:val="TableParagraph"/>
              <w:spacing w:before="45"/>
              <w:ind w:right="3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90"/>
                <w:sz w:val="15"/>
              </w:rPr>
              <w:t>27.182.062,30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47" w:lineRule="auto" w:before="188"/>
        <w:ind w:left="1433" w:right="893"/>
      </w:pPr>
      <w:r>
        <w:rPr>
          <w:spacing w:val="-2"/>
          <w:w w:val="85"/>
        </w:rPr>
        <w:t>El detalle de los vencimientos de los instrumentos financieros de </w:t>
      </w:r>
      <w:r>
        <w:rPr>
          <w:spacing w:val="-1"/>
          <w:w w:val="85"/>
        </w:rPr>
        <w:t>pasivo al cierre del ejercicio 2021 es el</w:t>
      </w:r>
      <w:r>
        <w:rPr>
          <w:spacing w:val="-47"/>
          <w:w w:val="85"/>
        </w:rPr>
        <w:t> </w:t>
      </w:r>
      <w:r>
        <w:rPr>
          <w:w w:val="95"/>
        </w:rPr>
        <w:t>siguiente,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euros:</w:t>
      </w: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6"/>
        <w:gridCol w:w="1173"/>
        <w:gridCol w:w="955"/>
        <w:gridCol w:w="865"/>
        <w:gridCol w:w="819"/>
        <w:gridCol w:w="887"/>
        <w:gridCol w:w="872"/>
        <w:gridCol w:w="994"/>
      </w:tblGrid>
      <w:tr>
        <w:trPr>
          <w:trHeight w:val="235" w:hRule="atLeast"/>
        </w:trPr>
        <w:tc>
          <w:tcPr>
            <w:tcW w:w="1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6"/>
              <w:ind w:left="3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2022</w:t>
            </w:r>
          </w:p>
        </w:tc>
        <w:tc>
          <w:tcPr>
            <w:tcW w:w="955" w:type="dxa"/>
          </w:tcPr>
          <w:p>
            <w:pPr>
              <w:pStyle w:val="TableParagraph"/>
              <w:spacing w:before="6"/>
              <w:ind w:left="2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2023</w:t>
            </w:r>
          </w:p>
        </w:tc>
        <w:tc>
          <w:tcPr>
            <w:tcW w:w="865" w:type="dxa"/>
          </w:tcPr>
          <w:p>
            <w:pPr>
              <w:pStyle w:val="TableParagraph"/>
              <w:spacing w:before="6"/>
              <w:ind w:lef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2024</w:t>
            </w:r>
          </w:p>
        </w:tc>
        <w:tc>
          <w:tcPr>
            <w:tcW w:w="819" w:type="dxa"/>
          </w:tcPr>
          <w:p>
            <w:pPr>
              <w:pStyle w:val="TableParagraph"/>
              <w:spacing w:before="6"/>
              <w:ind w:left="1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2025</w:t>
            </w:r>
          </w:p>
        </w:tc>
        <w:tc>
          <w:tcPr>
            <w:tcW w:w="887" w:type="dxa"/>
          </w:tcPr>
          <w:p>
            <w:pPr>
              <w:pStyle w:val="TableParagraph"/>
              <w:spacing w:before="6"/>
              <w:ind w:lef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2026</w:t>
            </w:r>
          </w:p>
        </w:tc>
        <w:tc>
          <w:tcPr>
            <w:tcW w:w="872" w:type="dxa"/>
          </w:tcPr>
          <w:p>
            <w:pPr>
              <w:pStyle w:val="TableParagraph"/>
              <w:spacing w:before="6"/>
              <w:ind w:left="1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+ 5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años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3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Total</w:t>
            </w:r>
          </w:p>
        </w:tc>
      </w:tr>
      <w:tr>
        <w:trPr>
          <w:trHeight w:val="279" w:hRule="atLeast"/>
        </w:trPr>
        <w:tc>
          <w:tcPr>
            <w:tcW w:w="1806" w:type="dxa"/>
          </w:tcPr>
          <w:p>
            <w:pPr>
              <w:pStyle w:val="TableParagraph"/>
              <w:spacing w:before="52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Otras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deudas</w:t>
            </w:r>
          </w:p>
        </w:tc>
        <w:tc>
          <w:tcPr>
            <w:tcW w:w="1173" w:type="dxa"/>
          </w:tcPr>
          <w:p>
            <w:pPr>
              <w:pStyle w:val="TableParagraph"/>
              <w:spacing w:before="5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223.325,32</w:t>
            </w:r>
          </w:p>
        </w:tc>
        <w:tc>
          <w:tcPr>
            <w:tcW w:w="955" w:type="dxa"/>
          </w:tcPr>
          <w:p>
            <w:pPr>
              <w:pStyle w:val="TableParagraph"/>
              <w:spacing w:before="52"/>
              <w:ind w:right="1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229.507,55</w:t>
            </w:r>
          </w:p>
        </w:tc>
        <w:tc>
          <w:tcPr>
            <w:tcW w:w="865" w:type="dxa"/>
          </w:tcPr>
          <w:p>
            <w:pPr>
              <w:pStyle w:val="TableParagraph"/>
              <w:spacing w:before="52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19" w:type="dxa"/>
          </w:tcPr>
          <w:p>
            <w:pPr>
              <w:pStyle w:val="TableParagraph"/>
              <w:spacing w:before="52"/>
              <w:ind w:left="39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52"/>
              <w:ind w:right="11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spacing w:before="52"/>
              <w:ind w:right="6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52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452.832,87</w:t>
            </w:r>
          </w:p>
        </w:tc>
      </w:tr>
      <w:tr>
        <w:trPr>
          <w:trHeight w:val="279" w:hRule="atLeast"/>
        </w:trPr>
        <w:tc>
          <w:tcPr>
            <w:tcW w:w="1806" w:type="dxa"/>
          </w:tcPr>
          <w:p>
            <w:pPr>
              <w:pStyle w:val="TableParagraph"/>
              <w:spacing w:before="52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Otros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pasivos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financieros</w:t>
            </w:r>
          </w:p>
        </w:tc>
        <w:tc>
          <w:tcPr>
            <w:tcW w:w="1173" w:type="dxa"/>
          </w:tcPr>
          <w:p>
            <w:pPr>
              <w:pStyle w:val="TableParagraph"/>
              <w:spacing w:before="52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29.611.409,25</w:t>
            </w:r>
          </w:p>
        </w:tc>
        <w:tc>
          <w:tcPr>
            <w:tcW w:w="955" w:type="dxa"/>
          </w:tcPr>
          <w:p>
            <w:pPr>
              <w:pStyle w:val="TableParagraph"/>
              <w:spacing w:before="52"/>
              <w:ind w:right="1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3.746,00</w:t>
            </w:r>
          </w:p>
        </w:tc>
        <w:tc>
          <w:tcPr>
            <w:tcW w:w="865" w:type="dxa"/>
          </w:tcPr>
          <w:p>
            <w:pPr>
              <w:pStyle w:val="TableParagraph"/>
              <w:spacing w:before="52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7.492,00</w:t>
            </w:r>
          </w:p>
        </w:tc>
        <w:tc>
          <w:tcPr>
            <w:tcW w:w="819" w:type="dxa"/>
          </w:tcPr>
          <w:p>
            <w:pPr>
              <w:pStyle w:val="TableParagraph"/>
              <w:spacing w:before="52"/>
              <w:ind w:left="128"/>
              <w:rPr>
                <w:sz w:val="16"/>
              </w:rPr>
            </w:pPr>
            <w:r>
              <w:rPr>
                <w:w w:val="95"/>
                <w:sz w:val="16"/>
              </w:rPr>
              <w:t>7.492,00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52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40.034,00</w:t>
            </w:r>
          </w:p>
        </w:tc>
        <w:tc>
          <w:tcPr>
            <w:tcW w:w="872" w:type="dxa"/>
          </w:tcPr>
          <w:p>
            <w:pPr>
              <w:pStyle w:val="TableParagraph"/>
              <w:spacing w:before="52"/>
              <w:ind w:right="6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199.659,18</w:t>
            </w:r>
          </w:p>
        </w:tc>
        <w:tc>
          <w:tcPr>
            <w:tcW w:w="994" w:type="dxa"/>
          </w:tcPr>
          <w:p>
            <w:pPr>
              <w:pStyle w:val="TableParagraph"/>
              <w:spacing w:before="52"/>
              <w:ind w:right="52"/>
              <w:jc w:val="righ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29.869.832,43</w:t>
            </w:r>
          </w:p>
        </w:tc>
      </w:tr>
      <w:tr>
        <w:trPr>
          <w:trHeight w:val="235" w:hRule="atLeast"/>
        </w:trPr>
        <w:tc>
          <w:tcPr>
            <w:tcW w:w="1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line="166" w:lineRule="exact" w:before="50"/>
              <w:ind w:right="8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29.834.734,57</w:t>
            </w:r>
          </w:p>
        </w:tc>
        <w:tc>
          <w:tcPr>
            <w:tcW w:w="955" w:type="dxa"/>
          </w:tcPr>
          <w:p>
            <w:pPr>
              <w:pStyle w:val="TableParagraph"/>
              <w:spacing w:line="166" w:lineRule="exact" w:before="50"/>
              <w:ind w:right="1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233.253,55</w:t>
            </w:r>
          </w:p>
        </w:tc>
        <w:tc>
          <w:tcPr>
            <w:tcW w:w="865" w:type="dxa"/>
          </w:tcPr>
          <w:p>
            <w:pPr>
              <w:pStyle w:val="TableParagraph"/>
              <w:spacing w:line="166" w:lineRule="exact" w:before="50"/>
              <w:ind w:right="1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7.492,00</w:t>
            </w:r>
          </w:p>
        </w:tc>
        <w:tc>
          <w:tcPr>
            <w:tcW w:w="819" w:type="dxa"/>
          </w:tcPr>
          <w:p>
            <w:pPr>
              <w:pStyle w:val="TableParagraph"/>
              <w:spacing w:line="166" w:lineRule="exact" w:before="50"/>
              <w:ind w:lef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7.492,00</w:t>
            </w:r>
          </w:p>
        </w:tc>
        <w:tc>
          <w:tcPr>
            <w:tcW w:w="887" w:type="dxa"/>
          </w:tcPr>
          <w:p>
            <w:pPr>
              <w:pStyle w:val="TableParagraph"/>
              <w:spacing w:line="166" w:lineRule="exact" w:before="50"/>
              <w:ind w:right="1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40.034,00</w:t>
            </w:r>
          </w:p>
        </w:tc>
        <w:tc>
          <w:tcPr>
            <w:tcW w:w="872" w:type="dxa"/>
          </w:tcPr>
          <w:p>
            <w:pPr>
              <w:pStyle w:val="TableParagraph"/>
              <w:spacing w:line="166" w:lineRule="exact" w:before="50"/>
              <w:ind w:right="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199.659,18</w:t>
            </w:r>
          </w:p>
        </w:tc>
        <w:tc>
          <w:tcPr>
            <w:tcW w:w="994" w:type="dxa"/>
          </w:tcPr>
          <w:p>
            <w:pPr>
              <w:pStyle w:val="TableParagraph"/>
              <w:spacing w:line="166" w:lineRule="exact" w:before="50"/>
              <w:ind w:right="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w w:val="90"/>
                <w:sz w:val="16"/>
              </w:rPr>
              <w:t>30.322.665,30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1"/>
          <w:numId w:val="27"/>
        </w:numPr>
        <w:tabs>
          <w:tab w:pos="1741" w:val="left" w:leader="none"/>
        </w:tabs>
        <w:spacing w:line="456" w:lineRule="auto" w:before="0" w:after="0"/>
        <w:ind w:left="1433" w:right="1053" w:firstLine="0"/>
        <w:jc w:val="left"/>
        <w:rPr>
          <w:u w:val="none"/>
        </w:rPr>
      </w:pPr>
      <w:r>
        <w:rPr>
          <w:w w:val="80"/>
          <w:u w:val="single"/>
        </w:rPr>
        <w:t>Información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sobre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la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naturaleza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el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nivel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riesgo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procedente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instrumentos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financieros</w:t>
      </w:r>
      <w:r>
        <w:rPr>
          <w:spacing w:val="-46"/>
          <w:w w:val="80"/>
          <w:u w:val="none"/>
        </w:rPr>
        <w:t> </w:t>
      </w:r>
      <w:r>
        <w:rPr>
          <w:w w:val="95"/>
          <w:u w:val="single"/>
        </w:rPr>
        <w:t>Factores</w:t>
      </w:r>
      <w:r>
        <w:rPr>
          <w:spacing w:val="-10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-10"/>
          <w:w w:val="95"/>
          <w:u w:val="single"/>
        </w:rPr>
        <w:t> </w:t>
      </w:r>
      <w:r>
        <w:rPr>
          <w:w w:val="95"/>
          <w:u w:val="single"/>
        </w:rPr>
        <w:t>riesgo</w:t>
      </w:r>
      <w:r>
        <w:rPr>
          <w:spacing w:val="-11"/>
          <w:w w:val="95"/>
          <w:u w:val="single"/>
        </w:rPr>
        <w:t> </w:t>
      </w:r>
      <w:r>
        <w:rPr>
          <w:w w:val="95"/>
          <w:u w:val="single"/>
        </w:rPr>
        <w:t>financiero</w:t>
      </w:r>
    </w:p>
    <w:p>
      <w:pPr>
        <w:pStyle w:val="BodyText"/>
        <w:spacing w:line="247" w:lineRule="auto" w:before="2"/>
        <w:ind w:left="1433" w:right="895"/>
        <w:jc w:val="both"/>
      </w:pPr>
      <w:r>
        <w:rPr>
          <w:w w:val="85"/>
        </w:rPr>
        <w:t>Las políticas de gestión de riesgos de la Sociedad son establecidas por la Alta Dirección del Instituto</w:t>
      </w:r>
      <w:r>
        <w:rPr>
          <w:spacing w:val="1"/>
          <w:w w:val="85"/>
        </w:rPr>
        <w:t> </w:t>
      </w:r>
      <w:r>
        <w:rPr>
          <w:w w:val="80"/>
        </w:rPr>
        <w:t>Tecnológico de Canarias, S.A., habiendo sido aprobadas por el Consejo de Administración. En base a estas</w:t>
      </w:r>
      <w:r>
        <w:rPr>
          <w:spacing w:val="-44"/>
          <w:w w:val="80"/>
        </w:rPr>
        <w:t> </w:t>
      </w:r>
      <w:r>
        <w:rPr>
          <w:w w:val="85"/>
        </w:rPr>
        <w:t>políticas, el Departamento Económico-Administrativo de la Sociedad ha establecido una serie de</w:t>
      </w:r>
      <w:r>
        <w:rPr>
          <w:spacing w:val="1"/>
          <w:w w:val="85"/>
        </w:rPr>
        <w:t> </w:t>
      </w:r>
      <w:r>
        <w:rPr>
          <w:w w:val="80"/>
        </w:rPr>
        <w:t>procedimientos y controles que permiten identificar, medir y gestionar los riesgos derivados de la actividad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con instrumentos financieros. Estas </w:t>
      </w:r>
      <w:r>
        <w:rPr>
          <w:spacing w:val="-1"/>
          <w:w w:val="85"/>
        </w:rPr>
        <w:t>políticas establecen que la Sociedad no puede realizar operaciones</w:t>
      </w:r>
      <w:r>
        <w:rPr>
          <w:spacing w:val="-47"/>
          <w:w w:val="85"/>
        </w:rPr>
        <w:t> </w:t>
      </w:r>
      <w:r>
        <w:rPr>
          <w:w w:val="95"/>
        </w:rPr>
        <w:t>especulativas</w:t>
      </w:r>
      <w:r>
        <w:rPr>
          <w:spacing w:val="-12"/>
          <w:w w:val="95"/>
        </w:rPr>
        <w:t> </w:t>
      </w:r>
      <w:r>
        <w:rPr>
          <w:w w:val="95"/>
        </w:rPr>
        <w:t>con</w:t>
      </w:r>
      <w:r>
        <w:rPr>
          <w:spacing w:val="-11"/>
          <w:w w:val="95"/>
        </w:rPr>
        <w:t> </w:t>
      </w:r>
      <w:r>
        <w:rPr>
          <w:w w:val="95"/>
        </w:rPr>
        <w:t>derivados.</w:t>
      </w:r>
    </w:p>
    <w:p>
      <w:pPr>
        <w:pStyle w:val="BodyText"/>
        <w:spacing w:line="247" w:lineRule="auto" w:before="222"/>
        <w:ind w:left="1433" w:right="900"/>
        <w:jc w:val="both"/>
      </w:pPr>
      <w:r>
        <w:rPr>
          <w:w w:val="85"/>
        </w:rPr>
        <w:t>La actividad con instrumentos financieros expone a la Sociedad al riesgo de crédito, de mercado y de</w:t>
      </w:r>
      <w:r>
        <w:rPr>
          <w:spacing w:val="1"/>
          <w:w w:val="85"/>
        </w:rPr>
        <w:t> </w:t>
      </w:r>
      <w:r>
        <w:rPr>
          <w:w w:val="95"/>
        </w:rPr>
        <w:t>liquidez.</w:t>
      </w:r>
    </w:p>
    <w:p>
      <w:pPr>
        <w:pStyle w:val="Heading2"/>
        <w:numPr>
          <w:ilvl w:val="0"/>
          <w:numId w:val="30"/>
        </w:numPr>
        <w:tabs>
          <w:tab w:pos="2097" w:val="left" w:leader="none"/>
        </w:tabs>
        <w:spacing w:line="240" w:lineRule="auto" w:before="226" w:after="0"/>
        <w:ind w:left="2096" w:right="0" w:hanging="331"/>
        <w:jc w:val="left"/>
        <w:rPr>
          <w:u w:val="none"/>
        </w:rPr>
      </w:pPr>
      <w:r>
        <w:rPr>
          <w:w w:val="80"/>
          <w:u w:val="single"/>
        </w:rPr>
        <w:t>Riesgo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crédito</w:t>
      </w:r>
    </w:p>
    <w:p>
      <w:pPr>
        <w:pStyle w:val="BodyText"/>
        <w:spacing w:line="247" w:lineRule="auto" w:before="230"/>
        <w:ind w:left="1433" w:right="895"/>
        <w:jc w:val="both"/>
      </w:pPr>
      <w:r>
        <w:rPr>
          <w:spacing w:val="-2"/>
          <w:w w:val="85"/>
        </w:rPr>
        <w:t>El riesgo de crédito se produce por la posible pérdida causada por el incumplimiento de las obligaciones</w:t>
      </w:r>
      <w:r>
        <w:rPr>
          <w:spacing w:val="-47"/>
          <w:w w:val="85"/>
        </w:rPr>
        <w:t> </w:t>
      </w:r>
      <w:r>
        <w:rPr>
          <w:spacing w:val="-2"/>
          <w:w w:val="85"/>
        </w:rPr>
        <w:t>contractuales de las contrapartes de la Sociedad, es decir, por </w:t>
      </w:r>
      <w:r>
        <w:rPr>
          <w:spacing w:val="-1"/>
          <w:w w:val="85"/>
        </w:rPr>
        <w:t>la posibilidad de no recuperar los activos</w:t>
      </w:r>
      <w:r>
        <w:rPr>
          <w:spacing w:val="-47"/>
          <w:w w:val="85"/>
        </w:rPr>
        <w:t> </w:t>
      </w:r>
      <w:r>
        <w:rPr>
          <w:w w:val="80"/>
        </w:rPr>
        <w:t>financieros por el importe</w:t>
      </w:r>
      <w:r>
        <w:rPr>
          <w:spacing w:val="2"/>
          <w:w w:val="80"/>
        </w:rPr>
        <w:t> </w:t>
      </w:r>
      <w:r>
        <w:rPr>
          <w:w w:val="80"/>
        </w:rPr>
        <w:t>contabilizado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plazo</w:t>
      </w:r>
      <w:r>
        <w:rPr>
          <w:spacing w:val="1"/>
          <w:w w:val="80"/>
        </w:rPr>
        <w:t> </w:t>
      </w:r>
      <w:r>
        <w:rPr>
          <w:w w:val="80"/>
        </w:rPr>
        <w:t>establecido.</w:t>
      </w:r>
    </w:p>
    <w:p>
      <w:pPr>
        <w:pStyle w:val="BodyText"/>
        <w:spacing w:before="223"/>
        <w:ind w:left="1433"/>
        <w:jc w:val="both"/>
      </w:pP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exposición</w:t>
      </w:r>
      <w:r>
        <w:rPr>
          <w:spacing w:val="7"/>
          <w:w w:val="80"/>
        </w:rPr>
        <w:t> </w:t>
      </w:r>
      <w:r>
        <w:rPr>
          <w:w w:val="80"/>
        </w:rPr>
        <w:t>máxima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riesgo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crédito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31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diciembre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2022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2021</w:t>
      </w:r>
      <w:r>
        <w:rPr>
          <w:spacing w:val="6"/>
          <w:w w:val="80"/>
        </w:rPr>
        <w:t> </w:t>
      </w:r>
      <w:r>
        <w:rPr>
          <w:w w:val="80"/>
        </w:rPr>
        <w:t>es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46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2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2"/>
        <w:gridCol w:w="1534"/>
        <w:gridCol w:w="1095"/>
      </w:tblGrid>
      <w:tr>
        <w:trPr>
          <w:trHeight w:val="279" w:hRule="atLeast"/>
        </w:trPr>
        <w:tc>
          <w:tcPr>
            <w:tcW w:w="3592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shd w:val="clear" w:color="auto" w:fill="D7D7D7"/>
          </w:tcPr>
          <w:p>
            <w:pPr>
              <w:pStyle w:val="TableParagraph"/>
              <w:spacing w:before="27"/>
              <w:ind w:left="4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31/12/2022</w:t>
            </w:r>
          </w:p>
        </w:tc>
        <w:tc>
          <w:tcPr>
            <w:tcW w:w="1095" w:type="dxa"/>
            <w:shd w:val="clear" w:color="auto" w:fill="D7D7D7"/>
          </w:tcPr>
          <w:p>
            <w:pPr>
              <w:pStyle w:val="TableParagraph"/>
              <w:spacing w:before="27"/>
              <w:ind w:left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31/12/2021</w:t>
            </w:r>
          </w:p>
        </w:tc>
      </w:tr>
      <w:tr>
        <w:trPr>
          <w:trHeight w:val="269" w:hRule="atLeast"/>
        </w:trPr>
        <w:tc>
          <w:tcPr>
            <w:tcW w:w="3592" w:type="dxa"/>
          </w:tcPr>
          <w:p>
            <w:pPr>
              <w:pStyle w:val="TableParagraph"/>
              <w:spacing w:before="30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Inversiones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financieras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plazo</w:t>
            </w:r>
          </w:p>
        </w:tc>
        <w:tc>
          <w:tcPr>
            <w:tcW w:w="1534" w:type="dxa"/>
          </w:tcPr>
          <w:p>
            <w:pPr>
              <w:pStyle w:val="TableParagraph"/>
              <w:spacing w:before="30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3.883.643,41</w:t>
            </w:r>
          </w:p>
        </w:tc>
        <w:tc>
          <w:tcPr>
            <w:tcW w:w="1095" w:type="dxa"/>
          </w:tcPr>
          <w:p>
            <w:pPr>
              <w:pStyle w:val="TableParagraph"/>
              <w:spacing w:before="30"/>
              <w:ind w:right="4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3.883.643,41</w:t>
            </w:r>
          </w:p>
        </w:tc>
      </w:tr>
      <w:tr>
        <w:trPr>
          <w:trHeight w:val="279" w:hRule="atLeast"/>
        </w:trPr>
        <w:tc>
          <w:tcPr>
            <w:tcW w:w="3592" w:type="dxa"/>
          </w:tcPr>
          <w:p>
            <w:pPr>
              <w:pStyle w:val="TableParagraph"/>
              <w:spacing w:before="39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Deudores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comerciales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otras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cuentas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cobrar</w:t>
            </w:r>
          </w:p>
        </w:tc>
        <w:tc>
          <w:tcPr>
            <w:tcW w:w="1534" w:type="dxa"/>
          </w:tcPr>
          <w:p>
            <w:pPr>
              <w:pStyle w:val="TableParagraph"/>
              <w:spacing w:before="39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16.438.764,65</w:t>
            </w:r>
          </w:p>
        </w:tc>
        <w:tc>
          <w:tcPr>
            <w:tcW w:w="1095" w:type="dxa"/>
          </w:tcPr>
          <w:p>
            <w:pPr>
              <w:pStyle w:val="TableParagraph"/>
              <w:spacing w:before="39"/>
              <w:ind w:left="90"/>
              <w:rPr>
                <w:sz w:val="18"/>
              </w:rPr>
            </w:pPr>
            <w:r>
              <w:rPr>
                <w:w w:val="85"/>
                <w:sz w:val="18"/>
              </w:rPr>
              <w:t>11.950.105,16</w:t>
            </w:r>
          </w:p>
        </w:tc>
      </w:tr>
      <w:tr>
        <w:trPr>
          <w:trHeight w:val="279" w:hRule="atLeast"/>
        </w:trPr>
        <w:tc>
          <w:tcPr>
            <w:tcW w:w="3592" w:type="dxa"/>
          </w:tcPr>
          <w:p>
            <w:pPr>
              <w:pStyle w:val="TableParagraph"/>
              <w:spacing w:before="39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Inversiones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financieras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corto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plazo</w:t>
            </w:r>
          </w:p>
        </w:tc>
        <w:tc>
          <w:tcPr>
            <w:tcW w:w="1534" w:type="dxa"/>
          </w:tcPr>
          <w:p>
            <w:pPr>
              <w:pStyle w:val="TableParagraph"/>
              <w:spacing w:before="3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9"/>
              <w:ind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200,00</w:t>
            </w:r>
          </w:p>
        </w:tc>
      </w:tr>
      <w:tr>
        <w:trPr>
          <w:trHeight w:val="275" w:hRule="atLeast"/>
        </w:trPr>
        <w:tc>
          <w:tcPr>
            <w:tcW w:w="3592" w:type="dxa"/>
          </w:tcPr>
          <w:p>
            <w:pPr>
              <w:pStyle w:val="TableParagraph"/>
              <w:spacing w:before="39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Efectivo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otros</w:t>
            </w:r>
            <w:r>
              <w:rPr>
                <w:spacing w:val="-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activos</w:t>
            </w:r>
            <w:r>
              <w:rPr>
                <w:spacing w:val="-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líquidos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equivalentes</w:t>
            </w:r>
          </w:p>
        </w:tc>
        <w:tc>
          <w:tcPr>
            <w:tcW w:w="1534" w:type="dxa"/>
          </w:tcPr>
          <w:p>
            <w:pPr>
              <w:pStyle w:val="TableParagraph"/>
              <w:spacing w:before="39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13.344.250,13</w:t>
            </w:r>
          </w:p>
        </w:tc>
        <w:tc>
          <w:tcPr>
            <w:tcW w:w="1095" w:type="dxa"/>
          </w:tcPr>
          <w:p>
            <w:pPr>
              <w:pStyle w:val="TableParagraph"/>
              <w:spacing w:before="39"/>
              <w:ind w:left="90"/>
              <w:rPr>
                <w:sz w:val="18"/>
              </w:rPr>
            </w:pPr>
            <w:r>
              <w:rPr>
                <w:w w:val="85"/>
                <w:sz w:val="18"/>
              </w:rPr>
              <w:t>20.598.601,93</w:t>
            </w:r>
          </w:p>
        </w:tc>
      </w:tr>
      <w:tr>
        <w:trPr>
          <w:trHeight w:val="293" w:hRule="atLeast"/>
        </w:trPr>
        <w:tc>
          <w:tcPr>
            <w:tcW w:w="359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shd w:val="clear" w:color="auto" w:fill="F1F1F1"/>
          </w:tcPr>
          <w:p>
            <w:pPr>
              <w:pStyle w:val="TableParagraph"/>
              <w:spacing w:before="41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33.666.658,19</w:t>
            </w:r>
          </w:p>
        </w:tc>
        <w:tc>
          <w:tcPr>
            <w:tcW w:w="1095" w:type="dxa"/>
            <w:shd w:val="clear" w:color="auto" w:fill="F1F1F1"/>
          </w:tcPr>
          <w:p>
            <w:pPr>
              <w:pStyle w:val="TableParagraph"/>
              <w:spacing w:before="41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36.432.550,50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BodyText"/>
        <w:spacing w:line="244" w:lineRule="auto" w:before="106"/>
        <w:ind w:left="1433" w:right="902"/>
        <w:jc w:val="both"/>
      </w:pPr>
      <w:r>
        <w:rPr>
          <w:spacing w:val="-1"/>
          <w:w w:val="85"/>
        </w:rPr>
        <w:t>Para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gestionar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riesgo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crédito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Sociedad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distingue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entre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activos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financieros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originados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7"/>
          <w:w w:val="85"/>
        </w:rPr>
        <w:t> </w:t>
      </w:r>
      <w:r>
        <w:rPr>
          <w:w w:val="80"/>
        </w:rPr>
        <w:t>actividades operativas y por las actividades de</w:t>
      </w:r>
      <w:r>
        <w:rPr>
          <w:spacing w:val="2"/>
          <w:w w:val="80"/>
        </w:rPr>
        <w:t> </w:t>
      </w:r>
      <w:r>
        <w:rPr>
          <w:w w:val="80"/>
        </w:rPr>
        <w:t>inversión.</w:t>
      </w:r>
    </w:p>
    <w:p>
      <w:pPr>
        <w:pStyle w:val="BodyText"/>
        <w:spacing w:before="227"/>
        <w:ind w:left="1433"/>
      </w:pPr>
      <w:r>
        <w:rPr>
          <w:w w:val="80"/>
          <w:u w:val="single"/>
        </w:rPr>
        <w:t>Actividades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operativas</w:t>
      </w:r>
    </w:p>
    <w:p>
      <w:pPr>
        <w:pStyle w:val="BodyText"/>
        <w:spacing w:line="247" w:lineRule="auto" w:before="232"/>
        <w:ind w:left="1433" w:right="898"/>
        <w:jc w:val="both"/>
      </w:pPr>
      <w:r>
        <w:rPr>
          <w:spacing w:val="-3"/>
          <w:w w:val="85"/>
        </w:rPr>
        <w:t>El Departamento Económico-Administrativo factura </w:t>
      </w:r>
      <w:r>
        <w:rPr>
          <w:spacing w:val="-2"/>
          <w:w w:val="85"/>
        </w:rPr>
        <w:t>los servicios en base a la información recibida de los</w:t>
      </w:r>
      <w:r>
        <w:rPr>
          <w:spacing w:val="-1"/>
          <w:w w:val="85"/>
        </w:rPr>
        <w:t> </w:t>
      </w:r>
      <w:r>
        <w:rPr>
          <w:w w:val="80"/>
        </w:rPr>
        <w:t>distintos</w:t>
      </w:r>
      <w:r>
        <w:rPr>
          <w:spacing w:val="15"/>
          <w:w w:val="80"/>
        </w:rPr>
        <w:t> </w:t>
      </w:r>
      <w:r>
        <w:rPr>
          <w:w w:val="80"/>
        </w:rPr>
        <w:t>departamentos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Sociedad.</w:t>
      </w:r>
      <w:r>
        <w:rPr>
          <w:spacing w:val="16"/>
          <w:w w:val="80"/>
        </w:rPr>
        <w:t> </w:t>
      </w:r>
      <w:r>
        <w:rPr>
          <w:w w:val="80"/>
        </w:rPr>
        <w:t>Esta</w:t>
      </w:r>
      <w:r>
        <w:rPr>
          <w:spacing w:val="16"/>
          <w:w w:val="80"/>
        </w:rPr>
        <w:t> </w:t>
      </w:r>
      <w:r>
        <w:rPr>
          <w:w w:val="80"/>
        </w:rPr>
        <w:t>información</w:t>
      </w:r>
      <w:r>
        <w:rPr>
          <w:spacing w:val="17"/>
          <w:w w:val="80"/>
        </w:rPr>
        <w:t> </w:t>
      </w:r>
      <w:r>
        <w:rPr>
          <w:w w:val="80"/>
        </w:rPr>
        <w:t>debe</w:t>
      </w:r>
      <w:r>
        <w:rPr>
          <w:spacing w:val="16"/>
          <w:w w:val="80"/>
        </w:rPr>
        <w:t> </w:t>
      </w:r>
      <w:r>
        <w:rPr>
          <w:w w:val="80"/>
        </w:rPr>
        <w:t>estar</w:t>
      </w:r>
      <w:r>
        <w:rPr>
          <w:spacing w:val="15"/>
          <w:w w:val="80"/>
        </w:rPr>
        <w:t> </w:t>
      </w:r>
      <w:r>
        <w:rPr>
          <w:w w:val="80"/>
        </w:rPr>
        <w:t>soportada</w:t>
      </w:r>
      <w:r>
        <w:rPr>
          <w:spacing w:val="17"/>
          <w:w w:val="80"/>
        </w:rPr>
        <w:t> </w:t>
      </w:r>
      <w:r>
        <w:rPr>
          <w:w w:val="80"/>
        </w:rPr>
        <w:t>mediante</w:t>
      </w:r>
      <w:r>
        <w:rPr>
          <w:spacing w:val="16"/>
          <w:w w:val="80"/>
        </w:rPr>
        <w:t> </w:t>
      </w:r>
      <w:r>
        <w:rPr>
          <w:w w:val="80"/>
        </w:rPr>
        <w:t>un</w:t>
      </w:r>
      <w:r>
        <w:rPr>
          <w:spacing w:val="16"/>
          <w:w w:val="80"/>
        </w:rPr>
        <w:t> </w:t>
      </w:r>
      <w:r>
        <w:rPr>
          <w:w w:val="80"/>
        </w:rPr>
        <w:t>contrato,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 caso de los alquileres, o mediante un convenio en el caso de algunas prestaciones de servicio o mediante</w:t>
      </w:r>
      <w:r>
        <w:rPr>
          <w:spacing w:val="-44"/>
          <w:w w:val="80"/>
        </w:rPr>
        <w:t> </w:t>
      </w:r>
      <w:r>
        <w:rPr>
          <w:w w:val="80"/>
        </w:rPr>
        <w:t>un</w:t>
      </w:r>
      <w:r>
        <w:rPr>
          <w:spacing w:val="8"/>
          <w:w w:val="80"/>
        </w:rPr>
        <w:t> </w:t>
      </w:r>
      <w:r>
        <w:rPr>
          <w:w w:val="80"/>
        </w:rPr>
        <w:t>presupuesto</w:t>
      </w:r>
      <w:r>
        <w:rPr>
          <w:spacing w:val="8"/>
          <w:w w:val="80"/>
        </w:rPr>
        <w:t> </w:t>
      </w:r>
      <w:r>
        <w:rPr>
          <w:w w:val="80"/>
        </w:rPr>
        <w:t>firmado,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8"/>
          <w:w w:val="80"/>
        </w:rPr>
        <w:t> </w:t>
      </w:r>
      <w:r>
        <w:rPr>
          <w:w w:val="80"/>
        </w:rPr>
        <w:t>compromiso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importe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devengar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entidad</w:t>
      </w:r>
      <w:r>
        <w:rPr>
          <w:spacing w:val="8"/>
          <w:w w:val="80"/>
        </w:rPr>
        <w:t> </w:t>
      </w:r>
      <w:r>
        <w:rPr>
          <w:w w:val="80"/>
        </w:rPr>
        <w:t>destinataria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mismo.</w:t>
      </w:r>
    </w:p>
    <w:p>
      <w:pPr>
        <w:pStyle w:val="BodyText"/>
        <w:spacing w:line="247" w:lineRule="auto" w:before="111"/>
        <w:ind w:left="1433" w:right="895"/>
        <w:jc w:val="both"/>
      </w:pPr>
      <w:r>
        <w:rPr>
          <w:w w:val="80"/>
        </w:rPr>
        <w:t>Cuando se realiza el servicio, se admite una orden de facturación, que debe venir aprobada por el Jefe de</w:t>
      </w:r>
      <w:r>
        <w:rPr>
          <w:spacing w:val="1"/>
          <w:w w:val="80"/>
        </w:rPr>
        <w:t> </w:t>
      </w:r>
      <w:r>
        <w:rPr>
          <w:w w:val="95"/>
        </w:rPr>
        <w:t>Departamento.</w:t>
      </w:r>
    </w:p>
    <w:p>
      <w:pPr>
        <w:pStyle w:val="BodyText"/>
        <w:spacing w:line="247" w:lineRule="auto" w:before="110"/>
        <w:ind w:left="1433" w:right="894"/>
        <w:jc w:val="both"/>
      </w:pPr>
      <w:r>
        <w:rPr>
          <w:spacing w:val="-2"/>
          <w:w w:val="85"/>
        </w:rPr>
        <w:t>Debido a que la mayoría de los importes son pequeños, siempre se presupone </w:t>
      </w:r>
      <w:r>
        <w:rPr>
          <w:spacing w:val="-1"/>
          <w:w w:val="85"/>
        </w:rPr>
        <w:t>la solvencia del cliente o</w:t>
      </w:r>
      <w:r>
        <w:rPr>
          <w:spacing w:val="-47"/>
          <w:w w:val="85"/>
        </w:rPr>
        <w:t> </w:t>
      </w:r>
      <w:r>
        <w:rPr>
          <w:w w:val="85"/>
        </w:rPr>
        <w:t>deudor con el presupuesto firmado, a la hora de contratar el servicio. El Departamento Económico-</w:t>
      </w:r>
      <w:r>
        <w:rPr>
          <w:spacing w:val="1"/>
          <w:w w:val="85"/>
        </w:rPr>
        <w:t> </w:t>
      </w:r>
      <w:r>
        <w:rPr>
          <w:w w:val="80"/>
        </w:rPr>
        <w:t>Administrativo es el encargado de la gestión de cobros posterior. Pasado el vencimiento a los 30 días, pone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marcha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proceso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reclamación</w:t>
      </w:r>
      <w:r>
        <w:rPr>
          <w:spacing w:val="4"/>
          <w:w w:val="80"/>
        </w:rPr>
        <w:t> </w:t>
      </w:r>
      <w:r>
        <w:rPr>
          <w:w w:val="80"/>
        </w:rPr>
        <w:t>recogido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procedimiento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facturación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cobros.</w:t>
      </w:r>
    </w:p>
    <w:p>
      <w:pPr>
        <w:pStyle w:val="BodyText"/>
        <w:spacing w:line="247" w:lineRule="auto" w:before="112"/>
        <w:ind w:left="1433" w:right="904"/>
        <w:jc w:val="both"/>
      </w:pP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detalle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fecha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antigüedad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“Clientes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ventas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prestaciones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servicios”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“Deudores</w:t>
      </w:r>
      <w:r>
        <w:rPr>
          <w:spacing w:val="-47"/>
          <w:w w:val="85"/>
        </w:rPr>
        <w:t> </w:t>
      </w:r>
      <w:r>
        <w:rPr>
          <w:w w:val="80"/>
        </w:rPr>
        <w:t>varios”</w:t>
      </w:r>
      <w:r>
        <w:rPr>
          <w:spacing w:val="-3"/>
          <w:w w:val="80"/>
        </w:rPr>
        <w:t> </w:t>
      </w:r>
      <w:r>
        <w:rPr>
          <w:w w:val="80"/>
        </w:rPr>
        <w:t>al 31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diciembre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2022</w:t>
      </w:r>
      <w:r>
        <w:rPr>
          <w:spacing w:val="2"/>
          <w:w w:val="80"/>
        </w:rPr>
        <w:t> </w:t>
      </w:r>
      <w:r>
        <w:rPr>
          <w:w w:val="80"/>
        </w:rPr>
        <w:t>y 2021</w:t>
      </w:r>
      <w:r>
        <w:rPr>
          <w:spacing w:val="2"/>
          <w:w w:val="80"/>
        </w:rPr>
        <w:t> </w:t>
      </w:r>
      <w:r>
        <w:rPr>
          <w:w w:val="80"/>
        </w:rPr>
        <w:t>es el</w:t>
      </w:r>
      <w:r>
        <w:rPr>
          <w:spacing w:val="1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2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2197"/>
        <w:gridCol w:w="1075"/>
      </w:tblGrid>
      <w:tr>
        <w:trPr>
          <w:trHeight w:val="279" w:hRule="atLeast"/>
        </w:trPr>
        <w:tc>
          <w:tcPr>
            <w:tcW w:w="2950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shd w:val="clear" w:color="auto" w:fill="D7D7D7"/>
          </w:tcPr>
          <w:p>
            <w:pPr>
              <w:pStyle w:val="TableParagraph"/>
              <w:spacing w:before="26"/>
              <w:ind w:left="11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31/12/2022</w:t>
            </w:r>
          </w:p>
        </w:tc>
        <w:tc>
          <w:tcPr>
            <w:tcW w:w="1075" w:type="dxa"/>
            <w:shd w:val="clear" w:color="auto" w:fill="D7D7D7"/>
          </w:tcPr>
          <w:p>
            <w:pPr>
              <w:pStyle w:val="TableParagraph"/>
              <w:spacing w:before="26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31/12/2021</w:t>
            </w:r>
          </w:p>
        </w:tc>
      </w:tr>
      <w:tr>
        <w:trPr>
          <w:trHeight w:val="549" w:hRule="atLeast"/>
        </w:trPr>
        <w:tc>
          <w:tcPr>
            <w:tcW w:w="2950" w:type="dxa"/>
          </w:tcPr>
          <w:p>
            <w:pPr>
              <w:pStyle w:val="TableParagraph"/>
              <w:spacing w:before="29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Vencidos,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pero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dudosos</w:t>
            </w:r>
          </w:p>
          <w:p>
            <w:pPr>
              <w:pStyle w:val="TableParagraph"/>
              <w:spacing w:before="76"/>
              <w:ind w:left="236"/>
              <w:rPr>
                <w:sz w:val="18"/>
              </w:rPr>
            </w:pPr>
            <w:r>
              <w:rPr>
                <w:w w:val="80"/>
                <w:sz w:val="18"/>
              </w:rPr>
              <w:t>Menos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días</w:t>
            </w:r>
          </w:p>
        </w:tc>
        <w:tc>
          <w:tcPr>
            <w:tcW w:w="2197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2.419.895,21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1.513.865,80</w:t>
            </w:r>
          </w:p>
        </w:tc>
      </w:tr>
      <w:tr>
        <w:trPr>
          <w:trHeight w:val="279" w:hRule="atLeast"/>
        </w:trPr>
        <w:tc>
          <w:tcPr>
            <w:tcW w:w="2950" w:type="dxa"/>
          </w:tcPr>
          <w:p>
            <w:pPr>
              <w:pStyle w:val="TableParagraph"/>
              <w:spacing w:before="39"/>
              <w:ind w:left="236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Entre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30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y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60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días</w:t>
            </w:r>
          </w:p>
        </w:tc>
        <w:tc>
          <w:tcPr>
            <w:tcW w:w="2197" w:type="dxa"/>
          </w:tcPr>
          <w:p>
            <w:pPr>
              <w:pStyle w:val="TableParagraph"/>
              <w:spacing w:before="39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285.081,16</w:t>
            </w:r>
          </w:p>
        </w:tc>
        <w:tc>
          <w:tcPr>
            <w:tcW w:w="1075" w:type="dxa"/>
          </w:tcPr>
          <w:p>
            <w:pPr>
              <w:pStyle w:val="TableParagraph"/>
              <w:spacing w:before="39"/>
              <w:ind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41.566,94</w:t>
            </w:r>
          </w:p>
        </w:tc>
      </w:tr>
      <w:tr>
        <w:trPr>
          <w:trHeight w:val="279" w:hRule="atLeast"/>
        </w:trPr>
        <w:tc>
          <w:tcPr>
            <w:tcW w:w="2950" w:type="dxa"/>
          </w:tcPr>
          <w:p>
            <w:pPr>
              <w:pStyle w:val="TableParagraph"/>
              <w:spacing w:before="39"/>
              <w:ind w:left="236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Entre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60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y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90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días</w:t>
            </w:r>
          </w:p>
        </w:tc>
        <w:tc>
          <w:tcPr>
            <w:tcW w:w="2197" w:type="dxa"/>
          </w:tcPr>
          <w:p>
            <w:pPr>
              <w:pStyle w:val="TableParagraph"/>
              <w:spacing w:before="39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142.549,10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9"/>
              <w:ind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26.303,25</w:t>
            </w:r>
          </w:p>
        </w:tc>
      </w:tr>
      <w:tr>
        <w:trPr>
          <w:trHeight w:val="275" w:hRule="atLeast"/>
        </w:trPr>
        <w:tc>
          <w:tcPr>
            <w:tcW w:w="2950" w:type="dxa"/>
          </w:tcPr>
          <w:p>
            <w:pPr>
              <w:pStyle w:val="TableParagraph"/>
              <w:spacing w:before="39"/>
              <w:ind w:left="236"/>
              <w:rPr>
                <w:sz w:val="18"/>
              </w:rPr>
            </w:pPr>
            <w:r>
              <w:rPr>
                <w:w w:val="80"/>
                <w:sz w:val="18"/>
              </w:rPr>
              <w:t>Más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90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días</w:t>
            </w:r>
          </w:p>
        </w:tc>
        <w:tc>
          <w:tcPr>
            <w:tcW w:w="2197" w:type="dxa"/>
          </w:tcPr>
          <w:p>
            <w:pPr>
              <w:pStyle w:val="TableParagraph"/>
              <w:spacing w:before="39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173.596,70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9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217.215,00</w:t>
            </w:r>
          </w:p>
        </w:tc>
      </w:tr>
      <w:tr>
        <w:trPr>
          <w:trHeight w:val="278" w:hRule="atLeast"/>
        </w:trPr>
        <w:tc>
          <w:tcPr>
            <w:tcW w:w="295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40"/>
              <w:ind w:right="11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3.021.122,17</w:t>
            </w:r>
          </w:p>
        </w:tc>
        <w:tc>
          <w:tcPr>
            <w:tcW w:w="1075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40"/>
              <w:ind w:right="4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1.798.950,99</w:t>
            </w:r>
          </w:p>
        </w:tc>
      </w:tr>
    </w:tbl>
    <w:p>
      <w:pPr>
        <w:pStyle w:val="BodyText"/>
        <w:spacing w:line="247" w:lineRule="auto" w:before="230"/>
        <w:ind w:left="1433" w:right="896"/>
        <w:jc w:val="both"/>
      </w:pPr>
      <w:r>
        <w:rPr>
          <w:spacing w:val="-1"/>
          <w:w w:val="85"/>
        </w:rPr>
        <w:t>Las cuentas vencidas son reclamadas mensualmente por el Departamento </w:t>
      </w:r>
      <w:r>
        <w:rPr>
          <w:w w:val="85"/>
        </w:rPr>
        <w:t>Económico-Administrativo</w:t>
      </w:r>
      <w:r>
        <w:rPr>
          <w:spacing w:val="1"/>
          <w:w w:val="85"/>
        </w:rPr>
        <w:t> </w:t>
      </w:r>
      <w:r>
        <w:rPr>
          <w:w w:val="80"/>
        </w:rPr>
        <w:t>mediante correo electrónico. Transcurridos 15 días sin respuesta favorable al mismo, se envía una segunda</w:t>
      </w:r>
      <w:r>
        <w:rPr>
          <w:spacing w:val="1"/>
          <w:w w:val="80"/>
        </w:rPr>
        <w:t> </w:t>
      </w:r>
      <w:r>
        <w:rPr>
          <w:w w:val="85"/>
        </w:rPr>
        <w:t>carta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reclamación</w:t>
      </w:r>
      <w:r>
        <w:rPr>
          <w:spacing w:val="-2"/>
          <w:w w:val="85"/>
        </w:rPr>
        <w:t> </w:t>
      </w:r>
      <w:r>
        <w:rPr>
          <w:w w:val="85"/>
        </w:rPr>
        <w:t>mediante</w:t>
      </w:r>
      <w:r>
        <w:rPr>
          <w:spacing w:val="-2"/>
          <w:w w:val="85"/>
        </w:rPr>
        <w:t> </w:t>
      </w:r>
      <w:r>
        <w:rPr>
          <w:w w:val="85"/>
        </w:rPr>
        <w:t>correo</w:t>
      </w:r>
      <w:r>
        <w:rPr>
          <w:spacing w:val="-3"/>
          <w:w w:val="85"/>
        </w:rPr>
        <w:t> </w:t>
      </w:r>
      <w:r>
        <w:rPr>
          <w:w w:val="85"/>
        </w:rPr>
        <w:t>certificado.</w:t>
      </w:r>
      <w:r>
        <w:rPr>
          <w:spacing w:val="-3"/>
          <w:w w:val="85"/>
        </w:rPr>
        <w:t> </w:t>
      </w:r>
      <w:r>
        <w:rPr>
          <w:w w:val="85"/>
        </w:rPr>
        <w:t>Si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satisface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deuda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envía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expediente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7"/>
          <w:w w:val="85"/>
        </w:rPr>
        <w:t> </w:t>
      </w:r>
      <w:r>
        <w:rPr>
          <w:w w:val="80"/>
        </w:rPr>
        <w:t>Departamento Jurídico para su seguimiento y, en su caso, posterior reclamación por vía judicial. Cuando la</w:t>
      </w:r>
      <w:r>
        <w:rPr>
          <w:spacing w:val="1"/>
          <w:w w:val="80"/>
        </w:rPr>
        <w:t> </w:t>
      </w:r>
      <w:r>
        <w:rPr>
          <w:w w:val="90"/>
        </w:rPr>
        <w:t>antigüedad</w:t>
      </w:r>
      <w:r>
        <w:rPr>
          <w:spacing w:val="1"/>
          <w:w w:val="90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 </w:t>
      </w:r>
      <w:r>
        <w:rPr>
          <w:w w:val="90"/>
        </w:rPr>
        <w:t>superior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6</w:t>
      </w:r>
      <w:r>
        <w:rPr>
          <w:spacing w:val="1"/>
          <w:w w:val="90"/>
        </w:rPr>
        <w:t> </w:t>
      </w:r>
      <w:r>
        <w:rPr>
          <w:w w:val="90"/>
        </w:rPr>
        <w:t>meses,</w:t>
      </w:r>
      <w:r>
        <w:rPr>
          <w:spacing w:val="1"/>
          <w:w w:val="90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 </w:t>
      </w:r>
      <w:r>
        <w:rPr>
          <w:w w:val="90"/>
        </w:rPr>
        <w:t>hace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correspondiente</w:t>
      </w:r>
      <w:r>
        <w:rPr>
          <w:spacing w:val="1"/>
          <w:w w:val="90"/>
        </w:rPr>
        <w:t> </w:t>
      </w:r>
      <w:r>
        <w:rPr>
          <w:w w:val="90"/>
        </w:rPr>
        <w:t>dotación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dudoso</w:t>
      </w:r>
      <w:r>
        <w:rPr>
          <w:spacing w:val="1"/>
          <w:w w:val="90"/>
        </w:rPr>
        <w:t> </w:t>
      </w:r>
      <w:r>
        <w:rPr>
          <w:w w:val="90"/>
        </w:rPr>
        <w:t>cobro,</w:t>
      </w:r>
      <w:r>
        <w:rPr>
          <w:spacing w:val="-50"/>
          <w:w w:val="90"/>
        </w:rPr>
        <w:t> </w:t>
      </w:r>
      <w:r>
        <w:rPr>
          <w:w w:val="80"/>
        </w:rPr>
        <w:t>independientemente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momento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gestión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cobro,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esté</w:t>
      </w:r>
      <w:r>
        <w:rPr>
          <w:spacing w:val="4"/>
          <w:w w:val="80"/>
        </w:rPr>
        <w:t> </w:t>
      </w:r>
      <w:r>
        <w:rPr>
          <w:w w:val="80"/>
        </w:rPr>
        <w:t>incursa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deuda.</w:t>
      </w:r>
    </w:p>
    <w:p>
      <w:pPr>
        <w:pStyle w:val="BodyText"/>
        <w:spacing w:line="463" w:lineRule="auto" w:before="224"/>
        <w:ind w:left="1433" w:right="3058"/>
        <w:jc w:val="both"/>
      </w:pPr>
      <w:r>
        <w:rPr>
          <w:w w:val="80"/>
        </w:rPr>
        <w:t>Todas las deudas con vencimiento inferior a 30 días figuran como no vencidas.</w:t>
      </w:r>
      <w:r>
        <w:rPr>
          <w:spacing w:val="1"/>
          <w:w w:val="80"/>
        </w:rPr>
        <w:t> </w:t>
      </w:r>
      <w:r>
        <w:rPr>
          <w:w w:val="95"/>
          <w:u w:val="single"/>
        </w:rPr>
        <w:t>Actividades</w:t>
      </w:r>
      <w:r>
        <w:rPr>
          <w:spacing w:val="-9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inversión</w:t>
      </w:r>
    </w:p>
    <w:p>
      <w:pPr>
        <w:pStyle w:val="BodyText"/>
        <w:spacing w:line="210" w:lineRule="exact"/>
        <w:ind w:left="1433"/>
      </w:pPr>
      <w:r>
        <w:rPr>
          <w:w w:val="85"/>
        </w:rPr>
        <w:t>Los</w:t>
      </w:r>
      <w:r>
        <w:rPr>
          <w:spacing w:val="9"/>
          <w:w w:val="85"/>
        </w:rPr>
        <w:t> </w:t>
      </w:r>
      <w:r>
        <w:rPr>
          <w:w w:val="85"/>
        </w:rPr>
        <w:t>préstamos</w:t>
      </w:r>
      <w:r>
        <w:rPr>
          <w:spacing w:val="8"/>
          <w:w w:val="85"/>
        </w:rPr>
        <w:t> </w:t>
      </w:r>
      <w:r>
        <w:rPr>
          <w:w w:val="85"/>
        </w:rPr>
        <w:t>y</w:t>
      </w:r>
      <w:r>
        <w:rPr>
          <w:spacing w:val="9"/>
          <w:w w:val="85"/>
        </w:rPr>
        <w:t> </w:t>
      </w:r>
      <w:r>
        <w:rPr>
          <w:w w:val="85"/>
        </w:rPr>
        <w:t>créditos</w:t>
      </w:r>
      <w:r>
        <w:rPr>
          <w:spacing w:val="9"/>
          <w:w w:val="85"/>
        </w:rPr>
        <w:t> </w:t>
      </w:r>
      <w:r>
        <w:rPr>
          <w:w w:val="85"/>
        </w:rPr>
        <w:t>a</w:t>
      </w:r>
      <w:r>
        <w:rPr>
          <w:spacing w:val="10"/>
          <w:w w:val="85"/>
        </w:rPr>
        <w:t> </w:t>
      </w:r>
      <w:r>
        <w:rPr>
          <w:w w:val="85"/>
        </w:rPr>
        <w:t>empresas</w:t>
      </w:r>
      <w:r>
        <w:rPr>
          <w:spacing w:val="9"/>
          <w:w w:val="85"/>
        </w:rPr>
        <w:t> </w:t>
      </w:r>
      <w:r>
        <w:rPr>
          <w:w w:val="85"/>
        </w:rPr>
        <w:t>del</w:t>
      </w:r>
      <w:r>
        <w:rPr>
          <w:spacing w:val="8"/>
          <w:w w:val="85"/>
        </w:rPr>
        <w:t> </w:t>
      </w:r>
      <w:r>
        <w:rPr>
          <w:w w:val="85"/>
        </w:rPr>
        <w:t>grupo</w:t>
      </w:r>
      <w:r>
        <w:rPr>
          <w:spacing w:val="10"/>
          <w:w w:val="85"/>
        </w:rPr>
        <w:t> </w:t>
      </w:r>
      <w:r>
        <w:rPr>
          <w:w w:val="85"/>
        </w:rPr>
        <w:t>y</w:t>
      </w:r>
      <w:r>
        <w:rPr>
          <w:spacing w:val="9"/>
          <w:w w:val="85"/>
        </w:rPr>
        <w:t> </w:t>
      </w:r>
      <w:r>
        <w:rPr>
          <w:w w:val="85"/>
        </w:rPr>
        <w:t>a</w:t>
      </w:r>
      <w:r>
        <w:rPr>
          <w:spacing w:val="8"/>
          <w:w w:val="85"/>
        </w:rPr>
        <w:t> </w:t>
      </w:r>
      <w:r>
        <w:rPr>
          <w:w w:val="85"/>
        </w:rPr>
        <w:t>terceros</w:t>
      </w:r>
      <w:r>
        <w:rPr>
          <w:spacing w:val="9"/>
          <w:w w:val="85"/>
        </w:rPr>
        <w:t> </w:t>
      </w:r>
      <w:r>
        <w:rPr>
          <w:w w:val="85"/>
        </w:rPr>
        <w:t>deben</w:t>
      </w:r>
      <w:r>
        <w:rPr>
          <w:spacing w:val="9"/>
          <w:w w:val="85"/>
        </w:rPr>
        <w:t> </w:t>
      </w:r>
      <w:r>
        <w:rPr>
          <w:w w:val="85"/>
        </w:rPr>
        <w:t>ser</w:t>
      </w:r>
      <w:r>
        <w:rPr>
          <w:spacing w:val="9"/>
          <w:w w:val="85"/>
        </w:rPr>
        <w:t> </w:t>
      </w:r>
      <w:r>
        <w:rPr>
          <w:w w:val="85"/>
        </w:rPr>
        <w:t>aprobados</w:t>
      </w:r>
      <w:r>
        <w:rPr>
          <w:spacing w:val="9"/>
          <w:w w:val="85"/>
        </w:rPr>
        <w:t> </w:t>
      </w:r>
      <w:r>
        <w:rPr>
          <w:w w:val="85"/>
        </w:rPr>
        <w:t>por</w:t>
      </w:r>
      <w:r>
        <w:rPr>
          <w:spacing w:val="8"/>
          <w:w w:val="85"/>
        </w:rPr>
        <w:t> </w:t>
      </w:r>
      <w:r>
        <w:rPr>
          <w:w w:val="85"/>
        </w:rPr>
        <w:t>el</w:t>
      </w:r>
      <w:r>
        <w:rPr>
          <w:spacing w:val="8"/>
          <w:w w:val="85"/>
        </w:rPr>
        <w:t> </w:t>
      </w:r>
      <w:r>
        <w:rPr>
          <w:w w:val="85"/>
        </w:rPr>
        <w:t>Consejo</w:t>
      </w:r>
      <w:r>
        <w:rPr>
          <w:spacing w:val="10"/>
          <w:w w:val="85"/>
        </w:rPr>
        <w:t> </w:t>
      </w:r>
      <w:r>
        <w:rPr>
          <w:w w:val="85"/>
        </w:rPr>
        <w:t>de</w:t>
      </w:r>
    </w:p>
    <w:p>
      <w:pPr>
        <w:pStyle w:val="BodyText"/>
        <w:spacing w:before="6"/>
        <w:ind w:left="1433"/>
      </w:pPr>
      <w:r>
        <w:rPr>
          <w:w w:val="95"/>
        </w:rPr>
        <w:t>Administración.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0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47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numPr>
          <w:ilvl w:val="0"/>
          <w:numId w:val="30"/>
        </w:numPr>
        <w:tabs>
          <w:tab w:pos="2097" w:val="left" w:leader="none"/>
        </w:tabs>
        <w:spacing w:line="240" w:lineRule="auto" w:before="103" w:after="0"/>
        <w:ind w:left="2096" w:right="0" w:hanging="331"/>
        <w:jc w:val="left"/>
        <w:rPr>
          <w:u w:val="none"/>
        </w:rPr>
      </w:pPr>
      <w:r>
        <w:rPr>
          <w:w w:val="80"/>
          <w:u w:val="single"/>
        </w:rPr>
        <w:t>Riesgo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mercado</w:t>
      </w:r>
    </w:p>
    <w:p>
      <w:pPr>
        <w:pStyle w:val="BodyText"/>
        <w:spacing w:line="247" w:lineRule="auto" w:before="195"/>
        <w:ind w:left="1433" w:right="896"/>
        <w:jc w:val="both"/>
      </w:pPr>
      <w:r>
        <w:rPr>
          <w:w w:val="80"/>
        </w:rPr>
        <w:t>El riesgo de mercado se produce por la posible pérdida causada por variaciones en el valor razonable o en</w:t>
      </w:r>
      <w:r>
        <w:rPr>
          <w:spacing w:val="1"/>
          <w:w w:val="80"/>
        </w:rPr>
        <w:t> </w:t>
      </w:r>
      <w:r>
        <w:rPr>
          <w:w w:val="80"/>
        </w:rPr>
        <w:t>los futuros flujos de efectivo de un instrumento financiero debidos a cambios en los precios de mercado. El</w:t>
      </w:r>
      <w:r>
        <w:rPr>
          <w:spacing w:val="1"/>
          <w:w w:val="80"/>
        </w:rPr>
        <w:t> </w:t>
      </w:r>
      <w:r>
        <w:rPr>
          <w:w w:val="85"/>
        </w:rPr>
        <w:t>riesgo de mercado incluye un riesgo de tipo de interés, de tipo de cambio y otros riesgos de precio. La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constitución </w:t>
      </w:r>
      <w:r>
        <w:rPr>
          <w:w w:val="85"/>
        </w:rPr>
        <w:t>de inversiones financieras temporales que se realicen únicamente en activos financieros</w:t>
      </w:r>
      <w:r>
        <w:rPr>
          <w:spacing w:val="1"/>
          <w:w w:val="85"/>
        </w:rPr>
        <w:t> </w:t>
      </w:r>
      <w:r>
        <w:rPr>
          <w:w w:val="80"/>
        </w:rPr>
        <w:t>garantizados</w:t>
      </w:r>
      <w:r>
        <w:rPr>
          <w:spacing w:val="1"/>
          <w:w w:val="80"/>
        </w:rPr>
        <w:t> </w:t>
      </w:r>
      <w:r>
        <w:rPr>
          <w:w w:val="80"/>
        </w:rPr>
        <w:t>es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política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inversión</w:t>
      </w:r>
      <w:r>
        <w:rPr>
          <w:spacing w:val="2"/>
          <w:w w:val="80"/>
        </w:rPr>
        <w:t> </w:t>
      </w:r>
      <w:r>
        <w:rPr>
          <w:w w:val="80"/>
        </w:rPr>
        <w:t>aprobada</w:t>
      </w:r>
      <w:r>
        <w:rPr>
          <w:spacing w:val="3"/>
          <w:w w:val="80"/>
        </w:rPr>
        <w:t> </w:t>
      </w:r>
      <w:r>
        <w:rPr>
          <w:w w:val="80"/>
        </w:rPr>
        <w:t>por el</w:t>
      </w:r>
      <w:r>
        <w:rPr>
          <w:spacing w:val="-1"/>
          <w:w w:val="80"/>
        </w:rPr>
        <w:t> </w:t>
      </w:r>
      <w:r>
        <w:rPr>
          <w:w w:val="80"/>
        </w:rPr>
        <w:t>Consejo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Administración.</w:t>
      </w:r>
    </w:p>
    <w:p>
      <w:pPr>
        <w:pStyle w:val="BodyText"/>
        <w:spacing w:line="244" w:lineRule="auto" w:before="185"/>
        <w:ind w:left="1433" w:right="899"/>
        <w:jc w:val="both"/>
      </w:pPr>
      <w:r>
        <w:rPr>
          <w:w w:val="80"/>
        </w:rPr>
        <w:t>La Sociedad a 31 de diciembre de 2022 no tiene exposición a riesgo de tipo de interés y riesgo de tipo de</w:t>
      </w:r>
      <w:r>
        <w:rPr>
          <w:spacing w:val="1"/>
          <w:w w:val="80"/>
        </w:rPr>
        <w:t> </w:t>
      </w:r>
      <w:r>
        <w:rPr>
          <w:w w:val="95"/>
        </w:rPr>
        <w:t>cambio.</w:t>
      </w:r>
    </w:p>
    <w:p>
      <w:pPr>
        <w:pStyle w:val="BodyText"/>
        <w:spacing w:line="244" w:lineRule="auto" w:before="192"/>
        <w:ind w:left="1433" w:right="899"/>
        <w:jc w:val="both"/>
      </w:pPr>
      <w:r>
        <w:rPr>
          <w:w w:val="80"/>
        </w:rPr>
        <w:t>La adquisición de acciones de empresas no cotizadas está fuera de la política de inversión marcada por el</w:t>
      </w:r>
      <w:r>
        <w:rPr>
          <w:spacing w:val="1"/>
          <w:w w:val="80"/>
        </w:rPr>
        <w:t> </w:t>
      </w:r>
      <w:r>
        <w:rPr>
          <w:w w:val="95"/>
        </w:rPr>
        <w:t>Consejo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Administración.</w:t>
      </w:r>
    </w:p>
    <w:p>
      <w:pPr>
        <w:pStyle w:val="BodyText"/>
        <w:spacing w:line="244" w:lineRule="auto" w:before="191"/>
        <w:ind w:left="1433" w:right="897"/>
        <w:jc w:val="both"/>
      </w:pP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exposición</w:t>
      </w:r>
      <w:r>
        <w:rPr>
          <w:spacing w:val="5"/>
          <w:w w:val="80"/>
        </w:rPr>
        <w:t> </w:t>
      </w:r>
      <w:r>
        <w:rPr>
          <w:w w:val="80"/>
        </w:rPr>
        <w:t>máxima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riesgo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precio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instrumentos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patrimonio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cierre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ejercicios</w:t>
      </w:r>
      <w:r>
        <w:rPr>
          <w:spacing w:val="4"/>
          <w:w w:val="80"/>
        </w:rPr>
        <w:t> </w:t>
      </w:r>
      <w:r>
        <w:rPr>
          <w:w w:val="80"/>
        </w:rPr>
        <w:t>2022</w:t>
      </w:r>
      <w:r>
        <w:rPr>
          <w:spacing w:val="1"/>
          <w:w w:val="80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2021</w:t>
      </w:r>
      <w:r>
        <w:rPr>
          <w:spacing w:val="-11"/>
          <w:w w:val="95"/>
        </w:rPr>
        <w:t> </w:t>
      </w:r>
      <w:r>
        <w:rPr>
          <w:w w:val="95"/>
        </w:rPr>
        <w:t>es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siguiente,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euros: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2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1380"/>
        <w:gridCol w:w="1410"/>
      </w:tblGrid>
      <w:tr>
        <w:trPr>
          <w:trHeight w:val="317" w:hRule="atLeast"/>
        </w:trPr>
        <w:tc>
          <w:tcPr>
            <w:tcW w:w="354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7D7D7"/>
          </w:tcPr>
          <w:p>
            <w:pPr>
              <w:pStyle w:val="TableParagraph"/>
              <w:spacing w:before="52"/>
              <w:ind w:left="2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31/12/2022</w:t>
            </w:r>
          </w:p>
        </w:tc>
        <w:tc>
          <w:tcPr>
            <w:tcW w:w="1410" w:type="dxa"/>
            <w:shd w:val="clear" w:color="auto" w:fill="D7D7D7"/>
          </w:tcPr>
          <w:p>
            <w:pPr>
              <w:pStyle w:val="TableParagraph"/>
              <w:spacing w:before="52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31/12/2021</w:t>
            </w:r>
          </w:p>
        </w:tc>
      </w:tr>
      <w:tr>
        <w:trPr>
          <w:trHeight w:val="502" w:hRule="atLeast"/>
        </w:trPr>
        <w:tc>
          <w:tcPr>
            <w:tcW w:w="3546" w:type="dxa"/>
          </w:tcPr>
          <w:p>
            <w:pPr>
              <w:pStyle w:val="TableParagraph"/>
              <w:spacing w:before="21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Acciones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no</w:t>
            </w:r>
            <w:r>
              <w:rPr>
                <w:rFonts w:ascii="Arial"/>
                <w:b/>
                <w:spacing w:val="-2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cotizadas</w:t>
            </w:r>
          </w:p>
          <w:p>
            <w:pPr>
              <w:pStyle w:val="TableParagraph"/>
              <w:spacing w:before="45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Inv.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en</w:t>
            </w:r>
            <w:r>
              <w:rPr>
                <w:rFonts w:asci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empresas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del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grupo</w:t>
            </w:r>
            <w:r>
              <w:rPr>
                <w:rFonts w:asci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y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asociadas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a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l/p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right="2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298.270,00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298.270,00</w:t>
            </w:r>
          </w:p>
        </w:tc>
      </w:tr>
      <w:tr>
        <w:trPr>
          <w:trHeight w:val="253" w:hRule="atLeast"/>
        </w:trPr>
        <w:tc>
          <w:tcPr>
            <w:tcW w:w="3546" w:type="dxa"/>
          </w:tcPr>
          <w:p>
            <w:pPr>
              <w:pStyle w:val="TableParagraph"/>
              <w:spacing w:before="28"/>
              <w:ind w:left="6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Instrumentos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patrimonio</w:t>
            </w:r>
          </w:p>
        </w:tc>
        <w:tc>
          <w:tcPr>
            <w:tcW w:w="1380" w:type="dxa"/>
          </w:tcPr>
          <w:p>
            <w:pPr>
              <w:pStyle w:val="TableParagraph"/>
              <w:spacing w:before="28"/>
              <w:ind w:right="23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298.270,00</w:t>
            </w:r>
          </w:p>
        </w:tc>
        <w:tc>
          <w:tcPr>
            <w:tcW w:w="1410" w:type="dxa"/>
          </w:tcPr>
          <w:p>
            <w:pPr>
              <w:pStyle w:val="TableParagraph"/>
              <w:spacing w:before="28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298.270,00</w:t>
            </w:r>
          </w:p>
        </w:tc>
      </w:tr>
      <w:tr>
        <w:trPr>
          <w:trHeight w:val="252" w:hRule="atLeast"/>
        </w:trPr>
        <w:tc>
          <w:tcPr>
            <w:tcW w:w="3546" w:type="dxa"/>
          </w:tcPr>
          <w:p>
            <w:pPr>
              <w:pStyle w:val="TableParagraph"/>
              <w:spacing w:before="24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85"/>
                <w:sz w:val="18"/>
              </w:rPr>
              <w:t>Inversiones</w:t>
            </w:r>
            <w:r>
              <w:rPr>
                <w:rFonts w:asci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financieras</w:t>
            </w:r>
            <w:r>
              <w:rPr>
                <w:rFonts w:asci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a</w:t>
            </w:r>
            <w:r>
              <w:rPr>
                <w:rFonts w:asci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l/p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right="2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3.882.998,49</w:t>
            </w:r>
          </w:p>
        </w:tc>
        <w:tc>
          <w:tcPr>
            <w:tcW w:w="1410" w:type="dxa"/>
          </w:tcPr>
          <w:p>
            <w:pPr>
              <w:pStyle w:val="TableParagraph"/>
              <w:spacing w:before="24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3.882.998,49</w:t>
            </w:r>
          </w:p>
        </w:tc>
      </w:tr>
      <w:tr>
        <w:trPr>
          <w:trHeight w:val="258" w:hRule="atLeast"/>
        </w:trPr>
        <w:tc>
          <w:tcPr>
            <w:tcW w:w="3546" w:type="dxa"/>
          </w:tcPr>
          <w:p>
            <w:pPr>
              <w:pStyle w:val="TableParagraph"/>
              <w:spacing w:before="27"/>
              <w:ind w:left="6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Instrumentos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patrimonio</w:t>
            </w:r>
          </w:p>
        </w:tc>
        <w:tc>
          <w:tcPr>
            <w:tcW w:w="1380" w:type="dxa"/>
          </w:tcPr>
          <w:p>
            <w:pPr>
              <w:pStyle w:val="TableParagraph"/>
              <w:spacing w:before="27"/>
              <w:ind w:right="23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3.882.998,49</w:t>
            </w:r>
          </w:p>
        </w:tc>
        <w:tc>
          <w:tcPr>
            <w:tcW w:w="1410" w:type="dxa"/>
          </w:tcPr>
          <w:p>
            <w:pPr>
              <w:pStyle w:val="TableParagraph"/>
              <w:spacing w:before="27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3.882.998,49</w:t>
            </w:r>
          </w:p>
        </w:tc>
      </w:tr>
      <w:tr>
        <w:trPr>
          <w:trHeight w:val="252" w:hRule="atLeast"/>
        </w:trPr>
        <w:tc>
          <w:tcPr>
            <w:tcW w:w="354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F1F1F1"/>
          </w:tcPr>
          <w:p>
            <w:pPr>
              <w:pStyle w:val="TableParagraph"/>
              <w:spacing w:before="21"/>
              <w:ind w:right="2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4.181.268,49</w:t>
            </w:r>
          </w:p>
        </w:tc>
        <w:tc>
          <w:tcPr>
            <w:tcW w:w="1410" w:type="dxa"/>
            <w:shd w:val="clear" w:color="auto" w:fill="F1F1F1"/>
          </w:tcPr>
          <w:p>
            <w:pPr>
              <w:pStyle w:val="TableParagraph"/>
              <w:spacing w:before="21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4.181.268,49</w:t>
            </w:r>
          </w:p>
        </w:tc>
      </w:tr>
    </w:tbl>
    <w:p>
      <w:pPr>
        <w:pStyle w:val="Heading2"/>
        <w:numPr>
          <w:ilvl w:val="0"/>
          <w:numId w:val="30"/>
        </w:numPr>
        <w:tabs>
          <w:tab w:pos="2097" w:val="left" w:leader="none"/>
        </w:tabs>
        <w:spacing w:line="240" w:lineRule="auto" w:before="189" w:after="0"/>
        <w:ind w:left="2096" w:right="0" w:hanging="331"/>
        <w:jc w:val="left"/>
        <w:rPr>
          <w:rFonts w:ascii="Microsoft Sans Serif"/>
          <w:u w:val="none"/>
        </w:rPr>
      </w:pPr>
      <w:r>
        <w:rPr>
          <w:w w:val="80"/>
          <w:u w:val="single"/>
        </w:rPr>
        <w:t>Riesgo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liquidez</w:t>
      </w:r>
    </w:p>
    <w:p>
      <w:pPr>
        <w:pStyle w:val="BodyText"/>
        <w:spacing w:line="252" w:lineRule="auto" w:before="197"/>
        <w:ind w:left="2096" w:right="896"/>
        <w:jc w:val="both"/>
      </w:pPr>
      <w:r>
        <w:rPr>
          <w:w w:val="80"/>
        </w:rPr>
        <w:t>Dada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naturaleza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sociedad</w:t>
      </w:r>
      <w:r>
        <w:rPr>
          <w:spacing w:val="15"/>
          <w:w w:val="80"/>
        </w:rPr>
        <w:t> </w:t>
      </w:r>
      <w:r>
        <w:rPr>
          <w:w w:val="80"/>
        </w:rPr>
        <w:t>mercantil</w:t>
      </w:r>
      <w:r>
        <w:rPr>
          <w:spacing w:val="13"/>
          <w:w w:val="80"/>
        </w:rPr>
        <w:t> </w:t>
      </w:r>
      <w:r>
        <w:rPr>
          <w:w w:val="80"/>
        </w:rPr>
        <w:t>pública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Sociedad,</w:t>
      </w:r>
      <w:r>
        <w:rPr>
          <w:spacing w:val="15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presupuesto</w:t>
      </w:r>
      <w:r>
        <w:rPr>
          <w:spacing w:val="16"/>
          <w:w w:val="80"/>
        </w:rPr>
        <w:t> </w:t>
      </w:r>
      <w:r>
        <w:rPr>
          <w:w w:val="80"/>
        </w:rPr>
        <w:t>anual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gasto</w:t>
      </w:r>
      <w:r>
        <w:rPr>
          <w:spacing w:val="1"/>
          <w:w w:val="80"/>
        </w:rPr>
        <w:t> </w:t>
      </w:r>
      <w:r>
        <w:rPr>
          <w:w w:val="85"/>
        </w:rPr>
        <w:t>se adecúa a los ingresos a percibir vía servicios, encomiendas, subvenciones y aportaciones</w:t>
      </w:r>
      <w:r>
        <w:rPr>
          <w:spacing w:val="1"/>
          <w:w w:val="85"/>
        </w:rPr>
        <w:t> </w:t>
      </w:r>
      <w:r>
        <w:rPr>
          <w:w w:val="85"/>
        </w:rPr>
        <w:t>dinerarias. El riesgo de liquidez está restringido a desviaciones importantes en las partidas de</w:t>
      </w:r>
      <w:r>
        <w:rPr>
          <w:spacing w:val="-47"/>
          <w:w w:val="85"/>
        </w:rPr>
        <w:t> </w:t>
      </w:r>
      <w:r>
        <w:rPr>
          <w:w w:val="85"/>
        </w:rPr>
        <w:t>ingresos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gastos,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1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Gobierno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Canarias</w:t>
      </w:r>
      <w:r>
        <w:rPr>
          <w:spacing w:val="-1"/>
          <w:w w:val="85"/>
        </w:rPr>
        <w:t> </w:t>
      </w:r>
      <w:r>
        <w:rPr>
          <w:w w:val="85"/>
        </w:rPr>
        <w:t>bloquee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retrase</w:t>
      </w:r>
      <w:r>
        <w:rPr>
          <w:spacing w:val="-1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pagos</w:t>
      </w:r>
      <w:r>
        <w:rPr>
          <w:spacing w:val="-2"/>
          <w:w w:val="85"/>
        </w:rPr>
        <w:t> </w:t>
      </w:r>
      <w:r>
        <w:rPr>
          <w:w w:val="85"/>
        </w:rPr>
        <w:t>planificados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7"/>
          <w:w w:val="85"/>
        </w:rPr>
        <w:t> </w:t>
      </w:r>
      <w:r>
        <w:rPr>
          <w:w w:val="80"/>
        </w:rPr>
        <w:t>través 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Dirección</w:t>
      </w:r>
      <w:r>
        <w:rPr>
          <w:spacing w:val="2"/>
          <w:w w:val="80"/>
        </w:rPr>
        <w:t> </w:t>
      </w:r>
      <w:r>
        <w:rPr>
          <w:w w:val="80"/>
        </w:rPr>
        <w:t>General del</w:t>
      </w:r>
      <w:r>
        <w:rPr>
          <w:spacing w:val="1"/>
          <w:w w:val="80"/>
        </w:rPr>
        <w:t> </w:t>
      </w:r>
      <w:r>
        <w:rPr>
          <w:w w:val="80"/>
        </w:rPr>
        <w:t>Tesoro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Política</w:t>
      </w:r>
      <w:r>
        <w:rPr>
          <w:spacing w:val="2"/>
          <w:w w:val="80"/>
        </w:rPr>
        <w:t> </w:t>
      </w:r>
      <w:r>
        <w:rPr>
          <w:w w:val="80"/>
        </w:rPr>
        <w:t>Financiera.</w:t>
      </w:r>
    </w:p>
    <w:p>
      <w:pPr>
        <w:pStyle w:val="BodyText"/>
        <w:spacing w:line="244" w:lineRule="auto" w:before="214"/>
        <w:ind w:left="1433" w:right="899"/>
        <w:jc w:val="both"/>
      </w:pPr>
      <w:r>
        <w:rPr>
          <w:w w:val="85"/>
        </w:rPr>
        <w:t>Los presupuestos de capital y explotación de la Sociedad se someten anualmente a la aprobación del</w:t>
      </w:r>
      <w:r>
        <w:rPr>
          <w:spacing w:val="-47"/>
          <w:w w:val="85"/>
        </w:rPr>
        <w:t> </w:t>
      </w:r>
      <w:r>
        <w:rPr>
          <w:w w:val="80"/>
        </w:rPr>
        <w:t>Gobierno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del Parlamento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Comunidad</w:t>
      </w:r>
      <w:r>
        <w:rPr>
          <w:spacing w:val="1"/>
          <w:w w:val="80"/>
        </w:rPr>
        <w:t> </w:t>
      </w:r>
      <w:r>
        <w:rPr>
          <w:w w:val="80"/>
        </w:rPr>
        <w:t>Autónoma.</w:t>
      </w:r>
    </w:p>
    <w:p>
      <w:pPr>
        <w:pStyle w:val="BodyText"/>
        <w:spacing w:before="227"/>
        <w:ind w:left="1433"/>
        <w:jc w:val="both"/>
      </w:pPr>
      <w:r>
        <w:rPr>
          <w:w w:val="80"/>
          <w:u w:val="single"/>
        </w:rPr>
        <w:t>Estimación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del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valor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razonable</w:t>
      </w:r>
    </w:p>
    <w:p>
      <w:pPr>
        <w:pStyle w:val="BodyText"/>
        <w:spacing w:line="247" w:lineRule="auto" w:before="232"/>
        <w:ind w:left="1433" w:right="902"/>
        <w:jc w:val="both"/>
      </w:pP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valor</w:t>
      </w:r>
      <w:r>
        <w:rPr>
          <w:spacing w:val="13"/>
          <w:w w:val="80"/>
        </w:rPr>
        <w:t> </w:t>
      </w:r>
      <w:r>
        <w:rPr>
          <w:w w:val="80"/>
        </w:rPr>
        <w:t>razonable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instrumentos</w:t>
      </w:r>
      <w:r>
        <w:rPr>
          <w:spacing w:val="14"/>
          <w:w w:val="80"/>
        </w:rPr>
        <w:t> </w:t>
      </w:r>
      <w:r>
        <w:rPr>
          <w:w w:val="80"/>
        </w:rPr>
        <w:t>financieros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comercializan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mercados</w:t>
      </w:r>
      <w:r>
        <w:rPr>
          <w:spacing w:val="13"/>
          <w:w w:val="80"/>
        </w:rPr>
        <w:t> </w:t>
      </w:r>
      <w:r>
        <w:rPr>
          <w:w w:val="80"/>
        </w:rPr>
        <w:t>activos</w:t>
      </w:r>
      <w:r>
        <w:rPr>
          <w:spacing w:val="14"/>
          <w:w w:val="80"/>
        </w:rPr>
        <w:t> </w:t>
      </w:r>
      <w:r>
        <w:rPr>
          <w:w w:val="80"/>
        </w:rPr>
        <w:t>(tales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títulos</w:t>
      </w:r>
      <w:r>
        <w:rPr>
          <w:spacing w:val="11"/>
          <w:w w:val="80"/>
        </w:rPr>
        <w:t> </w:t>
      </w:r>
      <w:r>
        <w:rPr>
          <w:w w:val="80"/>
        </w:rPr>
        <w:t>mantenidos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negociar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disponibles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venta)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basa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precios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mercado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fecha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balance.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precio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cotización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mercado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utiliza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activos</w:t>
      </w:r>
      <w:r>
        <w:rPr>
          <w:spacing w:val="-5"/>
          <w:w w:val="85"/>
        </w:rPr>
        <w:t> </w:t>
      </w:r>
      <w:r>
        <w:rPr>
          <w:w w:val="85"/>
        </w:rPr>
        <w:t>financieros</w:t>
      </w:r>
      <w:r>
        <w:rPr>
          <w:spacing w:val="-5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8"/>
          <w:w w:val="85"/>
        </w:rPr>
        <w:t> </w:t>
      </w:r>
      <w:r>
        <w:rPr>
          <w:w w:val="95"/>
        </w:rPr>
        <w:t>precio</w:t>
      </w:r>
      <w:r>
        <w:rPr>
          <w:spacing w:val="-11"/>
          <w:w w:val="95"/>
        </w:rPr>
        <w:t> </w:t>
      </w:r>
      <w:r>
        <w:rPr>
          <w:w w:val="95"/>
        </w:rPr>
        <w:t>corriente</w:t>
      </w:r>
      <w:r>
        <w:rPr>
          <w:spacing w:val="-11"/>
          <w:w w:val="95"/>
        </w:rPr>
        <w:t> </w:t>
      </w:r>
      <w:r>
        <w:rPr>
          <w:w w:val="95"/>
        </w:rPr>
        <w:t>comprador.</w:t>
      </w:r>
    </w:p>
    <w:p>
      <w:pPr>
        <w:pStyle w:val="BodyText"/>
        <w:spacing w:line="247" w:lineRule="auto" w:before="223"/>
        <w:ind w:left="1433" w:right="896"/>
        <w:jc w:val="both"/>
      </w:pPr>
      <w:r>
        <w:rPr>
          <w:w w:val="85"/>
        </w:rPr>
        <w:t>El valor razonable de los instrumentos financieros que no cotizan en un mercado activo se determina</w:t>
      </w:r>
      <w:r>
        <w:rPr>
          <w:spacing w:val="1"/>
          <w:w w:val="85"/>
        </w:rPr>
        <w:t> </w:t>
      </w:r>
      <w:r>
        <w:rPr>
          <w:w w:val="85"/>
        </w:rPr>
        <w:t>usando</w:t>
      </w:r>
      <w:r>
        <w:rPr>
          <w:spacing w:val="-5"/>
          <w:w w:val="85"/>
        </w:rPr>
        <w:t> </w:t>
      </w:r>
      <w:r>
        <w:rPr>
          <w:w w:val="85"/>
        </w:rPr>
        <w:t>técnicas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valoración.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Sociedad</w:t>
      </w:r>
      <w:r>
        <w:rPr>
          <w:spacing w:val="-4"/>
          <w:w w:val="85"/>
        </w:rPr>
        <w:t> </w:t>
      </w:r>
      <w:r>
        <w:rPr>
          <w:w w:val="85"/>
        </w:rPr>
        <w:t>utiliza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6"/>
          <w:w w:val="85"/>
        </w:rPr>
        <w:t> </w:t>
      </w:r>
      <w:r>
        <w:rPr>
          <w:w w:val="85"/>
        </w:rPr>
        <w:t>variedad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métodos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realiza</w:t>
      </w:r>
      <w:r>
        <w:rPr>
          <w:spacing w:val="-4"/>
          <w:w w:val="85"/>
        </w:rPr>
        <w:t> </w:t>
      </w:r>
      <w:r>
        <w:rPr>
          <w:w w:val="85"/>
        </w:rPr>
        <w:t>hipótesis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8"/>
          <w:w w:val="85"/>
        </w:rPr>
        <w:t> </w:t>
      </w:r>
      <w:r>
        <w:rPr>
          <w:w w:val="80"/>
        </w:rPr>
        <w:t>basan en las condiciones del mercado existentes en cada una de las fechas del balance. Para la deuda a</w:t>
      </w:r>
      <w:r>
        <w:rPr>
          <w:spacing w:val="1"/>
          <w:w w:val="80"/>
        </w:rPr>
        <w:t> </w:t>
      </w:r>
      <w:r>
        <w:rPr>
          <w:spacing w:val="-3"/>
          <w:w w:val="85"/>
        </w:rPr>
        <w:t>largo plazo se utilizan </w:t>
      </w:r>
      <w:r>
        <w:rPr>
          <w:spacing w:val="-2"/>
          <w:w w:val="85"/>
        </w:rPr>
        <w:t>precios cotizados de mercado o cotizaciones de agentes. Para determinar el valor</w:t>
      </w:r>
      <w:r>
        <w:rPr>
          <w:spacing w:val="-1"/>
          <w:w w:val="85"/>
        </w:rPr>
        <w:t> </w:t>
      </w:r>
      <w:r>
        <w:rPr>
          <w:w w:val="85"/>
        </w:rPr>
        <w:t>razonable del resto de instrumentos financieros se utilizan otras técnicas, como flujos de efectivo</w:t>
      </w:r>
      <w:r>
        <w:rPr>
          <w:spacing w:val="1"/>
          <w:w w:val="85"/>
        </w:rPr>
        <w:t> </w:t>
      </w:r>
      <w:r>
        <w:rPr>
          <w:w w:val="85"/>
        </w:rPr>
        <w:t>descontados</w:t>
      </w:r>
      <w:r>
        <w:rPr>
          <w:spacing w:val="-3"/>
          <w:w w:val="85"/>
        </w:rPr>
        <w:t> </w:t>
      </w:r>
      <w:r>
        <w:rPr>
          <w:w w:val="85"/>
        </w:rPr>
        <w:t>estimados.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valor</w:t>
      </w:r>
      <w:r>
        <w:rPr>
          <w:spacing w:val="-4"/>
          <w:w w:val="85"/>
        </w:rPr>
        <w:t> </w:t>
      </w:r>
      <w:r>
        <w:rPr>
          <w:w w:val="85"/>
        </w:rPr>
        <w:t>razonable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permutas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tipo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interés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calcula</w:t>
      </w:r>
      <w:r>
        <w:rPr>
          <w:spacing w:val="-2"/>
          <w:w w:val="85"/>
        </w:rPr>
        <w:t> </w:t>
      </w:r>
      <w:r>
        <w:rPr>
          <w:w w:val="85"/>
        </w:rPr>
        <w:t>como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valor</w:t>
      </w:r>
      <w:r>
        <w:rPr>
          <w:spacing w:val="-47"/>
          <w:w w:val="85"/>
        </w:rPr>
        <w:t> </w:t>
      </w:r>
      <w:r>
        <w:rPr>
          <w:w w:val="80"/>
        </w:rPr>
        <w:t>actual de los flujos futuros de efectivo estimados. El valor razonable de los contratos de tipo de cambio a</w:t>
      </w:r>
      <w:r>
        <w:rPr>
          <w:spacing w:val="1"/>
          <w:w w:val="80"/>
        </w:rPr>
        <w:t> </w:t>
      </w:r>
      <w:r>
        <w:rPr>
          <w:w w:val="80"/>
        </w:rPr>
        <w:t>plazo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determina</w:t>
      </w:r>
      <w:r>
        <w:rPr>
          <w:spacing w:val="7"/>
          <w:w w:val="80"/>
        </w:rPr>
        <w:t> </w:t>
      </w:r>
      <w:r>
        <w:rPr>
          <w:w w:val="80"/>
        </w:rPr>
        <w:t>usando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tipos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cambio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plazo</w:t>
      </w:r>
      <w:r>
        <w:rPr>
          <w:spacing w:val="7"/>
          <w:w w:val="80"/>
        </w:rPr>
        <w:t> </w:t>
      </w:r>
      <w:r>
        <w:rPr>
          <w:w w:val="80"/>
        </w:rPr>
        <w:t>cotizados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mercado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fecha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balance.</w:t>
      </w:r>
    </w:p>
    <w:p>
      <w:pPr>
        <w:pStyle w:val="BodyText"/>
        <w:spacing w:before="4"/>
        <w:rPr>
          <w:sz w:val="28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48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900"/>
        <w:jc w:val="both"/>
      </w:pPr>
      <w:r>
        <w:rPr>
          <w:spacing w:val="-2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asume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valor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libros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créditos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débitos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operaciones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comerciales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aproxima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47"/>
          <w:w w:val="85"/>
        </w:rPr>
        <w:t> </w:t>
      </w:r>
      <w:r>
        <w:rPr>
          <w:w w:val="80"/>
        </w:rPr>
        <w:t>valor razonable. El valor razonable de los pasivos financieros a efectos de la presentación de información</w:t>
      </w:r>
      <w:r>
        <w:rPr>
          <w:spacing w:val="1"/>
          <w:w w:val="80"/>
        </w:rPr>
        <w:t> </w:t>
      </w:r>
      <w:r>
        <w:rPr>
          <w:w w:val="80"/>
        </w:rPr>
        <w:t>financiera se estima descontando los flujos contractuales futuros de efectivo al tipo de interés corriente del</w:t>
      </w:r>
      <w:r>
        <w:rPr>
          <w:spacing w:val="1"/>
          <w:w w:val="80"/>
        </w:rPr>
        <w:t> </w:t>
      </w:r>
      <w:r>
        <w:rPr>
          <w:w w:val="80"/>
        </w:rPr>
        <w:t>mercado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puede</w:t>
      </w:r>
      <w:r>
        <w:rPr>
          <w:spacing w:val="2"/>
          <w:w w:val="80"/>
        </w:rPr>
        <w:t> </w:t>
      </w:r>
      <w:r>
        <w:rPr>
          <w:w w:val="80"/>
        </w:rPr>
        <w:t>disponer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Sociedad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instrumentos</w:t>
      </w:r>
      <w:r>
        <w:rPr>
          <w:spacing w:val="2"/>
          <w:w w:val="80"/>
        </w:rPr>
        <w:t> </w:t>
      </w:r>
      <w:r>
        <w:rPr>
          <w:w w:val="80"/>
        </w:rPr>
        <w:t>financieros</w:t>
      </w:r>
      <w:r>
        <w:rPr>
          <w:spacing w:val="1"/>
          <w:w w:val="80"/>
        </w:rPr>
        <w:t> </w:t>
      </w:r>
      <w:r>
        <w:rPr>
          <w:w w:val="80"/>
        </w:rPr>
        <w:t>similares.</w:t>
      </w:r>
    </w:p>
    <w:p>
      <w:pPr>
        <w:pStyle w:val="Heading2"/>
        <w:numPr>
          <w:ilvl w:val="1"/>
          <w:numId w:val="27"/>
        </w:numPr>
        <w:tabs>
          <w:tab w:pos="1767" w:val="left" w:leader="none"/>
        </w:tabs>
        <w:spacing w:line="240" w:lineRule="auto" w:before="107" w:after="0"/>
        <w:ind w:left="1766" w:right="0" w:hanging="334"/>
        <w:jc w:val="left"/>
        <w:rPr>
          <w:u w:val="none"/>
        </w:rPr>
      </w:pPr>
      <w:r>
        <w:rPr>
          <w:w w:val="80"/>
          <w:u w:val="single"/>
        </w:rPr>
        <w:t>Fondos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Propios</w:t>
      </w:r>
    </w:p>
    <w:p>
      <w:pPr>
        <w:pStyle w:val="ListParagraph"/>
        <w:numPr>
          <w:ilvl w:val="0"/>
          <w:numId w:val="31"/>
        </w:numPr>
        <w:tabs>
          <w:tab w:pos="2017" w:val="left" w:leader="none"/>
        </w:tabs>
        <w:spacing w:line="240" w:lineRule="auto" w:before="231" w:after="0"/>
        <w:ind w:left="2016" w:right="0" w:hanging="249"/>
        <w:jc w:val="both"/>
        <w:rPr>
          <w:sz w:val="22"/>
        </w:rPr>
      </w:pPr>
      <w:r>
        <w:rPr>
          <w:w w:val="95"/>
          <w:sz w:val="22"/>
        </w:rPr>
        <w:t>Capital</w:t>
      </w:r>
    </w:p>
    <w:p>
      <w:pPr>
        <w:pStyle w:val="BodyText"/>
        <w:spacing w:line="247" w:lineRule="auto" w:before="119"/>
        <w:ind w:left="1433" w:right="898"/>
        <w:jc w:val="both"/>
      </w:pPr>
      <w:r>
        <w:rPr>
          <w:w w:val="85"/>
        </w:rPr>
        <w:t>A 31 de diciembre de 2022, el capital estaba compuesto por 4.180 acciones de 601,01 euros de valor</w:t>
      </w:r>
      <w:r>
        <w:rPr>
          <w:spacing w:val="1"/>
          <w:w w:val="85"/>
        </w:rPr>
        <w:t> </w:t>
      </w:r>
      <w:r>
        <w:rPr>
          <w:w w:val="80"/>
        </w:rPr>
        <w:t>nominal</w:t>
      </w:r>
      <w:r>
        <w:rPr>
          <w:spacing w:val="13"/>
          <w:w w:val="80"/>
        </w:rPr>
        <w:t> </w:t>
      </w:r>
      <w:r>
        <w:rPr>
          <w:w w:val="80"/>
        </w:rPr>
        <w:t>cada</w:t>
      </w:r>
      <w:r>
        <w:rPr>
          <w:spacing w:val="14"/>
          <w:w w:val="80"/>
        </w:rPr>
        <w:t> </w:t>
      </w:r>
      <w:r>
        <w:rPr>
          <w:w w:val="80"/>
        </w:rPr>
        <w:t>una.</w:t>
      </w:r>
      <w:r>
        <w:rPr>
          <w:spacing w:val="14"/>
          <w:w w:val="80"/>
        </w:rPr>
        <w:t> </w:t>
      </w:r>
      <w:r>
        <w:rPr>
          <w:w w:val="80"/>
        </w:rPr>
        <w:t>Todas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acciones</w:t>
      </w:r>
      <w:r>
        <w:rPr>
          <w:spacing w:val="13"/>
          <w:w w:val="80"/>
        </w:rPr>
        <w:t> </w:t>
      </w:r>
      <w:r>
        <w:rPr>
          <w:w w:val="80"/>
        </w:rPr>
        <w:t>son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misma</w:t>
      </w:r>
      <w:r>
        <w:rPr>
          <w:spacing w:val="17"/>
          <w:w w:val="80"/>
        </w:rPr>
        <w:t> </w:t>
      </w:r>
      <w:r>
        <w:rPr>
          <w:w w:val="80"/>
        </w:rPr>
        <w:t>clase,</w:t>
      </w:r>
      <w:r>
        <w:rPr>
          <w:spacing w:val="14"/>
          <w:w w:val="80"/>
        </w:rPr>
        <w:t> </w:t>
      </w:r>
      <w:r>
        <w:rPr>
          <w:w w:val="80"/>
        </w:rPr>
        <w:t>otorgan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mismos</w:t>
      </w:r>
      <w:r>
        <w:rPr>
          <w:spacing w:val="16"/>
          <w:w w:val="80"/>
        </w:rPr>
        <w:t> </w:t>
      </w:r>
      <w:r>
        <w:rPr>
          <w:w w:val="80"/>
        </w:rPr>
        <w:t>derechos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cotizan</w:t>
      </w:r>
      <w:r>
        <w:rPr>
          <w:spacing w:val="1"/>
          <w:w w:val="80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bolsa.</w:t>
      </w:r>
    </w:p>
    <w:p>
      <w:pPr>
        <w:pStyle w:val="BodyText"/>
        <w:spacing w:before="112"/>
        <w:ind w:left="1433"/>
        <w:jc w:val="both"/>
      </w:pP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totalidad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acciones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Sociedad</w:t>
      </w:r>
      <w:r>
        <w:rPr>
          <w:spacing w:val="8"/>
          <w:w w:val="80"/>
        </w:rPr>
        <w:t> </w:t>
      </w:r>
      <w:r>
        <w:rPr>
          <w:w w:val="80"/>
        </w:rPr>
        <w:t>son</w:t>
      </w:r>
      <w:r>
        <w:rPr>
          <w:spacing w:val="8"/>
          <w:w w:val="80"/>
        </w:rPr>
        <w:t> </w:t>
      </w:r>
      <w:r>
        <w:rPr>
          <w:w w:val="80"/>
        </w:rPr>
        <w:t>titularidad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Comunidad</w:t>
      </w:r>
      <w:r>
        <w:rPr>
          <w:spacing w:val="8"/>
          <w:w w:val="80"/>
        </w:rPr>
        <w:t> </w:t>
      </w:r>
      <w:r>
        <w:rPr>
          <w:w w:val="80"/>
        </w:rPr>
        <w:t>Autónoma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Canarias.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1"/>
        </w:numPr>
        <w:tabs>
          <w:tab w:pos="2166" w:val="left" w:leader="none"/>
        </w:tabs>
        <w:spacing w:line="240" w:lineRule="auto" w:before="0" w:after="0"/>
        <w:ind w:left="2166" w:right="0" w:hanging="336"/>
        <w:jc w:val="both"/>
        <w:rPr>
          <w:sz w:val="22"/>
        </w:rPr>
      </w:pPr>
      <w:r>
        <w:rPr>
          <w:w w:val="95"/>
          <w:sz w:val="22"/>
        </w:rPr>
        <w:t>Reservas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after="8"/>
        <w:ind w:left="1433"/>
        <w:jc w:val="both"/>
      </w:pP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detalle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Reservas</w:t>
      </w:r>
      <w:r>
        <w:rPr>
          <w:spacing w:val="19"/>
          <w:w w:val="80"/>
        </w:rPr>
        <w:t> </w:t>
      </w:r>
      <w:r>
        <w:rPr>
          <w:w w:val="80"/>
        </w:rPr>
        <w:t>al</w:t>
      </w:r>
      <w:r>
        <w:rPr>
          <w:spacing w:val="15"/>
          <w:w w:val="80"/>
        </w:rPr>
        <w:t> </w:t>
      </w:r>
      <w:r>
        <w:rPr>
          <w:w w:val="80"/>
        </w:rPr>
        <w:t>cierre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ejercicios</w:t>
      </w:r>
      <w:r>
        <w:rPr>
          <w:spacing w:val="16"/>
          <w:w w:val="80"/>
        </w:rPr>
        <w:t> </w:t>
      </w:r>
      <w:r>
        <w:rPr>
          <w:w w:val="80"/>
        </w:rPr>
        <w:t>2022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2021</w:t>
      </w:r>
      <w:r>
        <w:rPr>
          <w:spacing w:val="14"/>
          <w:w w:val="80"/>
        </w:rPr>
        <w:t> </w:t>
      </w:r>
      <w:r>
        <w:rPr>
          <w:w w:val="80"/>
        </w:rPr>
        <w:t>es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siguiente,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euros:</w:t>
      </w:r>
    </w:p>
    <w:tbl>
      <w:tblPr>
        <w:tblW w:w="0" w:type="auto"/>
        <w:jc w:val="left"/>
        <w:tblInd w:w="3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1743"/>
        <w:gridCol w:w="1115"/>
      </w:tblGrid>
      <w:tr>
        <w:trPr>
          <w:trHeight w:val="314" w:hRule="atLeast"/>
        </w:trPr>
        <w:tc>
          <w:tcPr>
            <w:tcW w:w="234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shd w:val="clear" w:color="auto" w:fill="D7D7D7"/>
          </w:tcPr>
          <w:p>
            <w:pPr>
              <w:pStyle w:val="TableParagraph"/>
              <w:spacing w:before="52"/>
              <w:ind w:left="69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31/12/2022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spacing w:before="52"/>
              <w:ind w:left="1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31/12/2021</w:t>
            </w:r>
          </w:p>
        </w:tc>
      </w:tr>
      <w:tr>
        <w:trPr>
          <w:trHeight w:val="471" w:hRule="atLeast"/>
        </w:trPr>
        <w:tc>
          <w:tcPr>
            <w:tcW w:w="2343" w:type="dxa"/>
          </w:tcPr>
          <w:p>
            <w:pPr>
              <w:pStyle w:val="TableParagraph"/>
              <w:spacing w:before="14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Legal</w:t>
            </w:r>
            <w:r>
              <w:rPr>
                <w:rFonts w:asci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y</w:t>
            </w:r>
            <w:r>
              <w:rPr>
                <w:rFonts w:asci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estatutarias:</w:t>
            </w:r>
          </w:p>
          <w:p>
            <w:pPr>
              <w:pStyle w:val="TableParagraph"/>
              <w:spacing w:line="197" w:lineRule="exact" w:before="33"/>
              <w:ind w:left="131"/>
              <w:rPr>
                <w:sz w:val="18"/>
              </w:rPr>
            </w:pPr>
            <w:r>
              <w:rPr>
                <w:w w:val="85"/>
                <w:sz w:val="18"/>
              </w:rPr>
              <w:t>-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Reserva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legal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97" w:lineRule="exact"/>
              <w:ind w:right="13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502.444,36</w:t>
            </w:r>
          </w:p>
        </w:tc>
        <w:tc>
          <w:tcPr>
            <w:tcW w:w="111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97" w:lineRule="exact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502.444,36</w:t>
            </w:r>
          </w:p>
        </w:tc>
      </w:tr>
      <w:tr>
        <w:trPr>
          <w:trHeight w:val="478" w:hRule="atLeast"/>
        </w:trPr>
        <w:tc>
          <w:tcPr>
            <w:tcW w:w="2343" w:type="dxa"/>
          </w:tcPr>
          <w:p>
            <w:pPr>
              <w:pStyle w:val="TableParagraph"/>
              <w:spacing w:before="16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85"/>
                <w:sz w:val="18"/>
              </w:rPr>
              <w:t>Otras</w:t>
            </w:r>
            <w:r>
              <w:rPr>
                <w:rFonts w:ascii="Arial"/>
                <w:b/>
                <w:spacing w:val="-2"/>
                <w:w w:val="85"/>
                <w:sz w:val="18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8"/>
              </w:rPr>
              <w:t>reservas:</w:t>
            </w:r>
          </w:p>
          <w:p>
            <w:pPr>
              <w:pStyle w:val="TableParagraph"/>
              <w:spacing w:line="202" w:lineRule="exact" w:before="33"/>
              <w:ind w:left="131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-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Reservas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voluntarias</w:t>
            </w:r>
          </w:p>
        </w:tc>
        <w:tc>
          <w:tcPr>
            <w:tcW w:w="1743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414.542,67</w:t>
            </w:r>
          </w:p>
        </w:tc>
        <w:tc>
          <w:tcPr>
            <w:tcW w:w="111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02" w:lineRule="exact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504.614,88</w:t>
            </w:r>
          </w:p>
        </w:tc>
      </w:tr>
      <w:tr>
        <w:trPr>
          <w:trHeight w:val="263" w:hRule="atLeast"/>
        </w:trPr>
        <w:tc>
          <w:tcPr>
            <w:tcW w:w="2343" w:type="dxa"/>
            <w:shd w:val="clear" w:color="auto" w:fill="F1F1F1"/>
          </w:tcPr>
          <w:p>
            <w:pPr>
              <w:pStyle w:val="TableParagraph"/>
              <w:spacing w:before="25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Total</w:t>
            </w:r>
            <w:r>
              <w:rPr>
                <w:rFonts w:asci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Reservas</w:t>
            </w:r>
          </w:p>
        </w:tc>
        <w:tc>
          <w:tcPr>
            <w:tcW w:w="1743" w:type="dxa"/>
            <w:shd w:val="clear" w:color="auto" w:fill="F1F1F1"/>
          </w:tcPr>
          <w:p>
            <w:pPr>
              <w:pStyle w:val="TableParagraph"/>
              <w:spacing w:before="25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916.987,03</w:t>
            </w:r>
          </w:p>
        </w:tc>
        <w:tc>
          <w:tcPr>
            <w:tcW w:w="1115" w:type="dxa"/>
            <w:shd w:val="clear" w:color="auto" w:fill="F1F1F1"/>
          </w:tcPr>
          <w:p>
            <w:pPr>
              <w:pStyle w:val="TableParagraph"/>
              <w:spacing w:before="25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1.007.059,24</w:t>
            </w:r>
          </w:p>
        </w:tc>
      </w:tr>
    </w:tbl>
    <w:p>
      <w:pPr>
        <w:pStyle w:val="BodyText"/>
        <w:spacing w:line="247" w:lineRule="auto" w:before="188"/>
        <w:ind w:left="1433" w:right="904"/>
        <w:jc w:val="both"/>
      </w:pPr>
      <w:r>
        <w:rPr>
          <w:w w:val="80"/>
        </w:rPr>
        <w:t>En 2022 las reservas voluntarias disminuyen en 90.072,21 euros por la devolución de las cuotas de IGIC</w:t>
      </w:r>
      <w:r>
        <w:rPr>
          <w:spacing w:val="1"/>
          <w:w w:val="80"/>
        </w:rPr>
        <w:t> </w:t>
      </w:r>
      <w:r>
        <w:rPr>
          <w:w w:val="85"/>
        </w:rPr>
        <w:t>soportadas deducidas en los ejercicios 2017 a 2020 que fueron sometidos a inspección fiscal y que</w:t>
      </w:r>
      <w:r>
        <w:rPr>
          <w:spacing w:val="1"/>
          <w:w w:val="85"/>
        </w:rPr>
        <w:t> </w:t>
      </w:r>
      <w:r>
        <w:rPr>
          <w:w w:val="80"/>
        </w:rPr>
        <w:t>debido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tratarse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ejercicios</w:t>
      </w:r>
      <w:r>
        <w:rPr>
          <w:spacing w:val="12"/>
          <w:w w:val="80"/>
        </w:rPr>
        <w:t> </w:t>
      </w:r>
      <w:r>
        <w:rPr>
          <w:w w:val="80"/>
        </w:rPr>
        <w:t>anteriores,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corrección</w:t>
      </w:r>
      <w:r>
        <w:rPr>
          <w:spacing w:val="7"/>
          <w:w w:val="80"/>
        </w:rPr>
        <w:t> </w:t>
      </w:r>
      <w:r>
        <w:rPr>
          <w:w w:val="80"/>
        </w:rPr>
        <w:t>contable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realiza</w:t>
      </w:r>
      <w:r>
        <w:rPr>
          <w:spacing w:val="11"/>
          <w:w w:val="80"/>
        </w:rPr>
        <w:t> </w:t>
      </w:r>
      <w:r>
        <w:rPr>
          <w:w w:val="80"/>
        </w:rPr>
        <w:t>contra</w:t>
      </w:r>
      <w:r>
        <w:rPr>
          <w:spacing w:val="8"/>
          <w:w w:val="80"/>
        </w:rPr>
        <w:t> </w:t>
      </w:r>
      <w:r>
        <w:rPr>
          <w:w w:val="80"/>
        </w:rPr>
        <w:t>reservas.</w:t>
      </w:r>
    </w:p>
    <w:p>
      <w:pPr>
        <w:pStyle w:val="BodyText"/>
        <w:spacing w:before="187"/>
        <w:ind w:left="1433"/>
        <w:jc w:val="both"/>
      </w:pPr>
      <w:r>
        <w:rPr>
          <w:w w:val="80"/>
          <w:u w:val="single"/>
        </w:rPr>
        <w:t>Reserva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lega</w:t>
      </w:r>
      <w:r>
        <w:rPr>
          <w:w w:val="80"/>
        </w:rPr>
        <w:t>l</w:t>
      </w:r>
    </w:p>
    <w:p>
      <w:pPr>
        <w:pStyle w:val="BodyText"/>
        <w:spacing w:line="247" w:lineRule="auto" w:before="117"/>
        <w:ind w:left="1433" w:right="895"/>
        <w:jc w:val="both"/>
      </w:pPr>
      <w:r>
        <w:rPr>
          <w:w w:val="80"/>
        </w:rPr>
        <w:t>La reserva legal ha sido dotada de conformidad con el artículo 274 de la Ley de Sociedades de Capital, que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establece</w:t>
      </w:r>
      <w:r>
        <w:rPr>
          <w:spacing w:val="-4"/>
          <w:w w:val="85"/>
        </w:rPr>
        <w:t> </w:t>
      </w:r>
      <w:r>
        <w:rPr>
          <w:w w:val="85"/>
        </w:rPr>
        <w:t>que,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todo</w:t>
      </w:r>
      <w:r>
        <w:rPr>
          <w:spacing w:val="-3"/>
          <w:w w:val="85"/>
        </w:rPr>
        <w:t> </w:t>
      </w:r>
      <w:r>
        <w:rPr>
          <w:w w:val="85"/>
        </w:rPr>
        <w:t>caso,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3"/>
          <w:w w:val="85"/>
        </w:rPr>
        <w:t> </w:t>
      </w:r>
      <w:r>
        <w:rPr>
          <w:w w:val="85"/>
        </w:rPr>
        <w:t>cifra</w:t>
      </w:r>
      <w:r>
        <w:rPr>
          <w:spacing w:val="-4"/>
          <w:w w:val="85"/>
        </w:rPr>
        <w:t> </w:t>
      </w:r>
      <w:r>
        <w:rPr>
          <w:w w:val="85"/>
        </w:rPr>
        <w:t>igual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2"/>
          <w:w w:val="85"/>
        </w:rPr>
        <w:t> </w:t>
      </w:r>
      <w:r>
        <w:rPr>
          <w:w w:val="85"/>
        </w:rPr>
        <w:t>10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100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beneficio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ejercicio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destinará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ésta</w:t>
      </w:r>
      <w:r>
        <w:rPr>
          <w:spacing w:val="-47"/>
          <w:w w:val="85"/>
        </w:rPr>
        <w:t> </w:t>
      </w:r>
      <w:r>
        <w:rPr>
          <w:w w:val="80"/>
        </w:rPr>
        <w:t>hasta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alcance,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menos,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20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100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capital</w:t>
      </w:r>
      <w:r>
        <w:rPr>
          <w:spacing w:val="9"/>
          <w:w w:val="80"/>
        </w:rPr>
        <w:t> </w:t>
      </w:r>
      <w:r>
        <w:rPr>
          <w:w w:val="80"/>
        </w:rPr>
        <w:t>social.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ejercicio</w:t>
      </w:r>
      <w:r>
        <w:rPr>
          <w:spacing w:val="10"/>
          <w:w w:val="80"/>
        </w:rPr>
        <w:t> </w:t>
      </w:r>
      <w:r>
        <w:rPr>
          <w:w w:val="80"/>
        </w:rPr>
        <w:t>2007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completó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dotación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reserva</w:t>
      </w:r>
      <w:r>
        <w:rPr>
          <w:spacing w:val="-3"/>
          <w:w w:val="85"/>
        </w:rPr>
        <w:t> </w:t>
      </w:r>
      <w:r>
        <w:rPr>
          <w:w w:val="85"/>
        </w:rPr>
        <w:t>legal,</w:t>
      </w:r>
      <w:r>
        <w:rPr>
          <w:spacing w:val="-4"/>
          <w:w w:val="85"/>
        </w:rPr>
        <w:t> </w:t>
      </w:r>
      <w:r>
        <w:rPr>
          <w:w w:val="85"/>
        </w:rPr>
        <w:t>hasta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límite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20%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capital</w:t>
      </w:r>
      <w:r>
        <w:rPr>
          <w:spacing w:val="-4"/>
          <w:w w:val="85"/>
        </w:rPr>
        <w:t> </w:t>
      </w:r>
      <w:r>
        <w:rPr>
          <w:w w:val="85"/>
        </w:rPr>
        <w:t>social,</w:t>
      </w:r>
      <w:r>
        <w:rPr>
          <w:spacing w:val="-3"/>
          <w:w w:val="85"/>
        </w:rPr>
        <w:t> </w:t>
      </w:r>
      <w:r>
        <w:rPr>
          <w:w w:val="85"/>
        </w:rPr>
        <w:t>conforme</w:t>
      </w:r>
      <w:r>
        <w:rPr>
          <w:spacing w:val="-3"/>
          <w:w w:val="85"/>
        </w:rPr>
        <w:t> </w:t>
      </w:r>
      <w:r>
        <w:rPr>
          <w:w w:val="85"/>
        </w:rPr>
        <w:t>establece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Ley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Sociedades</w:t>
      </w:r>
      <w:r>
        <w:rPr>
          <w:spacing w:val="-48"/>
          <w:w w:val="85"/>
        </w:rPr>
        <w:t> </w:t>
      </w:r>
      <w:r>
        <w:rPr>
          <w:w w:val="95"/>
        </w:rPr>
        <w:t>Capital.</w:t>
      </w:r>
    </w:p>
    <w:p>
      <w:pPr>
        <w:pStyle w:val="BodyText"/>
        <w:spacing w:line="244" w:lineRule="auto" w:before="112"/>
        <w:ind w:left="1433" w:right="902"/>
        <w:jc w:val="both"/>
      </w:pPr>
      <w:r>
        <w:rPr>
          <w:w w:val="85"/>
        </w:rPr>
        <w:t>No puede ser distribuida y si es usada para compensar pérdidas, en el caso de que no existan otras</w:t>
      </w:r>
      <w:r>
        <w:rPr>
          <w:spacing w:val="1"/>
          <w:w w:val="85"/>
        </w:rPr>
        <w:t> </w:t>
      </w:r>
      <w:r>
        <w:rPr>
          <w:w w:val="80"/>
        </w:rPr>
        <w:t>reservas</w:t>
      </w:r>
      <w:r>
        <w:rPr>
          <w:spacing w:val="1"/>
          <w:w w:val="80"/>
        </w:rPr>
        <w:t> </w:t>
      </w:r>
      <w:r>
        <w:rPr>
          <w:w w:val="80"/>
        </w:rPr>
        <w:t>disponibles</w:t>
      </w:r>
      <w:r>
        <w:rPr>
          <w:spacing w:val="2"/>
          <w:w w:val="80"/>
        </w:rPr>
        <w:t> </w:t>
      </w:r>
      <w:r>
        <w:rPr>
          <w:w w:val="80"/>
        </w:rPr>
        <w:t>suficientes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tal</w:t>
      </w:r>
      <w:r>
        <w:rPr>
          <w:spacing w:val="1"/>
          <w:w w:val="80"/>
        </w:rPr>
        <w:t> </w:t>
      </w:r>
      <w:r>
        <w:rPr>
          <w:w w:val="80"/>
        </w:rPr>
        <w:t>fin,</w:t>
      </w:r>
      <w:r>
        <w:rPr>
          <w:spacing w:val="2"/>
          <w:w w:val="80"/>
        </w:rPr>
        <w:t> </w:t>
      </w:r>
      <w:r>
        <w:rPr>
          <w:w w:val="80"/>
        </w:rPr>
        <w:t>debe</w:t>
      </w:r>
      <w:r>
        <w:rPr>
          <w:spacing w:val="3"/>
          <w:w w:val="80"/>
        </w:rPr>
        <w:t> </w:t>
      </w:r>
      <w:r>
        <w:rPr>
          <w:w w:val="80"/>
        </w:rPr>
        <w:t>ser repuesta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beneficios</w:t>
      </w:r>
      <w:r>
        <w:rPr>
          <w:spacing w:val="2"/>
          <w:w w:val="80"/>
        </w:rPr>
        <w:t> </w:t>
      </w:r>
      <w:r>
        <w:rPr>
          <w:w w:val="80"/>
        </w:rPr>
        <w:t>futuros.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1"/>
        </w:numPr>
        <w:tabs>
          <w:tab w:pos="2178" w:val="left" w:leader="none"/>
        </w:tabs>
        <w:spacing w:line="240" w:lineRule="auto" w:before="0" w:after="0"/>
        <w:ind w:left="2177" w:right="0" w:hanging="348"/>
        <w:jc w:val="both"/>
        <w:rPr>
          <w:sz w:val="22"/>
        </w:rPr>
      </w:pPr>
      <w:r>
        <w:rPr>
          <w:w w:val="80"/>
          <w:sz w:val="22"/>
        </w:rPr>
        <w:t>Aportaciones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socios</w:t>
      </w:r>
    </w:p>
    <w:p>
      <w:pPr>
        <w:pStyle w:val="BodyText"/>
        <w:spacing w:line="247" w:lineRule="auto" w:before="120"/>
        <w:ind w:left="1433" w:right="896"/>
        <w:jc w:val="both"/>
      </w:pPr>
      <w:r>
        <w:rPr>
          <w:w w:val="80"/>
        </w:rPr>
        <w:t>Corresponde a las transferencias realizadas por el accionista único de la Sociedad con el objeto de financiar</w:t>
      </w:r>
      <w:r>
        <w:rPr>
          <w:spacing w:val="-44"/>
          <w:w w:val="80"/>
        </w:rPr>
        <w:t> </w:t>
      </w:r>
      <w:r>
        <w:rPr>
          <w:w w:val="80"/>
        </w:rPr>
        <w:t>gastos generales de funcionamiento, no asociados con ninguna actividad o área de actividad en concreto,</w:t>
      </w:r>
      <w:r>
        <w:rPr>
          <w:spacing w:val="1"/>
          <w:w w:val="80"/>
        </w:rPr>
        <w:t> </w:t>
      </w:r>
      <w:r>
        <w:rPr>
          <w:w w:val="80"/>
        </w:rPr>
        <w:t>sino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conjunto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actividades que</w:t>
      </w:r>
      <w:r>
        <w:rPr>
          <w:spacing w:val="1"/>
          <w:w w:val="80"/>
        </w:rPr>
        <w:t> </w:t>
      </w:r>
      <w:r>
        <w:rPr>
          <w:w w:val="80"/>
        </w:rPr>
        <w:t>realiza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Sociedad.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49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spacing w:before="103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10.</w:t>
      </w:r>
      <w:r>
        <w:rPr>
          <w:spacing w:val="23"/>
          <w:w w:val="80"/>
          <w:u w:val="none"/>
        </w:rPr>
        <w:t> </w:t>
      </w:r>
      <w:r>
        <w:rPr>
          <w:w w:val="80"/>
          <w:u w:val="single"/>
        </w:rPr>
        <w:t>SITUACIÓN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FISCAL</w:t>
      </w:r>
    </w:p>
    <w:p>
      <w:pPr>
        <w:spacing w:before="115"/>
        <w:ind w:left="143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10.1.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Saldos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con</w:t>
      </w:r>
      <w:r>
        <w:rPr>
          <w:rFonts w:ascii="Arial" w:hAnsi="Arial"/>
          <w:b/>
          <w:spacing w:val="8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las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Administraciones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Públicas</w:t>
      </w:r>
    </w:p>
    <w:p>
      <w:pPr>
        <w:pStyle w:val="BodyText"/>
        <w:spacing w:line="247" w:lineRule="auto" w:before="117"/>
        <w:ind w:left="1433" w:right="897"/>
        <w:jc w:val="both"/>
      </w:pPr>
      <w:r>
        <w:rPr>
          <w:w w:val="80"/>
        </w:rPr>
        <w:t>El detalle de saldos con las Administraciones Públicas al cierre de los ejercicios 2022 y 2021 es el siguiente,</w:t>
      </w:r>
      <w:r>
        <w:rPr>
          <w:spacing w:val="-44"/>
          <w:w w:val="80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euros: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5"/>
        <w:gridCol w:w="1308"/>
        <w:gridCol w:w="986"/>
        <w:gridCol w:w="997"/>
        <w:gridCol w:w="872"/>
      </w:tblGrid>
      <w:tr>
        <w:trPr>
          <w:trHeight w:val="461" w:hRule="atLeast"/>
        </w:trPr>
        <w:tc>
          <w:tcPr>
            <w:tcW w:w="2925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shd w:val="clear" w:color="auto" w:fill="D7D7D7"/>
          </w:tcPr>
          <w:p>
            <w:pPr>
              <w:pStyle w:val="TableParagraph"/>
              <w:spacing w:before="20"/>
              <w:ind w:left="1002" w:right="-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Deud</w:t>
            </w:r>
          </w:p>
          <w:p>
            <w:pPr>
              <w:pStyle w:val="TableParagraph"/>
              <w:spacing w:before="59"/>
              <w:ind w:left="4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31/12/2022</w:t>
            </w:r>
          </w:p>
        </w:tc>
        <w:tc>
          <w:tcPr>
            <w:tcW w:w="986" w:type="dxa"/>
            <w:shd w:val="clear" w:color="auto" w:fill="D7D7D7"/>
          </w:tcPr>
          <w:p>
            <w:pPr>
              <w:pStyle w:val="TableParagraph"/>
              <w:spacing w:before="20"/>
              <w:ind w:left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or</w:t>
            </w:r>
          </w:p>
          <w:p>
            <w:pPr>
              <w:pStyle w:val="TableParagraph"/>
              <w:spacing w:before="59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31/12/2021</w:t>
            </w:r>
          </w:p>
        </w:tc>
        <w:tc>
          <w:tcPr>
            <w:tcW w:w="997" w:type="dxa"/>
            <w:shd w:val="clear" w:color="auto" w:fill="D7D7D7"/>
          </w:tcPr>
          <w:p>
            <w:pPr>
              <w:pStyle w:val="TableParagraph"/>
              <w:spacing w:before="20"/>
              <w:ind w:left="621" w:right="-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Acreed</w:t>
            </w:r>
          </w:p>
          <w:p>
            <w:pPr>
              <w:pStyle w:val="TableParagraph"/>
              <w:spacing w:before="59"/>
              <w:ind w:left="1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31/12/2022</w:t>
            </w:r>
          </w:p>
        </w:tc>
        <w:tc>
          <w:tcPr>
            <w:tcW w:w="872" w:type="dxa"/>
            <w:shd w:val="clear" w:color="auto" w:fill="D7D7D7"/>
          </w:tcPr>
          <w:p>
            <w:pPr>
              <w:pStyle w:val="TableParagraph"/>
              <w:spacing w:before="20"/>
              <w:ind w:left="3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or</w:t>
            </w:r>
          </w:p>
          <w:p>
            <w:pPr>
              <w:pStyle w:val="TableParagraph"/>
              <w:spacing w:before="59"/>
              <w:ind w:left="8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31/12/2021</w:t>
            </w:r>
          </w:p>
        </w:tc>
      </w:tr>
      <w:tr>
        <w:trPr>
          <w:trHeight w:val="222" w:hRule="atLeast"/>
        </w:trPr>
        <w:tc>
          <w:tcPr>
            <w:tcW w:w="2925" w:type="dxa"/>
          </w:tcPr>
          <w:p>
            <w:pPr>
              <w:pStyle w:val="TableParagraph"/>
              <w:spacing w:before="23"/>
              <w:ind w:left="23"/>
              <w:rPr>
                <w:sz w:val="15"/>
              </w:rPr>
            </w:pPr>
            <w:r>
              <w:rPr>
                <w:w w:val="80"/>
                <w:sz w:val="15"/>
              </w:rPr>
              <w:t>Impuesto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General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Indirecto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Canario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</w:t>
            </w:r>
            <w:r>
              <w:rPr>
                <w:spacing w:val="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IVA</w:t>
            </w:r>
          </w:p>
        </w:tc>
        <w:tc>
          <w:tcPr>
            <w:tcW w:w="1308" w:type="dxa"/>
          </w:tcPr>
          <w:p>
            <w:pPr>
              <w:pStyle w:val="TableParagraph"/>
              <w:spacing w:before="23"/>
              <w:ind w:right="7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348.213,03</w:t>
            </w:r>
          </w:p>
        </w:tc>
        <w:tc>
          <w:tcPr>
            <w:tcW w:w="986" w:type="dxa"/>
          </w:tcPr>
          <w:p>
            <w:pPr>
              <w:pStyle w:val="TableParagraph"/>
              <w:spacing w:before="23"/>
              <w:ind w:right="11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136.809,15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23"/>
              <w:ind w:right="3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-8.440,92</w:t>
            </w:r>
          </w:p>
        </w:tc>
      </w:tr>
      <w:tr>
        <w:trPr>
          <w:trHeight w:val="230" w:hRule="atLeast"/>
        </w:trPr>
        <w:tc>
          <w:tcPr>
            <w:tcW w:w="2925" w:type="dxa"/>
          </w:tcPr>
          <w:p>
            <w:pPr>
              <w:pStyle w:val="TableParagraph"/>
              <w:spacing w:before="31"/>
              <w:ind w:left="23"/>
              <w:rPr>
                <w:sz w:val="15"/>
              </w:rPr>
            </w:pPr>
            <w:r>
              <w:rPr>
                <w:w w:val="80"/>
                <w:sz w:val="15"/>
              </w:rPr>
              <w:t>Por</w:t>
            </w:r>
            <w:r>
              <w:rPr>
                <w:spacing w:val="1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subvenciones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concedidas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right="7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13.060.923,10</w:t>
            </w:r>
          </w:p>
        </w:tc>
        <w:tc>
          <w:tcPr>
            <w:tcW w:w="986" w:type="dxa"/>
          </w:tcPr>
          <w:p>
            <w:pPr>
              <w:pStyle w:val="TableParagraph"/>
              <w:spacing w:before="31"/>
              <w:ind w:right="11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9.917.407,64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25" w:type="dxa"/>
          </w:tcPr>
          <w:p>
            <w:pPr>
              <w:pStyle w:val="TableParagraph"/>
              <w:spacing w:before="31"/>
              <w:ind w:left="23"/>
              <w:rPr>
                <w:sz w:val="15"/>
              </w:rPr>
            </w:pPr>
            <w:r>
              <w:rPr>
                <w:w w:val="80"/>
                <w:sz w:val="15"/>
              </w:rPr>
              <w:t>HP,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deudora</w:t>
            </w:r>
            <w:r>
              <w:rPr>
                <w:spacing w:val="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por</w:t>
            </w:r>
            <w:r>
              <w:rPr>
                <w:spacing w:val="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devolución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impuestos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right="7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48.954,07</w:t>
            </w:r>
          </w:p>
        </w:tc>
        <w:tc>
          <w:tcPr>
            <w:tcW w:w="986" w:type="dxa"/>
          </w:tcPr>
          <w:p>
            <w:pPr>
              <w:pStyle w:val="TableParagraph"/>
              <w:spacing w:before="31"/>
              <w:ind w:right="11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64.450,00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25" w:type="dxa"/>
          </w:tcPr>
          <w:p>
            <w:pPr>
              <w:pStyle w:val="TableParagraph"/>
              <w:spacing w:before="31"/>
              <w:ind w:left="23"/>
              <w:rPr>
                <w:sz w:val="15"/>
              </w:rPr>
            </w:pPr>
            <w:r>
              <w:rPr>
                <w:w w:val="80"/>
                <w:sz w:val="15"/>
              </w:rPr>
              <w:t>HP,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retenciones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pagos a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cuenta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before="31"/>
              <w:ind w:right="11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36.983,76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25" w:type="dxa"/>
          </w:tcPr>
          <w:p>
            <w:pPr>
              <w:pStyle w:val="TableParagraph"/>
              <w:spacing w:before="31"/>
              <w:ind w:left="23"/>
              <w:rPr>
                <w:sz w:val="15"/>
              </w:rPr>
            </w:pPr>
            <w:r>
              <w:rPr>
                <w:w w:val="80"/>
                <w:sz w:val="15"/>
              </w:rPr>
              <w:t>HP,</w:t>
            </w:r>
            <w:r>
              <w:rPr>
                <w:spacing w:val="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acreedora</w:t>
            </w:r>
            <w:r>
              <w:rPr>
                <w:spacing w:val="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por</w:t>
            </w:r>
            <w:r>
              <w:rPr>
                <w:spacing w:val="1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subvenciones</w:t>
            </w:r>
            <w:r>
              <w:rPr>
                <w:spacing w:val="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</w:t>
            </w:r>
            <w:r>
              <w:rPr>
                <w:spacing w:val="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reintegrar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-237.854,82</w:t>
            </w:r>
          </w:p>
        </w:tc>
        <w:tc>
          <w:tcPr>
            <w:tcW w:w="872" w:type="dxa"/>
          </w:tcPr>
          <w:p>
            <w:pPr>
              <w:pStyle w:val="TableParagraph"/>
              <w:spacing w:before="31"/>
              <w:ind w:right="3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-3.068,17</w:t>
            </w:r>
          </w:p>
        </w:tc>
      </w:tr>
      <w:tr>
        <w:trPr>
          <w:trHeight w:val="230" w:hRule="atLeast"/>
        </w:trPr>
        <w:tc>
          <w:tcPr>
            <w:tcW w:w="2925" w:type="dxa"/>
          </w:tcPr>
          <w:p>
            <w:pPr>
              <w:pStyle w:val="TableParagraph"/>
              <w:spacing w:before="31"/>
              <w:ind w:left="23"/>
              <w:rPr>
                <w:sz w:val="15"/>
              </w:rPr>
            </w:pPr>
            <w:r>
              <w:rPr>
                <w:w w:val="80"/>
                <w:sz w:val="15"/>
              </w:rPr>
              <w:t>H.P,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acreedora Impuesto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Electricidad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25" w:type="dxa"/>
          </w:tcPr>
          <w:p>
            <w:pPr>
              <w:pStyle w:val="TableParagraph"/>
              <w:spacing w:before="31"/>
              <w:ind w:left="23"/>
              <w:rPr>
                <w:sz w:val="15"/>
              </w:rPr>
            </w:pPr>
            <w:r>
              <w:rPr>
                <w:w w:val="80"/>
                <w:sz w:val="15"/>
              </w:rPr>
              <w:t>HP,</w:t>
            </w:r>
            <w:r>
              <w:rPr>
                <w:spacing w:val="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acreedora</w:t>
            </w:r>
            <w:r>
              <w:rPr>
                <w:spacing w:val="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por</w:t>
            </w:r>
            <w:r>
              <w:rPr>
                <w:spacing w:val="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retenciones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practicadas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-401.992,91</w:t>
            </w:r>
          </w:p>
        </w:tc>
        <w:tc>
          <w:tcPr>
            <w:tcW w:w="872" w:type="dxa"/>
          </w:tcPr>
          <w:p>
            <w:pPr>
              <w:pStyle w:val="TableParagraph"/>
              <w:spacing w:before="31"/>
              <w:ind w:right="39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-337.496,70</w:t>
            </w:r>
          </w:p>
        </w:tc>
      </w:tr>
      <w:tr>
        <w:trPr>
          <w:trHeight w:val="227" w:hRule="atLeast"/>
        </w:trPr>
        <w:tc>
          <w:tcPr>
            <w:tcW w:w="2925" w:type="dxa"/>
          </w:tcPr>
          <w:p>
            <w:pPr>
              <w:pStyle w:val="TableParagraph"/>
              <w:spacing w:before="31"/>
              <w:ind w:left="23"/>
              <w:rPr>
                <w:sz w:val="15"/>
              </w:rPr>
            </w:pPr>
            <w:r>
              <w:rPr>
                <w:w w:val="80"/>
                <w:sz w:val="15"/>
              </w:rPr>
              <w:t>Organismos</w:t>
            </w:r>
            <w:r>
              <w:rPr>
                <w:spacing w:val="-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la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Seguridad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Social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-285.915,75</w:t>
            </w:r>
          </w:p>
        </w:tc>
        <w:tc>
          <w:tcPr>
            <w:tcW w:w="872" w:type="dxa"/>
          </w:tcPr>
          <w:p>
            <w:pPr>
              <w:pStyle w:val="TableParagraph"/>
              <w:spacing w:before="31"/>
              <w:ind w:right="39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-201.033,91</w:t>
            </w:r>
          </w:p>
        </w:tc>
      </w:tr>
      <w:tr>
        <w:trPr>
          <w:trHeight w:val="228" w:hRule="atLeast"/>
        </w:trPr>
        <w:tc>
          <w:tcPr>
            <w:tcW w:w="292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32"/>
              <w:ind w:right="7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13.458.090,20</w:t>
            </w:r>
          </w:p>
        </w:tc>
        <w:tc>
          <w:tcPr>
            <w:tcW w:w="986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32"/>
              <w:ind w:right="1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10.155.650,55</w:t>
            </w:r>
          </w:p>
        </w:tc>
        <w:tc>
          <w:tcPr>
            <w:tcW w:w="997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32"/>
              <w:ind w:right="8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-925.763,48</w:t>
            </w:r>
          </w:p>
        </w:tc>
        <w:tc>
          <w:tcPr>
            <w:tcW w:w="872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32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-550.039,70</w:t>
            </w:r>
          </w:p>
        </w:tc>
      </w:tr>
    </w:tbl>
    <w:p>
      <w:pPr>
        <w:pStyle w:val="BodyText"/>
        <w:spacing w:line="247" w:lineRule="auto" w:before="106"/>
        <w:ind w:left="1433" w:right="898"/>
        <w:jc w:val="both"/>
      </w:pPr>
      <w:r>
        <w:rPr>
          <w:spacing w:val="-3"/>
          <w:w w:val="85"/>
        </w:rPr>
        <w:t>Según establece la legislación vigente, los impuestos no pueden </w:t>
      </w:r>
      <w:r>
        <w:rPr>
          <w:spacing w:val="-2"/>
          <w:w w:val="85"/>
        </w:rPr>
        <w:t>considerarse definitivamente liquidados</w:t>
      </w:r>
      <w:r>
        <w:rPr>
          <w:spacing w:val="-47"/>
          <w:w w:val="85"/>
        </w:rPr>
        <w:t> </w:t>
      </w:r>
      <w:r>
        <w:rPr>
          <w:w w:val="80"/>
        </w:rPr>
        <w:t>hasta que las declaraciones presentadas hayan sido inspeccionadas por las autoridades fiscales, o haya</w:t>
      </w:r>
      <w:r>
        <w:rPr>
          <w:spacing w:val="1"/>
          <w:w w:val="80"/>
        </w:rPr>
        <w:t> </w:t>
      </w:r>
      <w:r>
        <w:rPr>
          <w:w w:val="80"/>
        </w:rPr>
        <w:t>transcurrido</w:t>
      </w:r>
      <w:r>
        <w:rPr>
          <w:spacing w:val="1"/>
          <w:w w:val="80"/>
        </w:rPr>
        <w:t> </w:t>
      </w:r>
      <w:r>
        <w:rPr>
          <w:w w:val="80"/>
        </w:rPr>
        <w:t>el plazo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prescripción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cuatro</w:t>
      </w:r>
      <w:r>
        <w:rPr>
          <w:spacing w:val="1"/>
          <w:w w:val="80"/>
        </w:rPr>
        <w:t> </w:t>
      </w:r>
      <w:r>
        <w:rPr>
          <w:w w:val="80"/>
        </w:rPr>
        <w:t>años.</w:t>
      </w:r>
    </w:p>
    <w:p>
      <w:pPr>
        <w:pStyle w:val="BodyText"/>
        <w:rPr>
          <w:sz w:val="26"/>
        </w:rPr>
      </w:pPr>
    </w:p>
    <w:p>
      <w:pPr>
        <w:pStyle w:val="BodyText"/>
        <w:spacing w:line="247" w:lineRule="auto" w:before="185"/>
        <w:ind w:left="1433" w:right="898"/>
        <w:jc w:val="both"/>
      </w:pPr>
      <w:r>
        <w:rPr>
          <w:spacing w:val="-2"/>
          <w:w w:val="85"/>
        </w:rPr>
        <w:t>Los ejercicios abiertos a inspección para los principales impuestos a los que está sujeta la Sociedad son</w:t>
      </w:r>
      <w:r>
        <w:rPr>
          <w:spacing w:val="-47"/>
          <w:w w:val="8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siguientes:</w:t>
      </w:r>
    </w:p>
    <w:p>
      <w:pPr>
        <w:spacing w:before="154"/>
        <w:ind w:left="714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95"/>
          <w:sz w:val="18"/>
        </w:rPr>
        <w:t>Ejercicios</w:t>
      </w:r>
    </w:p>
    <w:p>
      <w:pPr>
        <w:tabs>
          <w:tab w:pos="7087" w:val="left" w:leader="none"/>
        </w:tabs>
        <w:spacing w:before="8"/>
        <w:ind w:left="3281" w:right="0" w:firstLine="0"/>
        <w:jc w:val="left"/>
        <w:rPr>
          <w:sz w:val="18"/>
        </w:rPr>
      </w:pPr>
      <w:r>
        <w:rPr>
          <w:w w:val="85"/>
          <w:sz w:val="18"/>
        </w:rPr>
        <w:t>Impuesto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sobre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Sociedades</w:t>
        <w:tab/>
      </w:r>
      <w:r>
        <w:rPr>
          <w:w w:val="80"/>
          <w:position w:val="2"/>
          <w:sz w:val="18"/>
        </w:rPr>
        <w:t>2018</w:t>
      </w:r>
      <w:r>
        <w:rPr>
          <w:spacing w:val="13"/>
          <w:w w:val="80"/>
          <w:position w:val="2"/>
          <w:sz w:val="18"/>
        </w:rPr>
        <w:t> </w:t>
      </w:r>
      <w:r>
        <w:rPr>
          <w:w w:val="80"/>
          <w:position w:val="2"/>
          <w:sz w:val="18"/>
        </w:rPr>
        <w:t>a</w:t>
      </w:r>
      <w:r>
        <w:rPr>
          <w:spacing w:val="13"/>
          <w:w w:val="80"/>
          <w:position w:val="2"/>
          <w:sz w:val="18"/>
        </w:rPr>
        <w:t> </w:t>
      </w:r>
      <w:r>
        <w:rPr>
          <w:w w:val="80"/>
          <w:position w:val="2"/>
          <w:sz w:val="18"/>
        </w:rPr>
        <w:t>2022</w:t>
      </w:r>
    </w:p>
    <w:p>
      <w:pPr>
        <w:tabs>
          <w:tab w:pos="7087" w:val="left" w:leader="none"/>
        </w:tabs>
        <w:spacing w:before="29"/>
        <w:ind w:left="3281" w:right="0" w:firstLine="0"/>
        <w:jc w:val="left"/>
        <w:rPr>
          <w:sz w:val="18"/>
        </w:rPr>
      </w:pPr>
      <w:r>
        <w:rPr>
          <w:w w:val="95"/>
          <w:position w:val="-1"/>
          <w:sz w:val="18"/>
        </w:rPr>
        <w:t>I.G.I.C.</w:t>
        <w:tab/>
      </w:r>
      <w:r>
        <w:rPr>
          <w:w w:val="80"/>
          <w:sz w:val="18"/>
        </w:rPr>
        <w:t>2018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2022</w:t>
      </w:r>
    </w:p>
    <w:p>
      <w:pPr>
        <w:tabs>
          <w:tab w:pos="7087" w:val="left" w:leader="none"/>
        </w:tabs>
        <w:spacing w:before="31"/>
        <w:ind w:left="3281" w:right="0" w:firstLine="0"/>
        <w:jc w:val="left"/>
        <w:rPr>
          <w:sz w:val="18"/>
        </w:rPr>
      </w:pPr>
      <w:r>
        <w:rPr>
          <w:w w:val="85"/>
          <w:sz w:val="18"/>
        </w:rPr>
        <w:t>Retenciones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cuenta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I.R.P.F.</w:t>
        <w:tab/>
      </w:r>
      <w:r>
        <w:rPr>
          <w:w w:val="80"/>
          <w:position w:val="2"/>
          <w:sz w:val="18"/>
        </w:rPr>
        <w:t>2019</w:t>
      </w:r>
      <w:r>
        <w:rPr>
          <w:spacing w:val="13"/>
          <w:w w:val="80"/>
          <w:position w:val="2"/>
          <w:sz w:val="18"/>
        </w:rPr>
        <w:t> </w:t>
      </w:r>
      <w:r>
        <w:rPr>
          <w:w w:val="80"/>
          <w:position w:val="2"/>
          <w:sz w:val="18"/>
        </w:rPr>
        <w:t>a</w:t>
      </w:r>
      <w:r>
        <w:rPr>
          <w:spacing w:val="13"/>
          <w:w w:val="80"/>
          <w:position w:val="2"/>
          <w:sz w:val="18"/>
        </w:rPr>
        <w:t> </w:t>
      </w:r>
      <w:r>
        <w:rPr>
          <w:w w:val="80"/>
          <w:position w:val="2"/>
          <w:sz w:val="18"/>
        </w:rPr>
        <w:t>2022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7" w:lineRule="auto"/>
        <w:ind w:left="1433" w:right="895"/>
        <w:jc w:val="both"/>
      </w:pPr>
      <w:r>
        <w:rPr>
          <w:w w:val="80"/>
        </w:rPr>
        <w:t>La Administración Tributaria tiene derecho a comprobar las deducciones aplicadas o pendientes de aplicar</w:t>
      </w:r>
      <w:r>
        <w:rPr>
          <w:spacing w:val="1"/>
          <w:w w:val="80"/>
        </w:rPr>
        <w:t> </w:t>
      </w:r>
      <w:r>
        <w:rPr>
          <w:w w:val="80"/>
        </w:rPr>
        <w:t>durante un plazo de 10 años a contar desde el día siguiente a aquel en que finalice el plazo de presentación</w:t>
      </w:r>
      <w:r>
        <w:rPr>
          <w:spacing w:val="1"/>
          <w:w w:val="80"/>
        </w:rPr>
        <w:t> </w:t>
      </w:r>
      <w:r>
        <w:rPr>
          <w:w w:val="80"/>
        </w:rPr>
        <w:t>de la autoliquidación correspondiente al ejercicio en que se generó la deducción. Una vez transcurrido dicho</w:t>
      </w:r>
      <w:r>
        <w:rPr>
          <w:spacing w:val="-44"/>
          <w:w w:val="80"/>
        </w:rPr>
        <w:t> </w:t>
      </w:r>
      <w:r>
        <w:rPr>
          <w:w w:val="80"/>
        </w:rPr>
        <w:t>plazo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10</w:t>
      </w:r>
      <w:r>
        <w:rPr>
          <w:spacing w:val="11"/>
          <w:w w:val="80"/>
        </w:rPr>
        <w:t> </w:t>
      </w:r>
      <w:r>
        <w:rPr>
          <w:w w:val="80"/>
        </w:rPr>
        <w:t>años,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contribuyente,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efectos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consolidar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deducción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vaya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aplicar,</w:t>
      </w:r>
      <w:r>
        <w:rPr>
          <w:spacing w:val="13"/>
          <w:w w:val="80"/>
        </w:rPr>
        <w:t> </w:t>
      </w:r>
      <w:r>
        <w:rPr>
          <w:w w:val="80"/>
        </w:rPr>
        <w:t>está</w:t>
      </w:r>
      <w:r>
        <w:rPr>
          <w:spacing w:val="10"/>
          <w:w w:val="80"/>
        </w:rPr>
        <w:t> </w:t>
      </w:r>
      <w:r>
        <w:rPr>
          <w:w w:val="80"/>
        </w:rPr>
        <w:t>obligado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acreditación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procedencia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cuantía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aquellas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vaya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aplicar.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ello</w:t>
      </w:r>
      <w:r>
        <w:rPr>
          <w:spacing w:val="-4"/>
          <w:w w:val="85"/>
        </w:rPr>
        <w:t> </w:t>
      </w:r>
      <w:r>
        <w:rPr>
          <w:w w:val="85"/>
        </w:rPr>
        <w:t>debe</w:t>
      </w:r>
      <w:r>
        <w:rPr>
          <w:spacing w:val="-5"/>
          <w:w w:val="85"/>
        </w:rPr>
        <w:t> </w:t>
      </w:r>
      <w:r>
        <w:rPr>
          <w:w w:val="85"/>
        </w:rPr>
        <w:t>exhibir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Administración Tributaria la correspondiente autoliquidación </w:t>
      </w:r>
      <w:r>
        <w:rPr>
          <w:w w:val="85"/>
        </w:rPr>
        <w:t>de la que haya resultado la deducción (así</w:t>
      </w:r>
      <w:r>
        <w:rPr>
          <w:spacing w:val="-47"/>
          <w:w w:val="85"/>
        </w:rPr>
        <w:t> </w:t>
      </w:r>
      <w:r>
        <w:rPr>
          <w:spacing w:val="-3"/>
          <w:w w:val="90"/>
        </w:rPr>
        <w:t>como las de los ejercicios siguientes para hacer constar </w:t>
      </w:r>
      <w:r>
        <w:rPr>
          <w:spacing w:val="-2"/>
          <w:w w:val="90"/>
        </w:rPr>
        <w:t>la no aplicación de la deducción hasta la</w:t>
      </w:r>
      <w:r>
        <w:rPr>
          <w:spacing w:val="-1"/>
          <w:w w:val="90"/>
        </w:rPr>
        <w:t> </w:t>
      </w:r>
      <w:r>
        <w:rPr>
          <w:w w:val="80"/>
        </w:rPr>
        <w:t>actualidad),</w:t>
      </w:r>
      <w:r>
        <w:rPr>
          <w:spacing w:val="6"/>
          <w:w w:val="80"/>
        </w:rPr>
        <w:t> </w:t>
      </w:r>
      <w:r>
        <w:rPr>
          <w:w w:val="80"/>
        </w:rPr>
        <w:t>así</w:t>
      </w:r>
      <w:r>
        <w:rPr>
          <w:spacing w:val="7"/>
          <w:w w:val="80"/>
        </w:rPr>
        <w:t> </w:t>
      </w:r>
      <w:r>
        <w:rPr>
          <w:w w:val="80"/>
        </w:rPr>
        <w:t>como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contabilidad,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acreditación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depósito</w:t>
      </w:r>
      <w:r>
        <w:rPr>
          <w:spacing w:val="8"/>
          <w:w w:val="80"/>
        </w:rPr>
        <w:t> </w:t>
      </w:r>
      <w:r>
        <w:rPr>
          <w:w w:val="80"/>
        </w:rPr>
        <w:t>durante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plazo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esos</w:t>
      </w:r>
      <w:r>
        <w:rPr>
          <w:spacing w:val="4"/>
          <w:w w:val="80"/>
        </w:rPr>
        <w:t> </w:t>
      </w:r>
      <w:r>
        <w:rPr>
          <w:w w:val="80"/>
        </w:rPr>
        <w:t>10</w:t>
      </w:r>
      <w:r>
        <w:rPr>
          <w:spacing w:val="8"/>
          <w:w w:val="80"/>
        </w:rPr>
        <w:t> </w:t>
      </w:r>
      <w:r>
        <w:rPr>
          <w:w w:val="80"/>
        </w:rPr>
        <w:t>años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Registro</w:t>
      </w:r>
      <w:r>
        <w:rPr>
          <w:spacing w:val="-10"/>
          <w:w w:val="95"/>
        </w:rPr>
        <w:t> </w:t>
      </w:r>
      <w:r>
        <w:rPr>
          <w:w w:val="95"/>
        </w:rPr>
        <w:t>Mercantil.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rPr>
          <w:u w:val="none"/>
        </w:rPr>
      </w:pPr>
      <w:r>
        <w:rPr>
          <w:w w:val="80"/>
          <w:u w:val="none"/>
        </w:rPr>
        <w:t>10.2</w:t>
      </w:r>
      <w:r>
        <w:rPr>
          <w:spacing w:val="23"/>
          <w:w w:val="80"/>
          <w:u w:val="none"/>
        </w:rPr>
        <w:t> </w:t>
      </w:r>
      <w:r>
        <w:rPr>
          <w:w w:val="80"/>
          <w:u w:val="single"/>
        </w:rPr>
        <w:t>Impuesto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sobre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beneficios</w:t>
      </w:r>
    </w:p>
    <w:p>
      <w:pPr>
        <w:pStyle w:val="BodyText"/>
        <w:spacing w:line="244" w:lineRule="auto" w:before="119"/>
        <w:ind w:left="1433" w:right="898"/>
        <w:jc w:val="both"/>
      </w:pPr>
      <w:r>
        <w:rPr>
          <w:spacing w:val="-1"/>
          <w:w w:val="85"/>
        </w:rPr>
        <w:t>La conciliación entre el importe neto de ingresos y gastos del ejercicio 2022 y </w:t>
      </w:r>
      <w:r>
        <w:rPr>
          <w:w w:val="85"/>
        </w:rPr>
        <w:t>2021 y la base imponible</w:t>
      </w:r>
      <w:r>
        <w:rPr>
          <w:spacing w:val="-47"/>
          <w:w w:val="85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impuesto</w:t>
      </w:r>
      <w:r>
        <w:rPr>
          <w:spacing w:val="-5"/>
          <w:w w:val="90"/>
        </w:rPr>
        <w:t> </w:t>
      </w:r>
      <w:r>
        <w:rPr>
          <w:w w:val="90"/>
        </w:rPr>
        <w:t>sobre</w:t>
      </w:r>
      <w:r>
        <w:rPr>
          <w:spacing w:val="-8"/>
          <w:w w:val="90"/>
        </w:rPr>
        <w:t> </w:t>
      </w:r>
      <w:r>
        <w:rPr>
          <w:w w:val="90"/>
        </w:rPr>
        <w:t>beneficios</w:t>
      </w:r>
      <w:r>
        <w:rPr>
          <w:spacing w:val="-6"/>
          <w:w w:val="90"/>
        </w:rPr>
        <w:t> </w:t>
      </w:r>
      <w:r>
        <w:rPr>
          <w:w w:val="90"/>
        </w:rPr>
        <w:t>es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siguiente,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euros: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50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9"/>
        <w:gridCol w:w="1486"/>
        <w:gridCol w:w="1137"/>
        <w:gridCol w:w="1212"/>
        <w:gridCol w:w="900"/>
      </w:tblGrid>
      <w:tr>
        <w:trPr>
          <w:trHeight w:val="808" w:hRule="atLeast"/>
        </w:trPr>
        <w:tc>
          <w:tcPr>
            <w:tcW w:w="8424" w:type="dxa"/>
            <w:gridSpan w:val="5"/>
            <w:shd w:val="clear" w:color="auto" w:fill="D7D7D7"/>
          </w:tcPr>
          <w:p>
            <w:pPr>
              <w:pStyle w:val="TableParagraph"/>
              <w:tabs>
                <w:tab w:pos="6275" w:val="left" w:leader="none"/>
                <w:tab w:pos="6755" w:val="left" w:leader="none"/>
              </w:tabs>
              <w:spacing w:line="326" w:lineRule="auto" w:before="32"/>
              <w:ind w:left="4562" w:right="181" w:hanging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position w:val="1"/>
                <w:sz w:val="16"/>
              </w:rPr>
              <w:t>Cuenta</w:t>
            </w:r>
            <w:r>
              <w:rPr>
                <w:rFonts w:ascii="Arial" w:hAnsi="Arial"/>
                <w:b/>
                <w:spacing w:val="12"/>
                <w:w w:val="80"/>
                <w:position w:val="1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position w:val="1"/>
                <w:sz w:val="16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position w:val="1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position w:val="1"/>
                <w:sz w:val="16"/>
              </w:rPr>
              <w:t>pérdidas</w:t>
              <w:tab/>
            </w:r>
            <w:r>
              <w:rPr>
                <w:rFonts w:ascii="Arial" w:hAnsi="Arial"/>
                <w:b/>
                <w:w w:val="80"/>
                <w:sz w:val="16"/>
              </w:rPr>
              <w:t>Ingresos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gastos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imputados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al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>ganancias</w:t>
              <w:tab/>
              <w:tab/>
            </w:r>
            <w:r>
              <w:rPr>
                <w:rFonts w:ascii="Arial" w:hAnsi="Arial"/>
                <w:b/>
                <w:w w:val="90"/>
                <w:position w:val="1"/>
                <w:sz w:val="16"/>
              </w:rPr>
              <w:t>patrimonio</w:t>
            </w:r>
            <w:r>
              <w:rPr>
                <w:rFonts w:ascii="Arial" w:hAnsi="Arial"/>
                <w:b/>
                <w:spacing w:val="-6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position w:val="1"/>
                <w:sz w:val="16"/>
              </w:rPr>
              <w:t>neto</w:t>
            </w:r>
          </w:p>
          <w:p>
            <w:pPr>
              <w:pStyle w:val="TableParagraph"/>
              <w:tabs>
                <w:tab w:pos="5234" w:val="left" w:leader="none"/>
                <w:tab w:pos="6399" w:val="left" w:leader="none"/>
                <w:tab w:pos="7563" w:val="left" w:leader="none"/>
              </w:tabs>
              <w:spacing w:before="37"/>
              <w:ind w:left="40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w w:val="90"/>
                <w:sz w:val="16"/>
              </w:rPr>
              <w:t>31/12/2022</w:t>
              <w:tab/>
              <w:t>31/12/2021</w:t>
              <w:tab/>
              <w:t>31/12/2022</w:t>
              <w:tab/>
            </w:r>
            <w:r>
              <w:rPr>
                <w:rFonts w:ascii="Arial"/>
                <w:b/>
                <w:w w:val="95"/>
                <w:sz w:val="16"/>
              </w:rPr>
              <w:t>31/12/2021</w:t>
            </w:r>
          </w:p>
        </w:tc>
      </w:tr>
      <w:tr>
        <w:trPr>
          <w:trHeight w:val="288" w:hRule="atLeast"/>
        </w:trPr>
        <w:tc>
          <w:tcPr>
            <w:tcW w:w="3689" w:type="dxa"/>
            <w:shd w:val="clear" w:color="auto" w:fill="F1F1F1"/>
          </w:tcPr>
          <w:p>
            <w:pPr>
              <w:pStyle w:val="TableParagraph"/>
              <w:spacing w:before="55"/>
              <w:ind w:lef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w w:val="85"/>
                <w:sz w:val="16"/>
              </w:rPr>
              <w:t>Resultado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 del</w:t>
            </w:r>
            <w:r>
              <w:rPr>
                <w:rFonts w:ascii="Arial"/>
                <w:b/>
                <w:spacing w:val="3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ejercicio</w:t>
            </w:r>
          </w:p>
        </w:tc>
        <w:tc>
          <w:tcPr>
            <w:tcW w:w="1486" w:type="dxa"/>
            <w:shd w:val="clear" w:color="auto" w:fill="F1F1F1"/>
          </w:tcPr>
          <w:p>
            <w:pPr>
              <w:pStyle w:val="TableParagraph"/>
              <w:spacing w:before="55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-960.742,26</w:t>
            </w:r>
          </w:p>
        </w:tc>
        <w:tc>
          <w:tcPr>
            <w:tcW w:w="1137" w:type="dxa"/>
            <w:shd w:val="clear" w:color="auto" w:fill="F1F1F1"/>
          </w:tcPr>
          <w:p>
            <w:pPr>
              <w:pStyle w:val="TableParagraph"/>
              <w:spacing w:before="55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-827.336,52</w:t>
            </w:r>
          </w:p>
        </w:tc>
        <w:tc>
          <w:tcPr>
            <w:tcW w:w="1212" w:type="dxa"/>
            <w:shd w:val="clear" w:color="auto" w:fill="F1F1F1"/>
          </w:tcPr>
          <w:p>
            <w:pPr>
              <w:pStyle w:val="TableParagraph"/>
              <w:spacing w:before="55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2.904.091,35</w:t>
            </w:r>
          </w:p>
        </w:tc>
        <w:tc>
          <w:tcPr>
            <w:tcW w:w="900" w:type="dxa"/>
            <w:shd w:val="clear" w:color="auto" w:fill="F1F1F1"/>
          </w:tcPr>
          <w:p>
            <w:pPr>
              <w:pStyle w:val="TableParagraph"/>
              <w:spacing w:before="55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390.392,27</w:t>
            </w:r>
          </w:p>
        </w:tc>
      </w:tr>
      <w:tr>
        <w:trPr>
          <w:trHeight w:val="260" w:hRule="atLeast"/>
        </w:trPr>
        <w:tc>
          <w:tcPr>
            <w:tcW w:w="3689" w:type="dxa"/>
          </w:tcPr>
          <w:p>
            <w:pPr>
              <w:pStyle w:val="TableParagraph"/>
              <w:spacing w:before="41"/>
              <w:ind w:lef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w w:val="85"/>
                <w:sz w:val="16"/>
              </w:rPr>
              <w:t>Impuesto</w:t>
            </w:r>
            <w:r>
              <w:rPr>
                <w:rFonts w:ascii="Arial"/>
                <w:b/>
                <w:spacing w:val="2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sobre</w:t>
            </w:r>
            <w:r>
              <w:rPr>
                <w:rFonts w:ascii="Arial"/>
                <w:b/>
                <w:spacing w:val="-4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beneficios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689" w:type="dxa"/>
            <w:shd w:val="clear" w:color="auto" w:fill="F1F1F1"/>
          </w:tcPr>
          <w:p>
            <w:pPr>
              <w:pStyle w:val="TableParagraph"/>
              <w:spacing w:before="55"/>
              <w:ind w:lef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Saldo</w:t>
            </w:r>
            <w:r>
              <w:rPr>
                <w:rFonts w:ascii="Arial"/>
                <w:b/>
                <w:spacing w:val="1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ingr.</w:t>
            </w:r>
            <w:r>
              <w:rPr>
                <w:rFonts w:ascii="Arial"/>
                <w:b/>
                <w:spacing w:val="20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y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gastos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antes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imptos.</w:t>
            </w:r>
          </w:p>
        </w:tc>
        <w:tc>
          <w:tcPr>
            <w:tcW w:w="1486" w:type="dxa"/>
            <w:shd w:val="clear" w:color="auto" w:fill="F1F1F1"/>
          </w:tcPr>
          <w:p>
            <w:pPr>
              <w:pStyle w:val="TableParagraph"/>
              <w:spacing w:before="55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-960.742,26</w:t>
            </w:r>
          </w:p>
        </w:tc>
        <w:tc>
          <w:tcPr>
            <w:tcW w:w="1137" w:type="dxa"/>
            <w:shd w:val="clear" w:color="auto" w:fill="F1F1F1"/>
          </w:tcPr>
          <w:p>
            <w:pPr>
              <w:pStyle w:val="TableParagraph"/>
              <w:spacing w:before="55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-827.336,52</w:t>
            </w:r>
          </w:p>
        </w:tc>
        <w:tc>
          <w:tcPr>
            <w:tcW w:w="1212" w:type="dxa"/>
            <w:shd w:val="clear" w:color="auto" w:fill="F1F1F1"/>
          </w:tcPr>
          <w:p>
            <w:pPr>
              <w:pStyle w:val="TableParagraph"/>
              <w:spacing w:before="55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2.904.091,35</w:t>
            </w:r>
          </w:p>
        </w:tc>
        <w:tc>
          <w:tcPr>
            <w:tcW w:w="900" w:type="dxa"/>
            <w:shd w:val="clear" w:color="auto" w:fill="F1F1F1"/>
          </w:tcPr>
          <w:p>
            <w:pPr>
              <w:pStyle w:val="TableParagraph"/>
              <w:spacing w:before="55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390.392,27</w:t>
            </w:r>
          </w:p>
        </w:tc>
      </w:tr>
      <w:tr>
        <w:trPr>
          <w:trHeight w:val="278" w:hRule="atLeast"/>
        </w:trPr>
        <w:tc>
          <w:tcPr>
            <w:tcW w:w="3689" w:type="dxa"/>
            <w:shd w:val="clear" w:color="auto" w:fill="F1F1F1"/>
          </w:tcPr>
          <w:p>
            <w:pPr>
              <w:pStyle w:val="TableParagraph"/>
              <w:spacing w:before="46"/>
              <w:ind w:lef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Diferencias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permanentes</w:t>
            </w:r>
          </w:p>
        </w:tc>
        <w:tc>
          <w:tcPr>
            <w:tcW w:w="1486" w:type="dxa"/>
            <w:shd w:val="clear" w:color="auto" w:fill="F1F1F1"/>
          </w:tcPr>
          <w:p>
            <w:pPr>
              <w:pStyle w:val="TableParagraph"/>
              <w:spacing w:before="46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-292.954,35</w:t>
            </w:r>
          </w:p>
        </w:tc>
        <w:tc>
          <w:tcPr>
            <w:tcW w:w="1137" w:type="dxa"/>
            <w:shd w:val="clear" w:color="auto" w:fill="F1F1F1"/>
          </w:tcPr>
          <w:p>
            <w:pPr>
              <w:pStyle w:val="TableParagraph"/>
              <w:spacing w:before="46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280.375,12</w:t>
            </w:r>
          </w:p>
        </w:tc>
        <w:tc>
          <w:tcPr>
            <w:tcW w:w="1212" w:type="dxa"/>
            <w:shd w:val="clear" w:color="auto" w:fill="F1F1F1"/>
          </w:tcPr>
          <w:p>
            <w:pPr>
              <w:pStyle w:val="TableParagraph"/>
              <w:spacing w:before="46"/>
              <w:ind w:right="2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0,00</w:t>
            </w:r>
          </w:p>
        </w:tc>
        <w:tc>
          <w:tcPr>
            <w:tcW w:w="900" w:type="dxa"/>
            <w:shd w:val="clear" w:color="auto" w:fill="F1F1F1"/>
          </w:tcPr>
          <w:p>
            <w:pPr>
              <w:pStyle w:val="TableParagraph"/>
              <w:spacing w:before="46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3689" w:type="dxa"/>
          </w:tcPr>
          <w:p>
            <w:pPr>
              <w:pStyle w:val="TableParagraph"/>
              <w:spacing w:before="44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Exceso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 amortización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contable sobre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la fiscal</w:t>
            </w:r>
          </w:p>
        </w:tc>
        <w:tc>
          <w:tcPr>
            <w:tcW w:w="1486" w:type="dxa"/>
          </w:tcPr>
          <w:p>
            <w:pPr>
              <w:pStyle w:val="TableParagraph"/>
              <w:spacing w:before="44"/>
              <w:ind w:right="2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450.000,00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44"/>
              <w:ind w:right="23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350.000,00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3689" w:type="dxa"/>
          </w:tcPr>
          <w:p>
            <w:pPr>
              <w:pStyle w:val="TableParagraph"/>
              <w:spacing w:before="49"/>
              <w:ind w:left="27"/>
              <w:rPr>
                <w:sz w:val="16"/>
              </w:rPr>
            </w:pPr>
            <w:r>
              <w:rPr>
                <w:spacing w:val="-3"/>
                <w:w w:val="85"/>
                <w:sz w:val="16"/>
              </w:rPr>
              <w:t>Multas</w:t>
            </w:r>
            <w:r>
              <w:rPr>
                <w:w w:val="85"/>
                <w:sz w:val="16"/>
              </w:rPr>
              <w:t> </w:t>
            </w:r>
            <w:r>
              <w:rPr>
                <w:spacing w:val="-3"/>
                <w:w w:val="85"/>
                <w:sz w:val="16"/>
              </w:rPr>
              <w:t>y</w:t>
            </w:r>
            <w:r>
              <w:rPr>
                <w:spacing w:val="12"/>
                <w:w w:val="85"/>
                <w:sz w:val="16"/>
              </w:rPr>
              <w:t> </w:t>
            </w:r>
            <w:r>
              <w:rPr>
                <w:spacing w:val="-3"/>
                <w:w w:val="85"/>
                <w:sz w:val="16"/>
              </w:rPr>
              <w:t>sanciones</w:t>
            </w:r>
          </w:p>
        </w:tc>
        <w:tc>
          <w:tcPr>
            <w:tcW w:w="1486" w:type="dxa"/>
          </w:tcPr>
          <w:p>
            <w:pPr>
              <w:pStyle w:val="TableParagraph"/>
              <w:spacing w:before="49"/>
              <w:ind w:right="2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19.300,82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3689" w:type="dxa"/>
          </w:tcPr>
          <w:p>
            <w:pPr>
              <w:pStyle w:val="TableParagraph"/>
              <w:spacing w:line="162" w:lineRule="exact" w:before="49"/>
              <w:ind w:left="27"/>
              <w:rPr>
                <w:sz w:val="16"/>
              </w:rPr>
            </w:pPr>
            <w:r>
              <w:rPr>
                <w:spacing w:val="-2"/>
                <w:w w:val="80"/>
                <w:sz w:val="16"/>
              </w:rPr>
              <w:t>Pérdidas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spacing w:val="-1"/>
                <w:w w:val="80"/>
                <w:sz w:val="16"/>
              </w:rPr>
              <w:t>créditos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spacing w:val="-1"/>
                <w:w w:val="80"/>
                <w:sz w:val="16"/>
              </w:rPr>
              <w:t>comerciales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spacing w:val="-1"/>
                <w:w w:val="80"/>
                <w:sz w:val="16"/>
              </w:rPr>
              <w:t>incobrables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spacing w:val="-1"/>
                <w:w w:val="80"/>
                <w:sz w:val="16"/>
              </w:rPr>
              <w:t>y</w:t>
            </w:r>
            <w:r>
              <w:rPr>
                <w:spacing w:val="20"/>
                <w:w w:val="80"/>
                <w:sz w:val="16"/>
              </w:rPr>
              <w:t> </w:t>
            </w:r>
            <w:r>
              <w:rPr>
                <w:spacing w:val="-1"/>
                <w:w w:val="80"/>
                <w:sz w:val="16"/>
              </w:rPr>
              <w:t>det</w:t>
            </w:r>
            <w:r>
              <w:rPr>
                <w:spacing w:val="-3"/>
                <w:w w:val="80"/>
                <w:sz w:val="16"/>
              </w:rPr>
              <w:t> </w:t>
            </w:r>
            <w:r>
              <w:rPr>
                <w:spacing w:val="-1"/>
                <w:w w:val="80"/>
                <w:sz w:val="16"/>
              </w:rPr>
              <w:t>clientes</w:t>
            </w:r>
          </w:p>
        </w:tc>
        <w:tc>
          <w:tcPr>
            <w:tcW w:w="1486" w:type="dxa"/>
          </w:tcPr>
          <w:p>
            <w:pPr>
              <w:pStyle w:val="TableParagraph"/>
              <w:spacing w:line="162" w:lineRule="exact" w:before="49"/>
              <w:ind w:right="2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47.984,59</w:t>
            </w:r>
          </w:p>
        </w:tc>
        <w:tc>
          <w:tcPr>
            <w:tcW w:w="1137" w:type="dxa"/>
          </w:tcPr>
          <w:p>
            <w:pPr>
              <w:pStyle w:val="TableParagraph"/>
              <w:spacing w:line="162" w:lineRule="exact" w:before="49"/>
              <w:ind w:right="2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8.993,85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3689" w:type="dxa"/>
          </w:tcPr>
          <w:p>
            <w:pPr>
              <w:pStyle w:val="TableParagraph"/>
              <w:spacing w:line="240" w:lineRule="atLeast" w:before="19"/>
              <w:ind w:left="27" w:right="16"/>
              <w:rPr>
                <w:sz w:val="16"/>
              </w:rPr>
            </w:pPr>
            <w:r>
              <w:rPr>
                <w:w w:val="80"/>
                <w:sz w:val="16"/>
              </w:rPr>
              <w:t>Dividendos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PE</w:t>
            </w:r>
            <w:r>
              <w:rPr>
                <w:spacing w:val="1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Santa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Lucía,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Eólicos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Canarias,</w:t>
            </w:r>
            <w:r>
              <w:rPr>
                <w:spacing w:val="1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Gorona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31"/>
                <w:w w:val="80"/>
                <w:sz w:val="16"/>
              </w:rPr>
              <w:t> </w:t>
            </w:r>
            <w:r>
              <w:rPr>
                <w:w w:val="95"/>
                <w:sz w:val="16"/>
              </w:rPr>
              <w:t>DECA</w:t>
            </w:r>
          </w:p>
        </w:tc>
        <w:tc>
          <w:tcPr>
            <w:tcW w:w="1486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-810.239,76</w:t>
            </w:r>
          </w:p>
        </w:tc>
        <w:tc>
          <w:tcPr>
            <w:tcW w:w="1137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-78.618,73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689" w:type="dxa"/>
            <w:shd w:val="clear" w:color="auto" w:fill="F1F1F1"/>
          </w:tcPr>
          <w:p>
            <w:pPr>
              <w:pStyle w:val="TableParagraph"/>
              <w:spacing w:before="55"/>
              <w:ind w:lef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Diferencias</w:t>
            </w:r>
            <w:r>
              <w:rPr>
                <w:rFonts w:ascii="Arial"/>
                <w:b/>
                <w:spacing w:val="10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temporarias</w:t>
            </w:r>
          </w:p>
        </w:tc>
        <w:tc>
          <w:tcPr>
            <w:tcW w:w="1486" w:type="dxa"/>
            <w:shd w:val="clear" w:color="auto" w:fill="F1F1F1"/>
          </w:tcPr>
          <w:p>
            <w:pPr>
              <w:pStyle w:val="TableParagraph"/>
              <w:spacing w:before="55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0,00</w:t>
            </w:r>
          </w:p>
        </w:tc>
        <w:tc>
          <w:tcPr>
            <w:tcW w:w="1137" w:type="dxa"/>
            <w:shd w:val="clear" w:color="auto" w:fill="F1F1F1"/>
          </w:tcPr>
          <w:p>
            <w:pPr>
              <w:pStyle w:val="TableParagraph"/>
              <w:spacing w:before="55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F1F1F1"/>
          </w:tcPr>
          <w:p>
            <w:pPr>
              <w:pStyle w:val="TableParagraph"/>
              <w:spacing w:before="55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968.030,22</w:t>
            </w:r>
          </w:p>
        </w:tc>
        <w:tc>
          <w:tcPr>
            <w:tcW w:w="900" w:type="dxa"/>
            <w:shd w:val="clear" w:color="auto" w:fill="F1F1F1"/>
          </w:tcPr>
          <w:p>
            <w:pPr>
              <w:pStyle w:val="TableParagraph"/>
              <w:spacing w:before="55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130.129,37</w:t>
            </w:r>
          </w:p>
        </w:tc>
      </w:tr>
      <w:tr>
        <w:trPr>
          <w:trHeight w:val="264" w:hRule="atLeast"/>
        </w:trPr>
        <w:tc>
          <w:tcPr>
            <w:tcW w:w="3689" w:type="dxa"/>
            <w:shd w:val="clear" w:color="auto" w:fill="F1F1F1"/>
          </w:tcPr>
          <w:p>
            <w:pPr>
              <w:pStyle w:val="TableParagraph"/>
              <w:spacing w:before="46"/>
              <w:ind w:lef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w w:val="85"/>
                <w:sz w:val="16"/>
              </w:rPr>
              <w:t>Base</w:t>
            </w:r>
            <w:r>
              <w:rPr>
                <w:rFonts w:ascii="Arial"/>
                <w:b/>
                <w:spacing w:val="-4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6"/>
              </w:rPr>
              <w:t>Imponible 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(resultado</w:t>
            </w:r>
            <w:r>
              <w:rPr>
                <w:rFonts w:ascii="Arial"/>
                <w:b/>
                <w:spacing w:val="4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fiscal)</w:t>
            </w:r>
          </w:p>
        </w:tc>
        <w:tc>
          <w:tcPr>
            <w:tcW w:w="1486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46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-1.253.696,61</w:t>
            </w:r>
          </w:p>
        </w:tc>
        <w:tc>
          <w:tcPr>
            <w:tcW w:w="1137" w:type="dxa"/>
            <w:shd w:val="clear" w:color="auto" w:fill="F1F1F1"/>
          </w:tcPr>
          <w:p>
            <w:pPr>
              <w:pStyle w:val="TableParagraph"/>
              <w:spacing w:before="46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-546.961,40</w:t>
            </w:r>
          </w:p>
        </w:tc>
        <w:tc>
          <w:tcPr>
            <w:tcW w:w="1212" w:type="dxa"/>
            <w:shd w:val="clear" w:color="auto" w:fill="F1F1F1"/>
          </w:tcPr>
          <w:p>
            <w:pPr>
              <w:pStyle w:val="TableParagraph"/>
              <w:spacing w:before="46"/>
              <w:ind w:right="2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3.872.121,56</w:t>
            </w:r>
          </w:p>
        </w:tc>
        <w:tc>
          <w:tcPr>
            <w:tcW w:w="900" w:type="dxa"/>
            <w:shd w:val="clear" w:color="auto" w:fill="F1F1F1"/>
          </w:tcPr>
          <w:p>
            <w:pPr>
              <w:pStyle w:val="TableParagraph"/>
              <w:spacing w:before="46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520.521,64</w:t>
            </w:r>
          </w:p>
        </w:tc>
      </w:tr>
    </w:tbl>
    <w:p>
      <w:pPr>
        <w:pStyle w:val="BodyText"/>
        <w:spacing w:before="5"/>
        <w:rPr>
          <w:sz w:val="10"/>
        </w:rPr>
      </w:pPr>
    </w:p>
    <w:p>
      <w:pPr>
        <w:pStyle w:val="BodyText"/>
        <w:spacing w:line="247" w:lineRule="auto" w:before="106"/>
        <w:ind w:left="1433" w:right="908"/>
        <w:jc w:val="both"/>
      </w:pP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conciliación</w:t>
      </w:r>
      <w:r>
        <w:rPr>
          <w:spacing w:val="-2"/>
          <w:w w:val="85"/>
        </w:rPr>
        <w:t> </w:t>
      </w:r>
      <w:r>
        <w:rPr>
          <w:w w:val="85"/>
        </w:rPr>
        <w:t>entre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gasto</w:t>
      </w:r>
      <w:r>
        <w:rPr>
          <w:spacing w:val="-2"/>
          <w:w w:val="85"/>
        </w:rPr>
        <w:t> </w:t>
      </w:r>
      <w:r>
        <w:rPr>
          <w:w w:val="85"/>
        </w:rPr>
        <w:t>/</w:t>
      </w:r>
      <w:r>
        <w:rPr>
          <w:spacing w:val="-3"/>
          <w:w w:val="85"/>
        </w:rPr>
        <w:t> </w:t>
      </w:r>
      <w:r>
        <w:rPr>
          <w:w w:val="85"/>
        </w:rPr>
        <w:t>(ingreso)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impuesto</w:t>
      </w:r>
      <w:r>
        <w:rPr>
          <w:spacing w:val="-4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beneficios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resultado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multiplicar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7"/>
          <w:w w:val="85"/>
        </w:rPr>
        <w:t> </w:t>
      </w:r>
      <w:r>
        <w:rPr>
          <w:w w:val="85"/>
        </w:rPr>
        <w:t>tipos de gravámenes aplicables al total de ingresos y gastos reconocidos, diferenciando el saldo de la</w:t>
      </w:r>
      <w:r>
        <w:rPr>
          <w:spacing w:val="-47"/>
          <w:w w:val="85"/>
        </w:rPr>
        <w:t> </w:t>
      </w:r>
      <w:r>
        <w:rPr>
          <w:w w:val="95"/>
        </w:rPr>
        <w:t>cuenta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pérdidas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ganancias,</w:t>
      </w:r>
      <w:r>
        <w:rPr>
          <w:spacing w:val="-9"/>
          <w:w w:val="95"/>
        </w:rPr>
        <w:t> </w:t>
      </w:r>
      <w:r>
        <w:rPr>
          <w:w w:val="95"/>
        </w:rPr>
        <w:t>es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5"/>
        <w:gridCol w:w="1200"/>
        <w:gridCol w:w="1144"/>
        <w:gridCol w:w="1192"/>
        <w:gridCol w:w="997"/>
      </w:tblGrid>
      <w:tr>
        <w:trPr>
          <w:trHeight w:val="756" w:hRule="atLeast"/>
        </w:trPr>
        <w:tc>
          <w:tcPr>
            <w:tcW w:w="8428" w:type="dxa"/>
            <w:gridSpan w:val="5"/>
            <w:shd w:val="clear" w:color="auto" w:fill="D7D7D7"/>
          </w:tcPr>
          <w:p>
            <w:pPr>
              <w:pStyle w:val="TableParagraph"/>
              <w:tabs>
                <w:tab w:pos="6277" w:val="left" w:leader="none"/>
              </w:tabs>
              <w:spacing w:line="199" w:lineRule="auto" w:before="35"/>
              <w:ind w:left="43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3"/>
                <w:w w:val="85"/>
                <w:position w:val="-10"/>
                <w:sz w:val="16"/>
              </w:rPr>
              <w:t>Cuenta</w:t>
            </w:r>
            <w:r>
              <w:rPr>
                <w:rFonts w:ascii="Arial" w:hAnsi="Arial"/>
                <w:b/>
                <w:spacing w:val="-4"/>
                <w:w w:val="85"/>
                <w:position w:val="-10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position w:val="-10"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position w:val="-10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position w:val="-10"/>
                <w:sz w:val="16"/>
              </w:rPr>
              <w:t>pérdidas</w:t>
              <w:tab/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>Ingresos y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>gastos directamente</w:t>
            </w:r>
          </w:p>
          <w:p>
            <w:pPr>
              <w:pStyle w:val="TableParagraph"/>
              <w:spacing w:line="161" w:lineRule="exact"/>
              <w:ind w:left="69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imputados</w:t>
            </w:r>
          </w:p>
          <w:p>
            <w:pPr>
              <w:pStyle w:val="TableParagraph"/>
              <w:tabs>
                <w:tab w:pos="6675" w:val="left" w:leader="none"/>
              </w:tabs>
              <w:spacing w:before="63"/>
              <w:ind w:left="45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w w:val="85"/>
                <w:sz w:val="16"/>
              </w:rPr>
              <w:t>y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6"/>
              </w:rPr>
              <w:t>ganancias</w:t>
              <w:tab/>
            </w:r>
            <w:r>
              <w:rPr>
                <w:rFonts w:ascii="Arial"/>
                <w:b/>
                <w:spacing w:val="-1"/>
                <w:w w:val="85"/>
                <w:sz w:val="16"/>
              </w:rPr>
              <w:t>al</w:t>
            </w:r>
            <w:r>
              <w:rPr>
                <w:rFonts w:ascii="Arial"/>
                <w:b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>patrimonio</w:t>
            </w:r>
            <w:r>
              <w:rPr>
                <w:rFonts w:ascii="Arial"/>
                <w:b/>
                <w:spacing w:val="-3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neto</w:t>
            </w:r>
          </w:p>
        </w:tc>
      </w:tr>
      <w:tr>
        <w:trPr>
          <w:trHeight w:val="285" w:hRule="atLeast"/>
        </w:trPr>
        <w:tc>
          <w:tcPr>
            <w:tcW w:w="3895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7D7D7"/>
          </w:tcPr>
          <w:p>
            <w:pPr>
              <w:pStyle w:val="TableParagraph"/>
              <w:spacing w:before="53"/>
              <w:ind w:left="1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31/12/2022</w:t>
            </w:r>
          </w:p>
        </w:tc>
        <w:tc>
          <w:tcPr>
            <w:tcW w:w="1144" w:type="dxa"/>
            <w:shd w:val="clear" w:color="auto" w:fill="D7D7D7"/>
          </w:tcPr>
          <w:p>
            <w:pPr>
              <w:pStyle w:val="TableParagraph"/>
              <w:spacing w:before="53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31/12/2021</w:t>
            </w: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spacing w:before="53"/>
              <w:ind w:left="1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31/12/2022</w:t>
            </w:r>
          </w:p>
        </w:tc>
        <w:tc>
          <w:tcPr>
            <w:tcW w:w="997" w:type="dxa"/>
            <w:shd w:val="clear" w:color="auto" w:fill="D7D7D7"/>
          </w:tcPr>
          <w:p>
            <w:pPr>
              <w:pStyle w:val="TableParagraph"/>
              <w:spacing w:before="53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31/12/2021</w:t>
            </w:r>
          </w:p>
        </w:tc>
      </w:tr>
      <w:tr>
        <w:trPr>
          <w:trHeight w:val="269" w:hRule="atLeast"/>
        </w:trPr>
        <w:tc>
          <w:tcPr>
            <w:tcW w:w="3895" w:type="dxa"/>
          </w:tcPr>
          <w:p>
            <w:pPr>
              <w:pStyle w:val="TableParagraph"/>
              <w:spacing w:before="41"/>
              <w:ind w:lef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Saldo</w:t>
            </w:r>
            <w:r>
              <w:rPr>
                <w:rFonts w:ascii="Arial"/>
                <w:b/>
                <w:spacing w:val="13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ingresos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y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gastos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del</w:t>
            </w:r>
            <w:r>
              <w:rPr>
                <w:rFonts w:ascii="Arial"/>
                <w:b/>
                <w:spacing w:val="18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ejercicio</w:t>
            </w:r>
            <w:r>
              <w:rPr>
                <w:rFonts w:ascii="Arial"/>
                <w:b/>
                <w:spacing w:val="1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antes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impuesto</w:t>
            </w:r>
          </w:p>
        </w:tc>
        <w:tc>
          <w:tcPr>
            <w:tcW w:w="1200" w:type="dxa"/>
          </w:tcPr>
          <w:p>
            <w:pPr>
              <w:pStyle w:val="TableParagraph"/>
              <w:spacing w:before="41"/>
              <w:ind w:right="1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-960.742,26</w:t>
            </w:r>
          </w:p>
        </w:tc>
        <w:tc>
          <w:tcPr>
            <w:tcW w:w="1144" w:type="dxa"/>
          </w:tcPr>
          <w:p>
            <w:pPr>
              <w:pStyle w:val="TableParagraph"/>
              <w:spacing w:before="41"/>
              <w:ind w:right="1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-827.336,52</w:t>
            </w:r>
          </w:p>
        </w:tc>
        <w:tc>
          <w:tcPr>
            <w:tcW w:w="1192" w:type="dxa"/>
          </w:tcPr>
          <w:p>
            <w:pPr>
              <w:pStyle w:val="TableParagraph"/>
              <w:spacing w:before="41"/>
              <w:ind w:right="1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3.872.121,56</w:t>
            </w:r>
          </w:p>
        </w:tc>
        <w:tc>
          <w:tcPr>
            <w:tcW w:w="997" w:type="dxa"/>
          </w:tcPr>
          <w:p>
            <w:pPr>
              <w:pStyle w:val="TableParagraph"/>
              <w:spacing w:before="41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520.521,64</w:t>
            </w:r>
          </w:p>
        </w:tc>
      </w:tr>
      <w:tr>
        <w:trPr>
          <w:trHeight w:val="274" w:hRule="atLeast"/>
        </w:trPr>
        <w:tc>
          <w:tcPr>
            <w:tcW w:w="3895" w:type="dxa"/>
          </w:tcPr>
          <w:p>
            <w:pPr>
              <w:pStyle w:val="TableParagraph"/>
              <w:spacing w:before="49"/>
              <w:ind w:left="27"/>
              <w:rPr>
                <w:sz w:val="16"/>
              </w:rPr>
            </w:pPr>
            <w:r>
              <w:rPr>
                <w:spacing w:val="-4"/>
                <w:w w:val="85"/>
                <w:sz w:val="16"/>
              </w:rPr>
              <w:t>Carga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impositiva</w:t>
            </w:r>
            <w:r>
              <w:rPr>
                <w:spacing w:val="-2"/>
                <w:w w:val="8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teórica</w:t>
            </w:r>
            <w:r>
              <w:rPr>
                <w:spacing w:val="-3"/>
                <w:w w:val="85"/>
                <w:sz w:val="16"/>
              </w:rPr>
              <w:t> (tipo</w:t>
            </w:r>
            <w:r>
              <w:rPr>
                <w:spacing w:val="-2"/>
                <w:w w:val="85"/>
                <w:sz w:val="16"/>
              </w:rPr>
              <w:t> </w:t>
            </w:r>
            <w:r>
              <w:rPr>
                <w:spacing w:val="-3"/>
                <w:w w:val="85"/>
                <w:sz w:val="16"/>
              </w:rPr>
              <w:t>impositivo 25%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spacing w:val="-3"/>
                <w:w w:val="85"/>
                <w:sz w:val="16"/>
              </w:rPr>
              <w:t>)</w:t>
            </w:r>
          </w:p>
        </w:tc>
        <w:tc>
          <w:tcPr>
            <w:tcW w:w="1200" w:type="dxa"/>
          </w:tcPr>
          <w:p>
            <w:pPr>
              <w:pStyle w:val="TableParagraph"/>
              <w:spacing w:before="49"/>
              <w:ind w:right="1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240.185,57</w:t>
            </w:r>
          </w:p>
        </w:tc>
        <w:tc>
          <w:tcPr>
            <w:tcW w:w="1144" w:type="dxa"/>
          </w:tcPr>
          <w:p>
            <w:pPr>
              <w:pStyle w:val="TableParagraph"/>
              <w:spacing w:before="49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206.834,13</w:t>
            </w:r>
          </w:p>
        </w:tc>
        <w:tc>
          <w:tcPr>
            <w:tcW w:w="1192" w:type="dxa"/>
          </w:tcPr>
          <w:p>
            <w:pPr>
              <w:pStyle w:val="TableParagraph"/>
              <w:spacing w:before="49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968.030,39</w:t>
            </w:r>
          </w:p>
        </w:tc>
        <w:tc>
          <w:tcPr>
            <w:tcW w:w="997" w:type="dxa"/>
          </w:tcPr>
          <w:p>
            <w:pPr>
              <w:pStyle w:val="TableParagraph"/>
              <w:spacing w:before="49"/>
              <w:ind w:right="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130.130,41</w:t>
            </w:r>
          </w:p>
        </w:tc>
      </w:tr>
      <w:tr>
        <w:trPr>
          <w:trHeight w:val="265" w:hRule="atLeast"/>
        </w:trPr>
        <w:tc>
          <w:tcPr>
            <w:tcW w:w="3895" w:type="dxa"/>
          </w:tcPr>
          <w:p>
            <w:pPr>
              <w:pStyle w:val="TableParagraph"/>
              <w:spacing w:before="49"/>
              <w:ind w:left="27"/>
              <w:rPr>
                <w:sz w:val="16"/>
              </w:rPr>
            </w:pPr>
            <w:r>
              <w:rPr>
                <w:spacing w:val="-1"/>
                <w:w w:val="80"/>
                <w:sz w:val="16"/>
              </w:rPr>
              <w:t>Deducción por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spacing w:val="-1"/>
                <w:w w:val="80"/>
                <w:sz w:val="16"/>
              </w:rPr>
              <w:t>doble imposición</w:t>
            </w:r>
            <w:r>
              <w:rPr>
                <w:w w:val="80"/>
                <w:sz w:val="16"/>
              </w:rPr>
              <w:t> interna</w:t>
            </w:r>
          </w:p>
        </w:tc>
        <w:tc>
          <w:tcPr>
            <w:tcW w:w="1200" w:type="dxa"/>
          </w:tcPr>
          <w:p>
            <w:pPr>
              <w:pStyle w:val="TableParagraph"/>
              <w:spacing w:before="49"/>
              <w:ind w:right="1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-240.185,57</w:t>
            </w:r>
          </w:p>
        </w:tc>
        <w:tc>
          <w:tcPr>
            <w:tcW w:w="1144" w:type="dxa"/>
          </w:tcPr>
          <w:p>
            <w:pPr>
              <w:pStyle w:val="TableParagraph"/>
              <w:spacing w:before="49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-206.834,13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895" w:type="dxa"/>
            <w:shd w:val="clear" w:color="auto" w:fill="F1F1F1"/>
          </w:tcPr>
          <w:p>
            <w:pPr>
              <w:pStyle w:val="TableParagraph"/>
              <w:spacing w:before="55"/>
              <w:ind w:lef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85"/>
                <w:sz w:val="16"/>
              </w:rPr>
              <w:t>Gasto</w:t>
            </w:r>
            <w:r>
              <w:rPr>
                <w:rFonts w:ascii="Arial"/>
                <w:b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/</w:t>
            </w:r>
            <w:r>
              <w:rPr>
                <w:rFonts w:ascii="Arial"/>
                <w:b/>
                <w:spacing w:val="5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(ingreso) impositivo</w:t>
            </w:r>
            <w:r>
              <w:rPr>
                <w:rFonts w:ascii="Arial"/>
                <w:b/>
                <w:spacing w:val="1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efectivo</w:t>
            </w:r>
          </w:p>
        </w:tc>
        <w:tc>
          <w:tcPr>
            <w:tcW w:w="1200" w:type="dxa"/>
            <w:shd w:val="clear" w:color="auto" w:fill="F1F1F1"/>
          </w:tcPr>
          <w:p>
            <w:pPr>
              <w:pStyle w:val="TableParagraph"/>
              <w:spacing w:before="55"/>
              <w:ind w:right="1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4"/>
                <w:sz w:val="16"/>
              </w:rPr>
              <w:t>-</w:t>
            </w:r>
          </w:p>
        </w:tc>
        <w:tc>
          <w:tcPr>
            <w:tcW w:w="1144" w:type="dxa"/>
            <w:shd w:val="clear" w:color="auto" w:fill="F1F1F1"/>
          </w:tcPr>
          <w:p>
            <w:pPr>
              <w:pStyle w:val="TableParagraph"/>
              <w:spacing w:before="55"/>
              <w:ind w:right="1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4"/>
                <w:sz w:val="16"/>
              </w:rPr>
              <w:t>-</w:t>
            </w:r>
          </w:p>
        </w:tc>
        <w:tc>
          <w:tcPr>
            <w:tcW w:w="1192" w:type="dxa"/>
            <w:shd w:val="clear" w:color="auto" w:fill="F1F1F1"/>
          </w:tcPr>
          <w:p>
            <w:pPr>
              <w:pStyle w:val="TableParagraph"/>
              <w:spacing w:before="55"/>
              <w:ind w:right="1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968.030,39</w:t>
            </w:r>
          </w:p>
        </w:tc>
        <w:tc>
          <w:tcPr>
            <w:tcW w:w="997" w:type="dxa"/>
            <w:shd w:val="clear" w:color="auto" w:fill="F1F1F1"/>
          </w:tcPr>
          <w:p>
            <w:pPr>
              <w:pStyle w:val="TableParagraph"/>
              <w:spacing w:before="55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130.130,41</w:t>
            </w:r>
          </w:p>
        </w:tc>
      </w:tr>
    </w:tbl>
    <w:p>
      <w:pPr>
        <w:pStyle w:val="BodyText"/>
        <w:spacing w:line="247" w:lineRule="auto" w:before="224"/>
        <w:ind w:left="1433" w:right="904"/>
        <w:jc w:val="both"/>
      </w:pP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gasto</w:t>
      </w:r>
      <w:r>
        <w:rPr>
          <w:spacing w:val="23"/>
          <w:w w:val="80"/>
        </w:rPr>
        <w:t> </w:t>
      </w:r>
      <w:r>
        <w:rPr>
          <w:w w:val="80"/>
        </w:rPr>
        <w:t>/</w:t>
      </w:r>
      <w:r>
        <w:rPr>
          <w:spacing w:val="21"/>
          <w:w w:val="80"/>
        </w:rPr>
        <w:t> </w:t>
      </w:r>
      <w:r>
        <w:rPr>
          <w:w w:val="80"/>
        </w:rPr>
        <w:t>(ingreso)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impuesto</w:t>
      </w:r>
      <w:r>
        <w:rPr>
          <w:spacing w:val="22"/>
          <w:w w:val="80"/>
        </w:rPr>
        <w:t> </w:t>
      </w:r>
      <w:r>
        <w:rPr>
          <w:w w:val="80"/>
        </w:rPr>
        <w:t>sobre</w:t>
      </w:r>
      <w:r>
        <w:rPr>
          <w:spacing w:val="21"/>
          <w:w w:val="80"/>
        </w:rPr>
        <w:t> </w:t>
      </w:r>
      <w:r>
        <w:rPr>
          <w:w w:val="80"/>
        </w:rPr>
        <w:t>beneficios</w:t>
      </w:r>
      <w:r>
        <w:rPr>
          <w:spacing w:val="21"/>
          <w:w w:val="80"/>
        </w:rPr>
        <w:t> </w:t>
      </w:r>
      <w:r>
        <w:rPr>
          <w:w w:val="80"/>
        </w:rPr>
        <w:t>se</w:t>
      </w:r>
      <w:r>
        <w:rPr>
          <w:spacing w:val="28"/>
          <w:w w:val="80"/>
        </w:rPr>
        <w:t> </w:t>
      </w:r>
      <w:r>
        <w:rPr>
          <w:w w:val="80"/>
        </w:rPr>
        <w:t>corresponde</w:t>
      </w:r>
      <w:r>
        <w:rPr>
          <w:spacing w:val="21"/>
          <w:w w:val="80"/>
        </w:rPr>
        <w:t> </w:t>
      </w:r>
      <w:r>
        <w:rPr>
          <w:w w:val="80"/>
        </w:rPr>
        <w:t>con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Variación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impuesto</w:t>
      </w:r>
      <w:r>
        <w:rPr>
          <w:spacing w:val="18"/>
          <w:w w:val="80"/>
        </w:rPr>
        <w:t> </w:t>
      </w:r>
      <w:r>
        <w:rPr>
          <w:w w:val="80"/>
        </w:rPr>
        <w:t>diferido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“Subvenciones,</w:t>
      </w:r>
      <w:r>
        <w:rPr>
          <w:spacing w:val="-8"/>
          <w:w w:val="90"/>
        </w:rPr>
        <w:t> </w:t>
      </w:r>
      <w:r>
        <w:rPr>
          <w:w w:val="90"/>
        </w:rPr>
        <w:t>donaciones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legados</w:t>
      </w:r>
      <w:r>
        <w:rPr>
          <w:spacing w:val="-6"/>
          <w:w w:val="90"/>
        </w:rPr>
        <w:t> </w:t>
      </w:r>
      <w:r>
        <w:rPr>
          <w:w w:val="90"/>
        </w:rPr>
        <w:t>recibidos”.</w:t>
      </w:r>
    </w:p>
    <w:p>
      <w:pPr>
        <w:pStyle w:val="BodyText"/>
        <w:spacing w:line="247" w:lineRule="auto" w:before="224"/>
        <w:ind w:left="1433" w:right="897"/>
        <w:jc w:val="both"/>
      </w:pP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cálculo</w:t>
      </w:r>
      <w:r>
        <w:rPr>
          <w:spacing w:val="24"/>
          <w:w w:val="80"/>
        </w:rPr>
        <w:t> </w:t>
      </w:r>
      <w:r>
        <w:rPr>
          <w:w w:val="80"/>
        </w:rPr>
        <w:t>del</w:t>
      </w:r>
      <w:r>
        <w:rPr>
          <w:spacing w:val="22"/>
          <w:w w:val="80"/>
        </w:rPr>
        <w:t> </w:t>
      </w:r>
      <w:r>
        <w:rPr>
          <w:w w:val="80"/>
        </w:rPr>
        <w:t>Impuesto</w:t>
      </w:r>
      <w:r>
        <w:rPr>
          <w:spacing w:val="24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corresponde</w:t>
      </w:r>
      <w:r>
        <w:rPr>
          <w:spacing w:val="23"/>
          <w:w w:val="80"/>
        </w:rPr>
        <w:t> </w:t>
      </w:r>
      <w:r>
        <w:rPr>
          <w:w w:val="80"/>
        </w:rPr>
        <w:t>con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devolución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las</w:t>
      </w:r>
      <w:r>
        <w:rPr>
          <w:spacing w:val="24"/>
          <w:w w:val="80"/>
        </w:rPr>
        <w:t> </w:t>
      </w:r>
      <w:r>
        <w:rPr>
          <w:w w:val="80"/>
        </w:rPr>
        <w:t>retenciones</w:t>
      </w:r>
      <w:r>
        <w:rPr>
          <w:spacing w:val="23"/>
          <w:w w:val="80"/>
        </w:rPr>
        <w:t> </w:t>
      </w:r>
      <w:r>
        <w:rPr>
          <w:w w:val="80"/>
        </w:rPr>
        <w:t>aplicadas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3"/>
          <w:w w:val="80"/>
        </w:rPr>
        <w:t> </w:t>
      </w:r>
      <w:r>
        <w:rPr>
          <w:w w:val="80"/>
        </w:rPr>
        <w:t>ingresos</w:t>
      </w:r>
      <w:r>
        <w:rPr>
          <w:spacing w:val="1"/>
          <w:w w:val="80"/>
        </w:rPr>
        <w:t> </w:t>
      </w:r>
      <w:r>
        <w:rPr>
          <w:w w:val="85"/>
        </w:rPr>
        <w:t>de los alquileres de los locales de la UTE PTF-ITC en el porcentaje en el que la Sociedad participa,</w:t>
      </w:r>
      <w:r>
        <w:rPr>
          <w:spacing w:val="1"/>
          <w:w w:val="85"/>
        </w:rPr>
        <w:t> </w:t>
      </w:r>
      <w:r>
        <w:rPr>
          <w:w w:val="80"/>
        </w:rPr>
        <w:t>asistencias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1"/>
          <w:w w:val="80"/>
        </w:rPr>
        <w:t> </w:t>
      </w:r>
      <w:r>
        <w:rPr>
          <w:w w:val="80"/>
        </w:rPr>
        <w:t>Consejos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Administración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Gorona</w:t>
      </w:r>
      <w:r>
        <w:rPr>
          <w:spacing w:val="31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retenciones</w:t>
      </w:r>
      <w:r>
        <w:rPr>
          <w:spacing w:val="21"/>
          <w:w w:val="80"/>
        </w:rPr>
        <w:t> </w:t>
      </w:r>
      <w:r>
        <w:rPr>
          <w:w w:val="80"/>
        </w:rPr>
        <w:t>aplicadas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1"/>
          <w:w w:val="80"/>
        </w:rPr>
        <w:t> </w:t>
      </w:r>
      <w:r>
        <w:rPr>
          <w:w w:val="80"/>
        </w:rPr>
        <w:t>contratos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Consejero</w:t>
      </w:r>
      <w:r>
        <w:rPr>
          <w:spacing w:val="-3"/>
          <w:w w:val="85"/>
        </w:rPr>
        <w:t> </w:t>
      </w:r>
      <w:r>
        <w:rPr>
          <w:w w:val="85"/>
        </w:rPr>
        <w:t>delegado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ITC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participadas</w:t>
      </w:r>
      <w:r>
        <w:rPr>
          <w:spacing w:val="-4"/>
          <w:w w:val="85"/>
        </w:rPr>
        <w:t> </w:t>
      </w:r>
      <w:r>
        <w:rPr>
          <w:w w:val="85"/>
        </w:rPr>
        <w:t>PEGASA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1"/>
          <w:w w:val="85"/>
        </w:rPr>
        <w:t> </w:t>
      </w:r>
      <w:r>
        <w:rPr>
          <w:w w:val="85"/>
        </w:rPr>
        <w:t>MEGATURBINAS.</w:t>
      </w:r>
    </w:p>
    <w:p>
      <w:pPr>
        <w:pStyle w:val="BodyText"/>
        <w:spacing w:line="247" w:lineRule="auto" w:before="224"/>
        <w:ind w:left="1433" w:right="904"/>
        <w:jc w:val="both"/>
      </w:pPr>
      <w:r>
        <w:rPr>
          <w:w w:val="85"/>
        </w:rPr>
        <w:t>Como consecuencia, entre otras, de las diferentes posibles interpretaciones de la legislación fiscal</w:t>
      </w:r>
      <w:r>
        <w:rPr>
          <w:spacing w:val="1"/>
          <w:w w:val="85"/>
        </w:rPr>
        <w:t> </w:t>
      </w:r>
      <w:r>
        <w:rPr>
          <w:w w:val="85"/>
        </w:rPr>
        <w:t>vigente, podrían surgir pasivos adicionales como resultado de una inspección. En todo caso, los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administradores consideran que dichos pasivos, caso de producirse, </w:t>
      </w:r>
      <w:r>
        <w:rPr>
          <w:w w:val="85"/>
        </w:rPr>
        <w:t>no afectarían significativamente a</w:t>
      </w:r>
      <w:r>
        <w:rPr>
          <w:spacing w:val="-47"/>
          <w:w w:val="8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cuentas</w:t>
      </w:r>
      <w:r>
        <w:rPr>
          <w:spacing w:val="-11"/>
          <w:w w:val="95"/>
        </w:rPr>
        <w:t> </w:t>
      </w:r>
      <w:r>
        <w:rPr>
          <w:w w:val="95"/>
        </w:rPr>
        <w:t>anuales.</w:t>
      </w:r>
    </w:p>
    <w:p>
      <w:pPr>
        <w:spacing w:before="147" w:after="50"/>
        <w:ind w:left="1433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84"/>
          <w:sz w:val="18"/>
          <w:shd w:fill="D9D9D9" w:color="auto" w:val="clear"/>
        </w:rPr>
        <w:t> </w:t>
      </w:r>
      <w:r>
        <w:rPr>
          <w:rFonts w:ascii="Arial" w:hAnsi="Arial"/>
          <w:b/>
          <w:sz w:val="18"/>
          <w:shd w:fill="D9D9D9" w:color="auto" w:val="clear"/>
        </w:rPr>
        <w:t>  </w:t>
      </w:r>
      <w:r>
        <w:rPr>
          <w:rFonts w:ascii="Arial" w:hAnsi="Arial"/>
          <w:b/>
          <w:spacing w:val="-1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El</w:t>
      </w:r>
      <w:r>
        <w:rPr>
          <w:rFonts w:ascii="Arial" w:hAnsi="Arial"/>
          <w:b/>
          <w:spacing w:val="8"/>
          <w:w w:val="80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cálculo</w:t>
      </w:r>
      <w:r>
        <w:rPr>
          <w:rFonts w:ascii="Arial" w:hAnsi="Arial"/>
          <w:b/>
          <w:spacing w:val="8"/>
          <w:w w:val="80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del</w:t>
      </w:r>
      <w:r>
        <w:rPr>
          <w:rFonts w:ascii="Arial" w:hAnsi="Arial"/>
          <w:b/>
          <w:spacing w:val="11"/>
          <w:w w:val="80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impuesto</w:t>
      </w:r>
      <w:r>
        <w:rPr>
          <w:rFonts w:ascii="Arial" w:hAnsi="Arial"/>
          <w:b/>
          <w:spacing w:val="8"/>
          <w:w w:val="80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sobre</w:t>
      </w:r>
      <w:r>
        <w:rPr>
          <w:rFonts w:ascii="Arial" w:hAnsi="Arial"/>
          <w:b/>
          <w:spacing w:val="9"/>
          <w:w w:val="80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sociedades</w:t>
      </w:r>
      <w:r>
        <w:rPr>
          <w:rFonts w:ascii="Arial" w:hAnsi="Arial"/>
          <w:b/>
          <w:spacing w:val="8"/>
          <w:w w:val="80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a</w:t>
      </w:r>
      <w:r>
        <w:rPr>
          <w:rFonts w:ascii="Arial" w:hAnsi="Arial"/>
          <w:b/>
          <w:spacing w:val="9"/>
          <w:w w:val="80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devolver</w:t>
      </w:r>
      <w:r>
        <w:rPr>
          <w:rFonts w:ascii="Arial" w:hAnsi="Arial"/>
          <w:b/>
          <w:spacing w:val="7"/>
          <w:w w:val="80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es</w:t>
      </w:r>
      <w:r>
        <w:rPr>
          <w:rFonts w:ascii="Arial" w:hAnsi="Arial"/>
          <w:b/>
          <w:spacing w:val="11"/>
          <w:w w:val="80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el</w:t>
      </w:r>
      <w:r>
        <w:rPr>
          <w:rFonts w:ascii="Arial" w:hAnsi="Arial"/>
          <w:b/>
          <w:spacing w:val="8"/>
          <w:w w:val="80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siguiente:</w:t>
      </w:r>
      <w:r>
        <w:rPr>
          <w:rFonts w:ascii="Arial" w:hAnsi="Arial"/>
          <w:b/>
          <w:spacing w:val="69"/>
          <w:sz w:val="18"/>
          <w:shd w:fill="D9D9D9" w:color="auto" w:val="clear"/>
        </w:rPr>
        <w:t>  </w:t>
      </w:r>
      <w:r>
        <w:rPr>
          <w:rFonts w:ascii="Arial" w:hAnsi="Arial"/>
          <w:b/>
          <w:w w:val="80"/>
          <w:sz w:val="18"/>
          <w:shd w:fill="D9D9D9" w:color="auto" w:val="clear"/>
        </w:rPr>
        <w:t>31/12/2022</w:t>
      </w:r>
      <w:r>
        <w:rPr>
          <w:rFonts w:ascii="Arial" w:hAnsi="Arial"/>
          <w:b/>
          <w:spacing w:val="59"/>
          <w:sz w:val="18"/>
          <w:shd w:fill="D9D9D9" w:color="auto" w:val="clear"/>
        </w:rPr>
        <w:t> </w:t>
      </w:r>
      <w:r>
        <w:rPr>
          <w:rFonts w:ascii="Arial" w:hAnsi="Arial"/>
          <w:b/>
          <w:spacing w:val="61"/>
          <w:sz w:val="18"/>
          <w:shd w:fill="D9D9D9" w:color="auto" w:val="clear"/>
        </w:rPr>
        <w:t> </w:t>
      </w:r>
      <w:r>
        <w:rPr>
          <w:rFonts w:ascii="Arial" w:hAnsi="Arial"/>
          <w:b/>
          <w:w w:val="80"/>
          <w:sz w:val="18"/>
          <w:shd w:fill="D9D9D9" w:color="auto" w:val="clear"/>
        </w:rPr>
        <w:t>31/12/2021</w:t>
      </w:r>
      <w:r>
        <w:rPr>
          <w:rFonts w:ascii="Arial" w:hAnsi="Arial"/>
          <w:b/>
          <w:sz w:val="18"/>
          <w:shd w:fill="D9D9D9" w:color="auto" w:val="clear"/>
        </w:rPr>
        <w:t> </w:t>
      </w:r>
      <w:r>
        <w:rPr>
          <w:rFonts w:ascii="Arial" w:hAnsi="Arial"/>
          <w:b/>
          <w:spacing w:val="-24"/>
          <w:sz w:val="18"/>
          <w:shd w:fill="D9D9D9" w:color="auto" w:val="clear"/>
        </w:rPr>
        <w:t> </w:t>
      </w:r>
    </w:p>
    <w:tbl>
      <w:tblPr>
        <w:tblW w:w="0" w:type="auto"/>
        <w:jc w:val="left"/>
        <w:tblInd w:w="1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6"/>
        <w:gridCol w:w="1984"/>
        <w:gridCol w:w="847"/>
      </w:tblGrid>
      <w:tr>
        <w:trPr>
          <w:trHeight w:val="225" w:hRule="atLeast"/>
        </w:trPr>
        <w:tc>
          <w:tcPr>
            <w:tcW w:w="4046" w:type="dxa"/>
          </w:tcPr>
          <w:p>
            <w:pPr>
              <w:pStyle w:val="TableParagraph"/>
              <w:spacing w:line="198" w:lineRule="exact" w:before="7"/>
              <w:ind w:left="5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Impuesto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corriente</w:t>
            </w:r>
          </w:p>
        </w:tc>
        <w:tc>
          <w:tcPr>
            <w:tcW w:w="1984" w:type="dxa"/>
          </w:tcPr>
          <w:p>
            <w:pPr>
              <w:pStyle w:val="TableParagraph"/>
              <w:spacing w:line="201" w:lineRule="exact" w:before="4"/>
              <w:ind w:right="53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4"/>
                <w:sz w:val="1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line="201" w:lineRule="exact" w:before="4"/>
              <w:ind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4"/>
                <w:sz w:val="18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046" w:type="dxa"/>
          </w:tcPr>
          <w:p>
            <w:pPr>
              <w:pStyle w:val="TableParagraph"/>
              <w:spacing w:line="198" w:lineRule="exact" w:before="20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Retenciones</w:t>
            </w:r>
          </w:p>
        </w:tc>
        <w:tc>
          <w:tcPr>
            <w:tcW w:w="1984" w:type="dxa"/>
          </w:tcPr>
          <w:p>
            <w:pPr>
              <w:pStyle w:val="TableParagraph"/>
              <w:spacing w:line="198" w:lineRule="exact" w:before="20"/>
              <w:ind w:right="1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48.954,07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 w:before="20"/>
              <w:ind w:left="76" w:right="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36.983,76</w:t>
            </w:r>
          </w:p>
        </w:tc>
      </w:tr>
      <w:tr>
        <w:trPr>
          <w:trHeight w:val="225" w:hRule="atLeast"/>
        </w:trPr>
        <w:tc>
          <w:tcPr>
            <w:tcW w:w="4046" w:type="dxa"/>
          </w:tcPr>
          <w:p>
            <w:pPr>
              <w:pStyle w:val="TableParagraph"/>
              <w:spacing w:line="188" w:lineRule="exact" w:before="17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Impuesto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sobre</w:t>
            </w:r>
            <w:r>
              <w:rPr>
                <w:rFonts w:asci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sociedades</w:t>
            </w:r>
            <w:r>
              <w:rPr>
                <w:rFonts w:asci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a</w:t>
            </w:r>
            <w:r>
              <w:rPr>
                <w:rFonts w:asci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devolver</w:t>
            </w:r>
          </w:p>
        </w:tc>
        <w:tc>
          <w:tcPr>
            <w:tcW w:w="1984" w:type="dxa"/>
          </w:tcPr>
          <w:p>
            <w:pPr>
              <w:pStyle w:val="TableParagraph"/>
              <w:spacing w:line="188" w:lineRule="exact" w:before="17"/>
              <w:ind w:right="1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48.954,07</w:t>
            </w:r>
          </w:p>
        </w:tc>
        <w:tc>
          <w:tcPr>
            <w:tcW w:w="847" w:type="dxa"/>
          </w:tcPr>
          <w:p>
            <w:pPr>
              <w:pStyle w:val="TableParagraph"/>
              <w:spacing w:line="188" w:lineRule="exact" w:before="17"/>
              <w:ind w:left="76" w:righ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36.983,76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spacing w:before="0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51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before="103"/>
        <w:rPr>
          <w:u w:val="none"/>
        </w:rPr>
      </w:pPr>
      <w:r>
        <w:rPr>
          <w:w w:val="80"/>
          <w:u w:val="single"/>
        </w:rPr>
        <w:t>Impuestos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diferidos</w:t>
      </w:r>
    </w:p>
    <w:p>
      <w:pPr>
        <w:pStyle w:val="BodyText"/>
        <w:spacing w:before="119"/>
        <w:ind w:left="1433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detalle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impuestos</w:t>
      </w:r>
      <w:r>
        <w:rPr>
          <w:spacing w:val="5"/>
          <w:w w:val="80"/>
        </w:rPr>
        <w:t> </w:t>
      </w:r>
      <w:r>
        <w:rPr>
          <w:w w:val="80"/>
        </w:rPr>
        <w:t>diferidos</w:t>
      </w:r>
      <w:r>
        <w:rPr>
          <w:spacing w:val="5"/>
          <w:w w:val="80"/>
        </w:rPr>
        <w:t> </w:t>
      </w:r>
      <w:r>
        <w:rPr>
          <w:w w:val="80"/>
        </w:rPr>
        <w:t>es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446"/>
        <w:rPr>
          <w:sz w:val="20"/>
        </w:rPr>
      </w:pPr>
      <w:r>
        <w:rPr>
          <w:sz w:val="20"/>
        </w:rPr>
        <w:pict>
          <v:group style="width:311.1pt;height:27.3pt;mso-position-horizontal-relative:char;mso-position-vertical-relative:line" coordorigin="0,0" coordsize="6222,546">
            <v:rect style="position:absolute;left:0;top:0;width:3837;height:280" filled="true" fillcolor="#d9d9d9" stroked="false">
              <v:fill type="solid"/>
            </v:rect>
            <v:rect style="position:absolute;left:3821;top:0;width:2400;height:280" filled="true" fillcolor="#d7d7d7" stroked="false">
              <v:fill type="solid"/>
            </v:rect>
            <v:line style="position:absolute" from="5070,287" to="5070,538" stroked="true" strokeweight=".69589pt" strokecolor="#d3d3d3">
              <v:stroke dashstyle="solid"/>
            </v:line>
            <v:rect style="position:absolute;left:5063;top:279;width:14;height:266" filled="true" fillcolor="#d3d3d3" stroked="false">
              <v:fill type="solid"/>
            </v:rect>
            <v:line style="position:absolute" from="6214,287" to="6214,538" stroked="true" strokeweight=".69589pt" strokecolor="#d3d3d3">
              <v:stroke dashstyle="solid"/>
            </v:line>
            <v:rect style="position:absolute;left:6207;top:279;width:14;height:266" filled="true" fillcolor="#d3d3d3" stroked="false">
              <v:fill type="solid"/>
            </v:rect>
            <v:shape style="position:absolute;left:0;top:0;width:6222;height:54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27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Pasivos</w:t>
                    </w:r>
                    <w:r>
                      <w:rPr>
                        <w:rFonts w:ascii="Arial"/>
                        <w:b/>
                        <w:spacing w:val="2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por</w:t>
                    </w:r>
                    <w:r>
                      <w:rPr>
                        <w:rFonts w:ascii="Arial"/>
                        <w:b/>
                        <w:spacing w:val="2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impuestos</w:t>
                    </w:r>
                    <w:r>
                      <w:rPr>
                        <w:rFonts w:ascii="Arial"/>
                        <w:b/>
                        <w:spacing w:val="2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diferidos:</w:t>
                    </w:r>
                  </w:p>
                </w:txbxContent>
              </v:textbox>
              <w10:wrap type="none"/>
            </v:shape>
            <v:shape style="position:absolute;left:5258;top:26;width:772;height:20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31/12/2021</w:t>
                    </w:r>
                  </w:p>
                </w:txbxContent>
              </v:textbox>
              <w10:wrap type="none"/>
            </v:shape>
            <v:shape style="position:absolute;left:4073;top:26;width:772;height:20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31/12/2022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ListParagraph"/>
        <w:numPr>
          <w:ilvl w:val="0"/>
          <w:numId w:val="10"/>
        </w:numPr>
        <w:tabs>
          <w:tab w:pos="1572" w:val="left" w:leader="none"/>
        </w:tabs>
        <w:spacing w:line="280" w:lineRule="auto" w:before="0" w:after="0"/>
        <w:ind w:left="1474" w:right="0" w:firstLine="0"/>
        <w:jc w:val="left"/>
        <w:rPr>
          <w:sz w:val="18"/>
        </w:rPr>
      </w:pPr>
      <w:r>
        <w:rPr/>
        <w:pict>
          <v:shape style="position:absolute;margin-left:100.315323pt;margin-top:22.270245pt;width:311.1pt;height:14.7pt;mso-position-horizontal-relative:page;mso-position-vertical-relative:paragraph;z-index:15745024" type="#_x0000_t202" filled="true" fillcolor="#f1f1f1" stroked="false">
            <v:textbox inset="0,0,0,0">
              <w:txbxContent>
                <w:p>
                  <w:pPr>
                    <w:tabs>
                      <w:tab w:pos="4156" w:val="left" w:leader="none"/>
                      <w:tab w:pos="5300" w:val="left" w:leader="none"/>
                    </w:tabs>
                    <w:spacing w:before="41"/>
                    <w:ind w:left="27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80"/>
                      <w:sz w:val="18"/>
                    </w:rPr>
                    <w:t>Impuestos</w:t>
                  </w:r>
                  <w:r>
                    <w:rPr>
                      <w:rFonts w:ascii="Arial"/>
                      <w:b/>
                      <w:spacing w:val="27"/>
                      <w:w w:val="8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18"/>
                    </w:rPr>
                    <w:t>diferidos</w:t>
                    <w:tab/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9.327.760,65</w:t>
                    <w:tab/>
                    <w:t>8.360.317,99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80"/>
          <w:sz w:val="18"/>
        </w:rPr>
        <w:t>Diferencias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temporarias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(subvenciones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no</w:t>
      </w:r>
      <w:r>
        <w:rPr>
          <w:spacing w:val="-35"/>
          <w:w w:val="80"/>
          <w:sz w:val="18"/>
        </w:rPr>
        <w:t> </w:t>
      </w:r>
      <w:r>
        <w:rPr>
          <w:w w:val="95"/>
          <w:sz w:val="18"/>
        </w:rPr>
        <w:t>reintegrables)</w:t>
      </w:r>
    </w:p>
    <w:p>
      <w:pPr>
        <w:tabs>
          <w:tab w:pos="2394" w:val="left" w:leader="none"/>
        </w:tabs>
        <w:spacing w:before="111"/>
        <w:ind w:left="1250" w:right="0" w:firstLine="0"/>
        <w:jc w:val="left"/>
        <w:rPr>
          <w:sz w:val="18"/>
        </w:rPr>
      </w:pPr>
      <w:r>
        <w:rPr/>
        <w:br w:type="column"/>
      </w:r>
      <w:r>
        <w:rPr>
          <w:w w:val="85"/>
          <w:sz w:val="18"/>
        </w:rPr>
        <w:t>9.327.760,65</w:t>
        <w:tab/>
      </w:r>
      <w:r>
        <w:rPr>
          <w:w w:val="95"/>
          <w:sz w:val="18"/>
        </w:rPr>
        <w:t>8.360.317,99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0" w:bottom="280" w:left="560" w:right="560"/>
          <w:cols w:num="2" w:equalWidth="0">
            <w:col w:w="4313" w:space="40"/>
            <w:col w:w="64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7" w:lineRule="auto"/>
        <w:ind w:left="1433" w:right="902"/>
        <w:jc w:val="both"/>
      </w:pPr>
      <w:r>
        <w:rPr>
          <w:w w:val="85"/>
        </w:rPr>
        <w:t>Los activos y pasivos por impuestos se compensan si en ese momento la Sociedad tiene el derecho</w:t>
      </w:r>
      <w:r>
        <w:rPr>
          <w:spacing w:val="1"/>
          <w:w w:val="85"/>
        </w:rPr>
        <w:t> </w:t>
      </w:r>
      <w:r>
        <w:rPr>
          <w:w w:val="80"/>
        </w:rPr>
        <w:t>exigible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compensar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importes</w:t>
      </w:r>
      <w:r>
        <w:rPr>
          <w:spacing w:val="14"/>
          <w:w w:val="80"/>
        </w:rPr>
        <w:t> </w:t>
      </w:r>
      <w:r>
        <w:rPr>
          <w:w w:val="80"/>
        </w:rPr>
        <w:t>reconocidos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tiene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intención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liquidar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cantidades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neto</w:t>
      </w:r>
      <w:r>
        <w:rPr>
          <w:spacing w:val="1"/>
          <w:w w:val="80"/>
        </w:rPr>
        <w:t> </w:t>
      </w:r>
      <w:r>
        <w:rPr>
          <w:spacing w:val="-8"/>
          <w:w w:val="90"/>
        </w:rPr>
        <w:t>o</w:t>
      </w:r>
      <w:r>
        <w:rPr>
          <w:spacing w:val="-2"/>
          <w:w w:val="90"/>
        </w:rPr>
        <w:t> </w:t>
      </w:r>
      <w:r>
        <w:rPr>
          <w:spacing w:val="-8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8"/>
          <w:w w:val="90"/>
        </w:rPr>
        <w:t>realizar</w:t>
      </w:r>
      <w:r>
        <w:rPr>
          <w:spacing w:val="-2"/>
          <w:w w:val="90"/>
        </w:rPr>
        <w:t> </w:t>
      </w:r>
      <w:r>
        <w:rPr>
          <w:spacing w:val="-8"/>
          <w:w w:val="90"/>
        </w:rPr>
        <w:t>el</w:t>
      </w:r>
      <w:r>
        <w:rPr>
          <w:spacing w:val="-4"/>
          <w:w w:val="90"/>
        </w:rPr>
        <w:t> </w:t>
      </w:r>
      <w:r>
        <w:rPr>
          <w:spacing w:val="-8"/>
          <w:w w:val="90"/>
        </w:rPr>
        <w:t>activo</w:t>
      </w:r>
      <w:r>
        <w:rPr>
          <w:spacing w:val="-1"/>
          <w:w w:val="90"/>
        </w:rPr>
        <w:t> </w:t>
      </w:r>
      <w:r>
        <w:rPr>
          <w:spacing w:val="-8"/>
          <w:w w:val="90"/>
        </w:rPr>
        <w:t>y</w:t>
      </w:r>
      <w:r>
        <w:rPr>
          <w:spacing w:val="-1"/>
          <w:w w:val="90"/>
        </w:rPr>
        <w:t> </w:t>
      </w:r>
      <w:r>
        <w:rPr>
          <w:spacing w:val="-8"/>
          <w:w w:val="90"/>
        </w:rPr>
        <w:t>cancelar</w:t>
      </w:r>
      <w:r>
        <w:rPr>
          <w:spacing w:val="-3"/>
          <w:w w:val="90"/>
        </w:rPr>
        <w:t> </w:t>
      </w:r>
      <w:r>
        <w:rPr>
          <w:spacing w:val="-8"/>
          <w:w w:val="90"/>
        </w:rPr>
        <w:t>el</w:t>
      </w:r>
      <w:r>
        <w:rPr>
          <w:spacing w:val="-2"/>
          <w:w w:val="90"/>
        </w:rPr>
        <w:t> </w:t>
      </w:r>
      <w:r>
        <w:rPr>
          <w:spacing w:val="-8"/>
          <w:w w:val="90"/>
        </w:rPr>
        <w:t>pasivo</w:t>
      </w:r>
      <w:r>
        <w:rPr>
          <w:spacing w:val="-1"/>
          <w:w w:val="90"/>
        </w:rPr>
        <w:t> </w:t>
      </w:r>
      <w:r>
        <w:rPr>
          <w:spacing w:val="-7"/>
          <w:w w:val="90"/>
        </w:rPr>
        <w:t>simultáneamente.</w:t>
      </w:r>
    </w:p>
    <w:p>
      <w:pPr>
        <w:pStyle w:val="BodyText"/>
        <w:spacing w:before="223"/>
        <w:ind w:left="1433"/>
        <w:jc w:val="both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movimiento</w:t>
      </w:r>
      <w:r>
        <w:rPr>
          <w:spacing w:val="7"/>
          <w:w w:val="80"/>
        </w:rPr>
        <w:t> </w:t>
      </w:r>
      <w:r>
        <w:rPr>
          <w:w w:val="80"/>
        </w:rPr>
        <w:t>bruto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impuestos</w:t>
      </w:r>
      <w:r>
        <w:rPr>
          <w:spacing w:val="6"/>
          <w:w w:val="80"/>
        </w:rPr>
        <w:t> </w:t>
      </w:r>
      <w:r>
        <w:rPr>
          <w:w w:val="80"/>
        </w:rPr>
        <w:t>diferidos</w:t>
      </w:r>
      <w:r>
        <w:rPr>
          <w:spacing w:val="6"/>
          <w:w w:val="80"/>
        </w:rPr>
        <w:t> </w:t>
      </w:r>
      <w:r>
        <w:rPr>
          <w:w w:val="80"/>
        </w:rPr>
        <w:t>ha</w:t>
      </w:r>
      <w:r>
        <w:rPr>
          <w:spacing w:val="7"/>
          <w:w w:val="80"/>
        </w:rPr>
        <w:t> </w:t>
      </w:r>
      <w:r>
        <w:rPr>
          <w:w w:val="80"/>
        </w:rPr>
        <w:t>sido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6"/>
        <w:gridCol w:w="1200"/>
        <w:gridCol w:w="1075"/>
      </w:tblGrid>
      <w:tr>
        <w:trPr>
          <w:trHeight w:val="279" w:hRule="atLeast"/>
        </w:trPr>
        <w:tc>
          <w:tcPr>
            <w:tcW w:w="3946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7D7D7"/>
          </w:tcPr>
          <w:p>
            <w:pPr>
              <w:pStyle w:val="TableParagraph"/>
              <w:spacing w:before="26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31/12/2022</w:t>
            </w:r>
          </w:p>
        </w:tc>
        <w:tc>
          <w:tcPr>
            <w:tcW w:w="1075" w:type="dxa"/>
            <w:shd w:val="clear" w:color="auto" w:fill="D7D7D7"/>
          </w:tcPr>
          <w:p>
            <w:pPr>
              <w:pStyle w:val="TableParagraph"/>
              <w:spacing w:before="26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31/12/2021</w:t>
            </w:r>
          </w:p>
        </w:tc>
      </w:tr>
      <w:tr>
        <w:trPr>
          <w:trHeight w:val="269" w:hRule="atLeast"/>
        </w:trPr>
        <w:tc>
          <w:tcPr>
            <w:tcW w:w="3946" w:type="dxa"/>
          </w:tcPr>
          <w:p>
            <w:pPr>
              <w:pStyle w:val="TableParagraph"/>
              <w:spacing w:before="26"/>
              <w:ind w:left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Saldo</w:t>
            </w:r>
            <w:r>
              <w:rPr>
                <w:rFonts w:ascii="Arial"/>
                <w:b/>
                <w:spacing w:val="11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Inicial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29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8.360.317,99</w:t>
            </w:r>
          </w:p>
        </w:tc>
        <w:tc>
          <w:tcPr>
            <w:tcW w:w="1075" w:type="dxa"/>
          </w:tcPr>
          <w:p>
            <w:pPr>
              <w:pStyle w:val="TableParagraph"/>
              <w:spacing w:before="29"/>
              <w:ind w:right="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8.243.814,39</w:t>
            </w:r>
          </w:p>
        </w:tc>
      </w:tr>
      <w:tr>
        <w:trPr>
          <w:trHeight w:val="279" w:hRule="atLeast"/>
        </w:trPr>
        <w:tc>
          <w:tcPr>
            <w:tcW w:w="3946" w:type="dxa"/>
          </w:tcPr>
          <w:p>
            <w:pPr>
              <w:pStyle w:val="TableParagraph"/>
              <w:spacing w:before="39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Cargo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cuenta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pérdidas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ganacias</w:t>
            </w:r>
          </w:p>
        </w:tc>
        <w:tc>
          <w:tcPr>
            <w:tcW w:w="1200" w:type="dxa"/>
          </w:tcPr>
          <w:p>
            <w:pPr>
              <w:pStyle w:val="TableParagraph"/>
              <w:spacing w:before="39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-624.606,44</w:t>
            </w:r>
          </w:p>
        </w:tc>
        <w:tc>
          <w:tcPr>
            <w:tcW w:w="1075" w:type="dxa"/>
          </w:tcPr>
          <w:p>
            <w:pPr>
              <w:pStyle w:val="TableParagraph"/>
              <w:spacing w:before="39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-595.179,09</w:t>
            </w:r>
          </w:p>
        </w:tc>
      </w:tr>
      <w:tr>
        <w:trPr>
          <w:trHeight w:val="279" w:hRule="atLeast"/>
        </w:trPr>
        <w:tc>
          <w:tcPr>
            <w:tcW w:w="3946" w:type="dxa"/>
          </w:tcPr>
          <w:p>
            <w:pPr>
              <w:pStyle w:val="TableParagraph"/>
              <w:spacing w:before="39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Impuesto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cargado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directamente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patrimonio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neto</w:t>
            </w:r>
          </w:p>
        </w:tc>
        <w:tc>
          <w:tcPr>
            <w:tcW w:w="1200" w:type="dxa"/>
          </w:tcPr>
          <w:p>
            <w:pPr>
              <w:pStyle w:val="TableParagraph"/>
              <w:spacing w:before="39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1.592.636,66</w:t>
            </w:r>
          </w:p>
        </w:tc>
        <w:tc>
          <w:tcPr>
            <w:tcW w:w="1075" w:type="dxa"/>
          </w:tcPr>
          <w:p>
            <w:pPr>
              <w:pStyle w:val="TableParagraph"/>
              <w:spacing w:before="39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725.308,46</w:t>
            </w:r>
          </w:p>
        </w:tc>
      </w:tr>
      <w:tr>
        <w:trPr>
          <w:trHeight w:val="554" w:hRule="atLeast"/>
        </w:trPr>
        <w:tc>
          <w:tcPr>
            <w:tcW w:w="3946" w:type="dxa"/>
          </w:tcPr>
          <w:p>
            <w:pPr>
              <w:pStyle w:val="TableParagraph"/>
              <w:spacing w:before="39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BAJA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IMPTO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DIF</w:t>
            </w:r>
            <w:r>
              <w:rPr>
                <w:spacing w:val="2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RESOL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CTO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NAVE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POZO</w:t>
            </w:r>
          </w:p>
          <w:p>
            <w:pPr>
              <w:pStyle w:val="TableParagraph"/>
              <w:spacing w:before="76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BAJA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IMPTO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DIF</w:t>
            </w:r>
            <w:r>
              <w:rPr>
                <w:spacing w:val="2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BAJA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FRA.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FORMACION</w:t>
            </w:r>
            <w:r>
              <w:rPr>
                <w:spacing w:val="2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INVERS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-587,56</w:t>
            </w:r>
          </w:p>
        </w:tc>
        <w:tc>
          <w:tcPr>
            <w:tcW w:w="1075" w:type="dxa"/>
          </w:tcPr>
          <w:p>
            <w:pPr>
              <w:pStyle w:val="TableParagraph"/>
              <w:spacing w:before="39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-13.625,77</w:t>
            </w:r>
          </w:p>
        </w:tc>
      </w:tr>
      <w:tr>
        <w:trPr>
          <w:trHeight w:val="278" w:hRule="atLeast"/>
        </w:trPr>
        <w:tc>
          <w:tcPr>
            <w:tcW w:w="394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40"/>
              <w:ind w:right="11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9.327.760,65</w:t>
            </w:r>
          </w:p>
        </w:tc>
        <w:tc>
          <w:tcPr>
            <w:tcW w:w="1075" w:type="dxa"/>
            <w:tcBorders>
              <w:bottom w:val="single" w:sz="6" w:space="0" w:color="FFFFFF"/>
            </w:tcBorders>
            <w:shd w:val="clear" w:color="auto" w:fill="F1F1F1"/>
          </w:tcPr>
          <w:p>
            <w:pPr>
              <w:pStyle w:val="TableParagraph"/>
              <w:spacing w:before="40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8.360.317,99</w:t>
            </w:r>
          </w:p>
        </w:tc>
      </w:tr>
    </w:tbl>
    <w:p>
      <w:pPr>
        <w:pStyle w:val="BodyText"/>
        <w:spacing w:line="247" w:lineRule="auto" w:before="231"/>
        <w:ind w:left="1433" w:right="902"/>
        <w:jc w:val="both"/>
      </w:pPr>
      <w:r>
        <w:rPr>
          <w:w w:val="85"/>
        </w:rPr>
        <w:t>A 31 de diciembre de 2022, el detalle de las bases imponibles pendientes de compensar, sin incluir la</w:t>
      </w:r>
      <w:r>
        <w:rPr>
          <w:spacing w:val="-47"/>
          <w:w w:val="85"/>
        </w:rPr>
        <w:t> </w:t>
      </w:r>
      <w:r>
        <w:rPr>
          <w:w w:val="95"/>
        </w:rPr>
        <w:t>generada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ejercicio</w:t>
      </w:r>
      <w:r>
        <w:rPr>
          <w:spacing w:val="-9"/>
          <w:w w:val="95"/>
        </w:rPr>
        <w:t> </w:t>
      </w:r>
      <w:r>
        <w:rPr>
          <w:w w:val="95"/>
        </w:rPr>
        <w:t>2022,</w:t>
      </w:r>
      <w:r>
        <w:rPr>
          <w:spacing w:val="-11"/>
          <w:w w:val="95"/>
        </w:rPr>
        <w:t> </w:t>
      </w:r>
      <w:r>
        <w:rPr>
          <w:w w:val="95"/>
        </w:rPr>
        <w:t>es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siguiente:</w:t>
      </w:r>
    </w:p>
    <w:p>
      <w:pPr>
        <w:spacing w:after="0" w:line="247" w:lineRule="auto"/>
        <w:jc w:val="both"/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before="6"/>
        <w:rPr>
          <w:sz w:val="17"/>
        </w:rPr>
      </w:pPr>
    </w:p>
    <w:p>
      <w:pPr>
        <w:tabs>
          <w:tab w:pos="5227" w:val="left" w:leader="none"/>
        </w:tabs>
        <w:spacing w:line="124" w:lineRule="auto" w:before="0"/>
        <w:ind w:left="5090" w:right="0" w:hanging="992"/>
        <w:jc w:val="left"/>
        <w:rPr>
          <w:rFonts w:ascii="Arial"/>
          <w:b/>
          <w:sz w:val="18"/>
        </w:rPr>
      </w:pPr>
      <w:r>
        <w:rPr>
          <w:rFonts w:ascii="Arial"/>
          <w:b/>
          <w:w w:val="95"/>
          <w:sz w:val="18"/>
        </w:rPr>
        <w:t>Ejercicio</w:t>
        <w:tab/>
        <w:tab/>
      </w:r>
      <w:r>
        <w:rPr>
          <w:rFonts w:ascii="Arial"/>
          <w:b/>
          <w:w w:val="95"/>
          <w:position w:val="10"/>
          <w:sz w:val="18"/>
        </w:rPr>
        <w:t>Bases</w:t>
      </w:r>
      <w:r>
        <w:rPr>
          <w:rFonts w:ascii="Arial"/>
          <w:b/>
          <w:spacing w:val="1"/>
          <w:w w:val="95"/>
          <w:position w:val="10"/>
          <w:sz w:val="18"/>
        </w:rPr>
        <w:t> </w:t>
      </w:r>
      <w:r>
        <w:rPr>
          <w:rFonts w:ascii="Arial"/>
          <w:b/>
          <w:spacing w:val="-1"/>
          <w:w w:val="85"/>
          <w:sz w:val="18"/>
        </w:rPr>
        <w:t>Negativas</w:t>
      </w:r>
    </w:p>
    <w:p>
      <w:pPr>
        <w:spacing w:line="247" w:lineRule="auto" w:before="113"/>
        <w:ind w:left="430" w:right="3622" w:hanging="52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pacing w:val="-1"/>
          <w:w w:val="85"/>
          <w:sz w:val="18"/>
        </w:rPr>
        <w:t>Último año </w:t>
      </w:r>
      <w:r>
        <w:rPr>
          <w:rFonts w:ascii="Arial" w:hAnsi="Arial"/>
          <w:b/>
          <w:w w:val="85"/>
          <w:sz w:val="18"/>
        </w:rPr>
        <w:t>a</w:t>
      </w:r>
      <w:r>
        <w:rPr>
          <w:rFonts w:ascii="Arial" w:hAnsi="Arial"/>
          <w:b/>
          <w:spacing w:val="-40"/>
          <w:w w:val="85"/>
          <w:sz w:val="18"/>
        </w:rPr>
        <w:t> </w:t>
      </w:r>
      <w:r>
        <w:rPr>
          <w:rFonts w:ascii="Arial" w:hAnsi="Arial"/>
          <w:b/>
          <w:w w:val="85"/>
          <w:sz w:val="18"/>
        </w:rPr>
        <w:t>compensar</w:t>
      </w:r>
    </w:p>
    <w:p>
      <w:pPr>
        <w:spacing w:after="0" w:line="247" w:lineRule="auto"/>
        <w:jc w:val="left"/>
        <w:rPr>
          <w:rFonts w:ascii="Arial" w:hAnsi="Arial"/>
          <w:sz w:val="18"/>
        </w:rPr>
        <w:sectPr>
          <w:type w:val="continuous"/>
          <w:pgSz w:w="11900" w:h="16840"/>
          <w:pgMar w:top="0" w:bottom="280" w:left="560" w:right="560"/>
          <w:cols w:num="2" w:equalWidth="0">
            <w:col w:w="5812" w:space="40"/>
            <w:col w:w="4928"/>
          </w:cols>
        </w:sectPr>
      </w:pPr>
    </w:p>
    <w:tbl>
      <w:tblPr>
        <w:tblW w:w="0" w:type="auto"/>
        <w:jc w:val="left"/>
        <w:tblInd w:w="4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341"/>
        <w:gridCol w:w="843"/>
      </w:tblGrid>
      <w:tr>
        <w:trPr>
          <w:trHeight w:val="249" w:hRule="atLeast"/>
        </w:trPr>
        <w:tc>
          <w:tcPr>
            <w:tcW w:w="754" w:type="dxa"/>
          </w:tcPr>
          <w:p>
            <w:pPr>
              <w:pStyle w:val="TableParagraph"/>
              <w:spacing w:before="3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1997</w:t>
            </w:r>
          </w:p>
        </w:tc>
        <w:tc>
          <w:tcPr>
            <w:tcW w:w="1341" w:type="dxa"/>
          </w:tcPr>
          <w:p>
            <w:pPr>
              <w:pStyle w:val="TableParagraph"/>
              <w:spacing w:before="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4.949,58</w:t>
            </w:r>
          </w:p>
        </w:tc>
        <w:tc>
          <w:tcPr>
            <w:tcW w:w="843" w:type="dxa"/>
          </w:tcPr>
          <w:p>
            <w:pPr>
              <w:pStyle w:val="TableParagraph"/>
              <w:spacing w:line="202" w:lineRule="exact" w:before="27"/>
              <w:ind w:left="169"/>
              <w:rPr>
                <w:sz w:val="18"/>
              </w:rPr>
            </w:pPr>
            <w:r>
              <w:rPr>
                <w:w w:val="85"/>
                <w:sz w:val="18"/>
              </w:rPr>
              <w:t>Sin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límite</w:t>
            </w:r>
          </w:p>
        </w:tc>
      </w:tr>
      <w:tr>
        <w:trPr>
          <w:trHeight w:val="250" w:hRule="atLeast"/>
        </w:trPr>
        <w:tc>
          <w:tcPr>
            <w:tcW w:w="754" w:type="dxa"/>
          </w:tcPr>
          <w:p>
            <w:pPr>
              <w:pStyle w:val="TableParagraph"/>
              <w:spacing w:before="15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1998</w:t>
            </w:r>
          </w:p>
        </w:tc>
        <w:tc>
          <w:tcPr>
            <w:tcW w:w="1341" w:type="dxa"/>
          </w:tcPr>
          <w:p>
            <w:pPr>
              <w:pStyle w:val="TableParagraph"/>
              <w:spacing w:before="15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130.545,39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8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2001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348.521,50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7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2002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275.050,93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8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2008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4.687.027,11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7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2009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7.353.588,83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8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2010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5.995.266,71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7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2011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2.404.757,79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8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2012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837.063,28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7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323.603,94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8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2015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1.349.126,21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7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3.283.680,13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8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2017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1.785.947,62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7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749.828,08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8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652.203,68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7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2020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712.721,58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8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2021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546.518,82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spacing w:before="27"/>
              <w:ind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2022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1.253.696,61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754" w:type="dxa"/>
          </w:tcPr>
          <w:p>
            <w:pPr>
              <w:pStyle w:val="TableParagraph"/>
              <w:spacing w:line="193" w:lineRule="exact" w:before="25"/>
              <w:ind w:right="1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TOTAL</w:t>
            </w:r>
          </w:p>
        </w:tc>
        <w:tc>
          <w:tcPr>
            <w:tcW w:w="1341" w:type="dxa"/>
          </w:tcPr>
          <w:p>
            <w:pPr>
              <w:pStyle w:val="TableParagraph"/>
              <w:spacing w:line="193" w:lineRule="exact" w:before="25"/>
              <w:ind w:right="1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32.694.097,79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52</w:t>
      </w:r>
    </w:p>
    <w:p>
      <w:pPr>
        <w:spacing w:after="0"/>
        <w:jc w:val="right"/>
        <w:rPr>
          <w:sz w:val="20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900"/>
        <w:jc w:val="both"/>
      </w:pPr>
      <w:r>
        <w:rPr>
          <w:w w:val="80"/>
        </w:rPr>
        <w:t>La Administración Tributaria tiene derecho a comprobar las bases imponibles negativas compensadas o</w:t>
      </w:r>
      <w:r>
        <w:rPr>
          <w:spacing w:val="1"/>
          <w:w w:val="80"/>
        </w:rPr>
        <w:t> </w:t>
      </w:r>
      <w:r>
        <w:rPr>
          <w:w w:val="80"/>
        </w:rPr>
        <w:t>pendientes de compensación durante un plazo de 10 años a contar desde el día siguiente a aquel en que</w:t>
      </w:r>
      <w:r>
        <w:rPr>
          <w:spacing w:val="1"/>
          <w:w w:val="80"/>
        </w:rPr>
        <w:t> </w:t>
      </w:r>
      <w:r>
        <w:rPr>
          <w:w w:val="85"/>
        </w:rPr>
        <w:t>finalice el plazo de presentación de la autoliquidación correspondiente al ejercicio en que se generó la</w:t>
      </w:r>
      <w:r>
        <w:rPr>
          <w:spacing w:val="-47"/>
          <w:w w:val="85"/>
        </w:rPr>
        <w:t> </w:t>
      </w:r>
      <w:r>
        <w:rPr>
          <w:w w:val="85"/>
        </w:rPr>
        <w:t>base imponible negativa. Una vez transcurrido dicho plazo de 10 años, el contribuyente, a efectos de</w:t>
      </w:r>
      <w:r>
        <w:rPr>
          <w:spacing w:val="1"/>
          <w:w w:val="85"/>
        </w:rPr>
        <w:t> </w:t>
      </w:r>
      <w:r>
        <w:rPr>
          <w:w w:val="85"/>
        </w:rPr>
        <w:t>consolidar la compensación que vaya a efectuar, está obligado a la acreditación de la procedencia y</w:t>
      </w:r>
      <w:r>
        <w:rPr>
          <w:spacing w:val="1"/>
          <w:w w:val="85"/>
        </w:rPr>
        <w:t> </w:t>
      </w:r>
      <w:r>
        <w:rPr>
          <w:w w:val="85"/>
        </w:rPr>
        <w:t>cuantía de la base imponible que pretenda compensar. Para ello debe exhibir a la Administración</w:t>
      </w:r>
      <w:r>
        <w:rPr>
          <w:spacing w:val="1"/>
          <w:w w:val="85"/>
        </w:rPr>
        <w:t> </w:t>
      </w:r>
      <w:r>
        <w:rPr>
          <w:w w:val="85"/>
        </w:rPr>
        <w:t>Tributaria la correspondiente autoliquidación de la que haya resultado la base imponible negativa (así</w:t>
      </w:r>
      <w:r>
        <w:rPr>
          <w:spacing w:val="1"/>
          <w:w w:val="85"/>
        </w:rPr>
        <w:t> </w:t>
      </w:r>
      <w:r>
        <w:rPr>
          <w:w w:val="80"/>
        </w:rPr>
        <w:t>como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ejercicios</w:t>
      </w:r>
      <w:r>
        <w:rPr>
          <w:spacing w:val="19"/>
          <w:w w:val="80"/>
        </w:rPr>
        <w:t> </w:t>
      </w:r>
      <w:r>
        <w:rPr>
          <w:w w:val="80"/>
        </w:rPr>
        <w:t>siguientes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hacer</w:t>
      </w:r>
      <w:r>
        <w:rPr>
          <w:spacing w:val="17"/>
          <w:w w:val="80"/>
        </w:rPr>
        <w:t> </w:t>
      </w:r>
      <w:r>
        <w:rPr>
          <w:w w:val="80"/>
        </w:rPr>
        <w:t>constar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compensación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base</w:t>
      </w:r>
      <w:r>
        <w:rPr>
          <w:spacing w:val="19"/>
          <w:w w:val="80"/>
        </w:rPr>
        <w:t> </w:t>
      </w:r>
      <w:r>
        <w:rPr>
          <w:w w:val="80"/>
        </w:rPr>
        <w:t>imponible</w:t>
      </w:r>
      <w:r>
        <w:rPr>
          <w:spacing w:val="16"/>
          <w:w w:val="80"/>
        </w:rPr>
        <w:t> </w:t>
      </w:r>
      <w:r>
        <w:rPr>
          <w:w w:val="80"/>
        </w:rPr>
        <w:t>hasta</w:t>
      </w:r>
      <w:r>
        <w:rPr>
          <w:spacing w:val="1"/>
          <w:w w:val="80"/>
        </w:rPr>
        <w:t> </w:t>
      </w:r>
      <w:r>
        <w:rPr>
          <w:w w:val="80"/>
        </w:rPr>
        <w:t>la actualidad), así como la contabilidad, con acreditación de su depósito durante el plazo de esos 10 años</w:t>
      </w:r>
      <w:r>
        <w:rPr>
          <w:spacing w:val="1"/>
          <w:w w:val="80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Registro</w:t>
      </w:r>
      <w:r>
        <w:rPr>
          <w:spacing w:val="-7"/>
          <w:w w:val="95"/>
        </w:rPr>
        <w:t> </w:t>
      </w:r>
      <w:r>
        <w:rPr>
          <w:w w:val="95"/>
        </w:rPr>
        <w:t>Mercantil.</w:t>
      </w:r>
    </w:p>
    <w:p>
      <w:pPr>
        <w:pStyle w:val="BodyText"/>
        <w:spacing w:line="247" w:lineRule="auto" w:before="223"/>
        <w:ind w:left="1433" w:right="910"/>
        <w:jc w:val="both"/>
      </w:pPr>
      <w:r>
        <w:rPr>
          <w:w w:val="85"/>
        </w:rPr>
        <w:t>Los activos por impuestos diferidos por bases imponibles negativas pendientes de compensación se</w:t>
      </w:r>
      <w:r>
        <w:rPr>
          <w:spacing w:val="1"/>
          <w:w w:val="85"/>
        </w:rPr>
        <w:t> </w:t>
      </w:r>
      <w:r>
        <w:rPr>
          <w:w w:val="85"/>
        </w:rPr>
        <w:t>reconocen en la medida en que es probable que la Sociedad obtenga ganancias fiscales futuras que</w:t>
      </w:r>
      <w:r>
        <w:rPr>
          <w:spacing w:val="1"/>
          <w:w w:val="85"/>
        </w:rPr>
        <w:t> </w:t>
      </w:r>
      <w:r>
        <w:rPr>
          <w:w w:val="95"/>
        </w:rPr>
        <w:t>permitan</w:t>
      </w:r>
      <w:r>
        <w:rPr>
          <w:spacing w:val="-7"/>
          <w:w w:val="95"/>
        </w:rPr>
        <w:t> </w:t>
      </w:r>
      <w:r>
        <w:rPr>
          <w:w w:val="95"/>
        </w:rPr>
        <w:t>su</w:t>
      </w:r>
      <w:r>
        <w:rPr>
          <w:spacing w:val="-8"/>
          <w:w w:val="95"/>
        </w:rPr>
        <w:t> </w:t>
      </w:r>
      <w:r>
        <w:rPr>
          <w:w w:val="95"/>
        </w:rPr>
        <w:t>aplicación.</w:t>
      </w:r>
    </w:p>
    <w:p>
      <w:pPr>
        <w:pStyle w:val="BodyText"/>
        <w:spacing w:line="247" w:lineRule="auto" w:before="111"/>
        <w:ind w:left="1433" w:right="905"/>
        <w:jc w:val="both"/>
      </w:pPr>
      <w:r>
        <w:rPr>
          <w:w w:val="80"/>
        </w:rPr>
        <w:t>La Sociedad tiene deducciones pendientes de aplicar por inversiones en activos fijos materiales para las</w:t>
      </w:r>
      <w:r>
        <w:rPr>
          <w:spacing w:val="1"/>
          <w:w w:val="80"/>
        </w:rPr>
        <w:t> </w:t>
      </w:r>
      <w:r>
        <w:rPr>
          <w:w w:val="85"/>
        </w:rPr>
        <w:t>que no se han registrado los correspondientes activos por impuesto diferido. El detalle de estas</w:t>
      </w:r>
      <w:r>
        <w:rPr>
          <w:spacing w:val="1"/>
          <w:w w:val="85"/>
        </w:rPr>
        <w:t> </w:t>
      </w:r>
      <w:r>
        <w:rPr>
          <w:w w:val="95"/>
        </w:rPr>
        <w:t>deducciones</w:t>
      </w:r>
      <w:r>
        <w:rPr>
          <w:spacing w:val="-10"/>
          <w:w w:val="95"/>
        </w:rPr>
        <w:t> </w:t>
      </w:r>
      <w:r>
        <w:rPr>
          <w:w w:val="95"/>
        </w:rPr>
        <w:t>es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10" w:after="1"/>
        <w:rPr>
          <w:sz w:val="13"/>
        </w:rPr>
      </w:pPr>
    </w:p>
    <w:tbl>
      <w:tblPr>
        <w:tblW w:w="0" w:type="auto"/>
        <w:jc w:val="left"/>
        <w:tblInd w:w="3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1797"/>
        <w:gridCol w:w="2137"/>
      </w:tblGrid>
      <w:tr>
        <w:trPr>
          <w:trHeight w:val="249" w:hRule="atLeast"/>
        </w:trPr>
        <w:tc>
          <w:tcPr>
            <w:tcW w:w="750" w:type="dxa"/>
          </w:tcPr>
          <w:p>
            <w:pPr>
              <w:pStyle w:val="TableParagraph"/>
              <w:spacing w:before="4"/>
              <w:ind w:left="10"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Ejercicio</w:t>
            </w:r>
          </w:p>
        </w:tc>
        <w:tc>
          <w:tcPr>
            <w:tcW w:w="1797" w:type="dxa"/>
          </w:tcPr>
          <w:p>
            <w:pPr>
              <w:pStyle w:val="TableParagraph"/>
              <w:spacing w:before="4"/>
              <w:ind w:left="48" w:right="16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Deducción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pendiente</w:t>
            </w:r>
          </w:p>
        </w:tc>
        <w:tc>
          <w:tcPr>
            <w:tcW w:w="2137" w:type="dxa"/>
          </w:tcPr>
          <w:p>
            <w:pPr>
              <w:pStyle w:val="TableParagraph"/>
              <w:spacing w:before="4"/>
              <w:ind w:left="167" w:right="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Último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año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compensación</w:t>
            </w:r>
          </w:p>
        </w:tc>
      </w:tr>
      <w:tr>
        <w:trPr>
          <w:trHeight w:val="269" w:hRule="atLeast"/>
        </w:trPr>
        <w:tc>
          <w:tcPr>
            <w:tcW w:w="750" w:type="dxa"/>
          </w:tcPr>
          <w:p>
            <w:pPr>
              <w:pStyle w:val="TableParagraph"/>
              <w:spacing w:before="44"/>
              <w:ind w:left="10" w:right="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2010</w:t>
            </w:r>
          </w:p>
        </w:tc>
        <w:tc>
          <w:tcPr>
            <w:tcW w:w="1797" w:type="dxa"/>
          </w:tcPr>
          <w:p>
            <w:pPr>
              <w:pStyle w:val="TableParagraph"/>
              <w:spacing w:before="44"/>
              <w:ind w:left="45" w:right="1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308.132,60</w:t>
            </w:r>
          </w:p>
        </w:tc>
        <w:tc>
          <w:tcPr>
            <w:tcW w:w="2137" w:type="dxa"/>
          </w:tcPr>
          <w:p>
            <w:pPr>
              <w:pStyle w:val="TableParagraph"/>
              <w:spacing w:before="44"/>
              <w:ind w:left="167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2025</w:t>
            </w:r>
          </w:p>
        </w:tc>
      </w:tr>
      <w:tr>
        <w:trPr>
          <w:trHeight w:val="252" w:hRule="atLeast"/>
        </w:trPr>
        <w:tc>
          <w:tcPr>
            <w:tcW w:w="750" w:type="dxa"/>
          </w:tcPr>
          <w:p>
            <w:pPr>
              <w:pStyle w:val="TableParagraph"/>
              <w:spacing w:before="27"/>
              <w:ind w:left="10" w:right="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2011</w:t>
            </w:r>
          </w:p>
        </w:tc>
        <w:tc>
          <w:tcPr>
            <w:tcW w:w="1797" w:type="dxa"/>
          </w:tcPr>
          <w:p>
            <w:pPr>
              <w:pStyle w:val="TableParagraph"/>
              <w:spacing w:before="27"/>
              <w:ind w:left="45" w:right="1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202.243,50</w:t>
            </w:r>
          </w:p>
        </w:tc>
        <w:tc>
          <w:tcPr>
            <w:tcW w:w="2137" w:type="dxa"/>
          </w:tcPr>
          <w:p>
            <w:pPr>
              <w:pStyle w:val="TableParagraph"/>
              <w:spacing w:before="27"/>
              <w:ind w:left="167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2026</w:t>
            </w:r>
          </w:p>
        </w:tc>
      </w:tr>
      <w:tr>
        <w:trPr>
          <w:trHeight w:val="253" w:hRule="atLeast"/>
        </w:trPr>
        <w:tc>
          <w:tcPr>
            <w:tcW w:w="750" w:type="dxa"/>
          </w:tcPr>
          <w:p>
            <w:pPr>
              <w:pStyle w:val="TableParagraph"/>
              <w:spacing w:before="27"/>
              <w:ind w:left="10" w:right="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2012</w:t>
            </w:r>
          </w:p>
        </w:tc>
        <w:tc>
          <w:tcPr>
            <w:tcW w:w="1797" w:type="dxa"/>
          </w:tcPr>
          <w:p>
            <w:pPr>
              <w:pStyle w:val="TableParagraph"/>
              <w:spacing w:before="27"/>
              <w:ind w:left="45" w:right="1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92.763,50</w:t>
            </w:r>
          </w:p>
        </w:tc>
        <w:tc>
          <w:tcPr>
            <w:tcW w:w="2137" w:type="dxa"/>
          </w:tcPr>
          <w:p>
            <w:pPr>
              <w:pStyle w:val="TableParagraph"/>
              <w:spacing w:before="27"/>
              <w:ind w:left="167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2027</w:t>
            </w:r>
          </w:p>
        </w:tc>
      </w:tr>
      <w:tr>
        <w:trPr>
          <w:trHeight w:val="253" w:hRule="atLeast"/>
        </w:trPr>
        <w:tc>
          <w:tcPr>
            <w:tcW w:w="750" w:type="dxa"/>
          </w:tcPr>
          <w:p>
            <w:pPr>
              <w:pStyle w:val="TableParagraph"/>
              <w:spacing w:before="28"/>
              <w:ind w:left="10" w:right="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  <w:tc>
          <w:tcPr>
            <w:tcW w:w="1797" w:type="dxa"/>
          </w:tcPr>
          <w:p>
            <w:pPr>
              <w:pStyle w:val="TableParagraph"/>
              <w:spacing w:before="28"/>
              <w:ind w:left="45" w:right="1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99.045,94</w:t>
            </w:r>
          </w:p>
        </w:tc>
        <w:tc>
          <w:tcPr>
            <w:tcW w:w="2137" w:type="dxa"/>
          </w:tcPr>
          <w:p>
            <w:pPr>
              <w:pStyle w:val="TableParagraph"/>
              <w:spacing w:before="28"/>
              <w:ind w:left="167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2028</w:t>
            </w:r>
          </w:p>
        </w:tc>
      </w:tr>
      <w:tr>
        <w:trPr>
          <w:trHeight w:val="232" w:hRule="atLeast"/>
        </w:trPr>
        <w:tc>
          <w:tcPr>
            <w:tcW w:w="750" w:type="dxa"/>
          </w:tcPr>
          <w:p>
            <w:pPr>
              <w:pStyle w:val="TableParagraph"/>
              <w:spacing w:line="185" w:lineRule="exact" w:before="27"/>
              <w:ind w:left="10" w:right="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2014</w:t>
            </w:r>
          </w:p>
        </w:tc>
        <w:tc>
          <w:tcPr>
            <w:tcW w:w="1797" w:type="dxa"/>
          </w:tcPr>
          <w:p>
            <w:pPr>
              <w:pStyle w:val="TableParagraph"/>
              <w:spacing w:line="185" w:lineRule="exact" w:before="27"/>
              <w:ind w:left="45" w:right="1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41.700,05</w:t>
            </w:r>
          </w:p>
        </w:tc>
        <w:tc>
          <w:tcPr>
            <w:tcW w:w="2137" w:type="dxa"/>
          </w:tcPr>
          <w:p>
            <w:pPr>
              <w:pStyle w:val="TableParagraph"/>
              <w:spacing w:line="185" w:lineRule="exact" w:before="27"/>
              <w:ind w:left="167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2029</w:t>
            </w:r>
          </w:p>
        </w:tc>
      </w:tr>
    </w:tbl>
    <w:p>
      <w:pPr>
        <w:pStyle w:val="BodyText"/>
        <w:spacing w:line="247" w:lineRule="auto" w:before="135"/>
        <w:ind w:left="1433" w:right="908"/>
        <w:jc w:val="both"/>
      </w:pPr>
      <w:r>
        <w:rPr>
          <w:w w:val="80"/>
        </w:rPr>
        <w:t>Estos activos han de permanecer en funcionamiento durante 5 años salvo que su vida útil conforme a su</w:t>
      </w:r>
      <w:r>
        <w:rPr>
          <w:spacing w:val="1"/>
          <w:w w:val="80"/>
        </w:rPr>
        <w:t> </w:t>
      </w:r>
      <w:r>
        <w:rPr>
          <w:w w:val="95"/>
        </w:rPr>
        <w:t>amortización</w:t>
      </w:r>
      <w:r>
        <w:rPr>
          <w:spacing w:val="-8"/>
          <w:w w:val="95"/>
        </w:rPr>
        <w:t> </w:t>
      </w:r>
      <w:r>
        <w:rPr>
          <w:w w:val="95"/>
        </w:rPr>
        <w:t>fiscal</w:t>
      </w:r>
      <w:r>
        <w:rPr>
          <w:spacing w:val="-8"/>
          <w:w w:val="95"/>
        </w:rPr>
        <w:t> </w:t>
      </w:r>
      <w:r>
        <w:rPr>
          <w:w w:val="95"/>
        </w:rPr>
        <w:t>sea</w:t>
      </w:r>
      <w:r>
        <w:rPr>
          <w:spacing w:val="-9"/>
          <w:w w:val="95"/>
        </w:rPr>
        <w:t> </w:t>
      </w:r>
      <w:r>
        <w:rPr>
          <w:w w:val="95"/>
        </w:rPr>
        <w:t>inferior.</w:t>
      </w:r>
    </w:p>
    <w:p>
      <w:pPr>
        <w:pStyle w:val="BodyText"/>
        <w:spacing w:line="247" w:lineRule="auto" w:before="113"/>
        <w:ind w:left="1433" w:right="907"/>
        <w:jc w:val="both"/>
      </w:pP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dividendos</w:t>
      </w:r>
      <w:r>
        <w:rPr>
          <w:spacing w:val="13"/>
          <w:w w:val="80"/>
        </w:rPr>
        <w:t> </w:t>
      </w:r>
      <w:r>
        <w:rPr>
          <w:w w:val="80"/>
        </w:rPr>
        <w:t>percibidos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Entidad</w:t>
      </w:r>
      <w:r>
        <w:rPr>
          <w:spacing w:val="17"/>
          <w:w w:val="80"/>
        </w:rPr>
        <w:t> </w:t>
      </w:r>
      <w:r>
        <w:rPr>
          <w:w w:val="80"/>
        </w:rPr>
        <w:t>Parques</w:t>
      </w:r>
      <w:r>
        <w:rPr>
          <w:spacing w:val="13"/>
          <w:w w:val="80"/>
        </w:rPr>
        <w:t> </w:t>
      </w:r>
      <w:r>
        <w:rPr>
          <w:w w:val="80"/>
        </w:rPr>
        <w:t>Eólicos</w:t>
      </w:r>
      <w:r>
        <w:rPr>
          <w:spacing w:val="17"/>
          <w:w w:val="80"/>
        </w:rPr>
        <w:t> </w:t>
      </w:r>
      <w:r>
        <w:rPr>
          <w:w w:val="80"/>
        </w:rPr>
        <w:t>Gaviota</w:t>
      </w:r>
      <w:r>
        <w:rPr>
          <w:spacing w:val="15"/>
          <w:w w:val="80"/>
        </w:rPr>
        <w:t> </w:t>
      </w:r>
      <w:r>
        <w:rPr>
          <w:w w:val="80"/>
        </w:rPr>
        <w:t>S.A.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ejercicios</w:t>
      </w:r>
      <w:r>
        <w:rPr>
          <w:spacing w:val="17"/>
          <w:w w:val="80"/>
        </w:rPr>
        <w:t> </w:t>
      </w:r>
      <w:r>
        <w:rPr>
          <w:w w:val="80"/>
        </w:rPr>
        <w:t>2010</w:t>
      </w:r>
      <w:r>
        <w:rPr>
          <w:spacing w:val="15"/>
          <w:w w:val="80"/>
        </w:rPr>
        <w:t> </w:t>
      </w:r>
      <w:r>
        <w:rPr>
          <w:w w:val="80"/>
        </w:rPr>
        <w:t>al</w:t>
      </w:r>
      <w:r>
        <w:rPr>
          <w:spacing w:val="16"/>
          <w:w w:val="80"/>
        </w:rPr>
        <w:t> </w:t>
      </w:r>
      <w:r>
        <w:rPr>
          <w:w w:val="80"/>
        </w:rPr>
        <w:t>2012,</w:t>
      </w:r>
      <w:r>
        <w:rPr>
          <w:spacing w:val="1"/>
          <w:w w:val="80"/>
        </w:rPr>
        <w:t> </w:t>
      </w:r>
      <w:r>
        <w:rPr>
          <w:w w:val="85"/>
        </w:rPr>
        <w:t>la Compañía ha generado una deducción para evitar la doble imposición interna por un importe de</w:t>
      </w:r>
      <w:r>
        <w:rPr>
          <w:spacing w:val="1"/>
          <w:w w:val="85"/>
        </w:rPr>
        <w:t> </w:t>
      </w:r>
      <w:r>
        <w:rPr>
          <w:w w:val="85"/>
        </w:rPr>
        <w:t>54.905,84</w:t>
      </w:r>
      <w:r>
        <w:rPr>
          <w:spacing w:val="-6"/>
          <w:w w:val="85"/>
        </w:rPr>
        <w:t> </w:t>
      </w:r>
      <w:r>
        <w:rPr>
          <w:w w:val="85"/>
        </w:rPr>
        <w:t>euros</w:t>
      </w:r>
      <w:r>
        <w:rPr>
          <w:spacing w:val="-4"/>
          <w:w w:val="85"/>
        </w:rPr>
        <w:t> </w:t>
      </w:r>
      <w:r>
        <w:rPr>
          <w:w w:val="85"/>
        </w:rPr>
        <w:t>calculada</w:t>
      </w:r>
      <w:r>
        <w:rPr>
          <w:spacing w:val="-6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tipo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gravamen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25%,</w:t>
      </w:r>
      <w:r>
        <w:rPr>
          <w:spacing w:val="-3"/>
          <w:w w:val="85"/>
        </w:rPr>
        <w:t> </w:t>
      </w:r>
      <w:r>
        <w:rPr>
          <w:w w:val="85"/>
        </w:rPr>
        <w:t>aplicable</w:t>
      </w:r>
      <w:r>
        <w:rPr>
          <w:spacing w:val="-4"/>
          <w:w w:val="85"/>
        </w:rPr>
        <w:t> </w:t>
      </w:r>
      <w:r>
        <w:rPr>
          <w:w w:val="85"/>
        </w:rPr>
        <w:t>sin</w:t>
      </w:r>
      <w:r>
        <w:rPr>
          <w:spacing w:val="-4"/>
          <w:w w:val="85"/>
        </w:rPr>
        <w:t> </w:t>
      </w:r>
      <w:r>
        <w:rPr>
          <w:w w:val="85"/>
        </w:rPr>
        <w:t>limitación</w:t>
      </w:r>
      <w:r>
        <w:rPr>
          <w:spacing w:val="-3"/>
          <w:w w:val="85"/>
        </w:rPr>
        <w:t> </w:t>
      </w:r>
      <w:r>
        <w:rPr>
          <w:w w:val="85"/>
        </w:rPr>
        <w:t>temporal.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80"/>
        </w:rPr>
        <w:t>Por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4"/>
          <w:w w:val="80"/>
        </w:rPr>
        <w:t> </w:t>
      </w:r>
      <w:r>
        <w:rPr>
          <w:w w:val="80"/>
        </w:rPr>
        <w:t>dividendos</w:t>
      </w:r>
      <w:r>
        <w:rPr>
          <w:spacing w:val="19"/>
          <w:w w:val="80"/>
        </w:rPr>
        <w:t> </w:t>
      </w:r>
      <w:r>
        <w:rPr>
          <w:w w:val="80"/>
        </w:rPr>
        <w:t>percibidos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Entidad</w:t>
      </w:r>
      <w:r>
        <w:rPr>
          <w:spacing w:val="23"/>
          <w:w w:val="80"/>
        </w:rPr>
        <w:t> </w:t>
      </w:r>
      <w:r>
        <w:rPr>
          <w:w w:val="80"/>
        </w:rPr>
        <w:t>Desarrollos</w:t>
      </w:r>
      <w:r>
        <w:rPr>
          <w:spacing w:val="24"/>
          <w:w w:val="80"/>
        </w:rPr>
        <w:t> </w:t>
      </w:r>
      <w:r>
        <w:rPr>
          <w:w w:val="80"/>
        </w:rPr>
        <w:t>Eólicos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Canarias</w:t>
      </w:r>
      <w:r>
        <w:rPr>
          <w:spacing w:val="20"/>
          <w:w w:val="80"/>
        </w:rPr>
        <w:t> </w:t>
      </w:r>
      <w:r>
        <w:rPr>
          <w:w w:val="80"/>
        </w:rPr>
        <w:t>S.A.</w:t>
      </w:r>
      <w:r>
        <w:rPr>
          <w:spacing w:val="35"/>
          <w:w w:val="80"/>
        </w:rPr>
        <w:t> </w:t>
      </w:r>
      <w:r>
        <w:rPr>
          <w:w w:val="80"/>
        </w:rPr>
        <w:t>en</w:t>
      </w:r>
      <w:r>
        <w:rPr>
          <w:spacing w:val="24"/>
          <w:w w:val="80"/>
        </w:rPr>
        <w:t> </w:t>
      </w:r>
      <w:r>
        <w:rPr>
          <w:w w:val="80"/>
        </w:rPr>
        <w:t>los</w:t>
      </w:r>
      <w:r>
        <w:rPr>
          <w:spacing w:val="23"/>
          <w:w w:val="80"/>
        </w:rPr>
        <w:t> </w:t>
      </w:r>
      <w:r>
        <w:rPr>
          <w:w w:val="80"/>
        </w:rPr>
        <w:t>ejercicios</w:t>
      </w:r>
      <w:r>
        <w:rPr>
          <w:spacing w:val="24"/>
          <w:w w:val="80"/>
        </w:rPr>
        <w:t> </w:t>
      </w:r>
      <w:r>
        <w:rPr>
          <w:w w:val="80"/>
        </w:rPr>
        <w:t>2010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18"/>
          <w:w w:val="80"/>
        </w:rPr>
        <w:t> </w:t>
      </w:r>
      <w:r>
        <w:rPr>
          <w:w w:val="80"/>
        </w:rPr>
        <w:t>2014,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Compañía</w:t>
      </w:r>
      <w:r>
        <w:rPr>
          <w:spacing w:val="17"/>
          <w:w w:val="80"/>
        </w:rPr>
        <w:t> </w:t>
      </w:r>
      <w:r>
        <w:rPr>
          <w:w w:val="80"/>
        </w:rPr>
        <w:t>ha</w:t>
      </w:r>
      <w:r>
        <w:rPr>
          <w:spacing w:val="20"/>
          <w:w w:val="80"/>
        </w:rPr>
        <w:t> </w:t>
      </w:r>
      <w:r>
        <w:rPr>
          <w:w w:val="80"/>
        </w:rPr>
        <w:t>generado</w:t>
      </w:r>
      <w:r>
        <w:rPr>
          <w:spacing w:val="20"/>
          <w:w w:val="80"/>
        </w:rPr>
        <w:t> </w:t>
      </w:r>
      <w:r>
        <w:rPr>
          <w:w w:val="80"/>
        </w:rPr>
        <w:t>una</w:t>
      </w:r>
      <w:r>
        <w:rPr>
          <w:spacing w:val="20"/>
          <w:w w:val="80"/>
        </w:rPr>
        <w:t> </w:t>
      </w:r>
      <w:r>
        <w:rPr>
          <w:w w:val="80"/>
        </w:rPr>
        <w:t>deducción</w:t>
      </w:r>
      <w:r>
        <w:rPr>
          <w:spacing w:val="20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evitar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doble</w:t>
      </w:r>
      <w:r>
        <w:rPr>
          <w:spacing w:val="20"/>
          <w:w w:val="80"/>
        </w:rPr>
        <w:t> </w:t>
      </w:r>
      <w:r>
        <w:rPr>
          <w:w w:val="80"/>
        </w:rPr>
        <w:t>imposición</w:t>
      </w:r>
      <w:r>
        <w:rPr>
          <w:spacing w:val="20"/>
          <w:w w:val="80"/>
        </w:rPr>
        <w:t> </w:t>
      </w:r>
      <w:r>
        <w:rPr>
          <w:w w:val="80"/>
        </w:rPr>
        <w:t>interna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18"/>
          <w:w w:val="80"/>
        </w:rPr>
        <w:t> </w:t>
      </w:r>
      <w:r>
        <w:rPr>
          <w:w w:val="80"/>
        </w:rPr>
        <w:t>un</w:t>
      </w:r>
      <w:r>
        <w:rPr>
          <w:spacing w:val="20"/>
          <w:w w:val="80"/>
        </w:rPr>
        <w:t> </w:t>
      </w:r>
      <w:r>
        <w:rPr>
          <w:w w:val="80"/>
        </w:rPr>
        <w:t>importe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141.868,62</w:t>
      </w:r>
      <w:r>
        <w:rPr>
          <w:spacing w:val="9"/>
          <w:w w:val="80"/>
        </w:rPr>
        <w:t> </w:t>
      </w:r>
      <w:r>
        <w:rPr>
          <w:w w:val="80"/>
        </w:rPr>
        <w:t>euros</w:t>
      </w:r>
      <w:r>
        <w:rPr>
          <w:spacing w:val="11"/>
          <w:w w:val="80"/>
        </w:rPr>
        <w:t> </w:t>
      </w:r>
      <w:r>
        <w:rPr>
          <w:w w:val="80"/>
        </w:rPr>
        <w:t>calculada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tipo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gravamen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25%,</w:t>
      </w:r>
      <w:r>
        <w:rPr>
          <w:spacing w:val="12"/>
          <w:w w:val="80"/>
        </w:rPr>
        <w:t> </w:t>
      </w:r>
      <w:r>
        <w:rPr>
          <w:w w:val="80"/>
        </w:rPr>
        <w:t>aplicable</w:t>
      </w:r>
      <w:r>
        <w:rPr>
          <w:spacing w:val="12"/>
          <w:w w:val="80"/>
        </w:rPr>
        <w:t> </w:t>
      </w:r>
      <w:r>
        <w:rPr>
          <w:w w:val="80"/>
        </w:rPr>
        <w:t>sin</w:t>
      </w:r>
      <w:r>
        <w:rPr>
          <w:spacing w:val="12"/>
          <w:w w:val="80"/>
        </w:rPr>
        <w:t> </w:t>
      </w:r>
      <w:r>
        <w:rPr>
          <w:w w:val="80"/>
        </w:rPr>
        <w:t>limitación</w:t>
      </w:r>
      <w:r>
        <w:rPr>
          <w:spacing w:val="12"/>
          <w:w w:val="80"/>
        </w:rPr>
        <w:t> </w:t>
      </w:r>
      <w:r>
        <w:rPr>
          <w:w w:val="80"/>
        </w:rPr>
        <w:t>temporal.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5"/>
        <w:jc w:val="both"/>
      </w:pPr>
      <w:r>
        <w:rPr>
          <w:spacing w:val="-2"/>
          <w:w w:val="85"/>
        </w:rPr>
        <w:t>Por los </w:t>
      </w:r>
      <w:r>
        <w:rPr>
          <w:spacing w:val="-1"/>
          <w:w w:val="85"/>
        </w:rPr>
        <w:t>dividendos percibidos de la Entidad Parque Eólico de Santa Lucía S.A. en los ejercicios 2012 al</w:t>
      </w:r>
      <w:r>
        <w:rPr>
          <w:spacing w:val="-47"/>
          <w:w w:val="85"/>
        </w:rPr>
        <w:t> </w:t>
      </w:r>
      <w:r>
        <w:rPr>
          <w:w w:val="80"/>
        </w:rPr>
        <w:t>2014, la Compañía ha generado una deducción para evitar la doble imposición interna por un importe de</w:t>
      </w:r>
      <w:r>
        <w:rPr>
          <w:spacing w:val="1"/>
          <w:w w:val="80"/>
        </w:rPr>
        <w:t> </w:t>
      </w:r>
      <w:r>
        <w:rPr>
          <w:w w:val="85"/>
        </w:rPr>
        <w:t>44.291,38</w:t>
      </w:r>
      <w:r>
        <w:rPr>
          <w:spacing w:val="-6"/>
          <w:w w:val="85"/>
        </w:rPr>
        <w:t> </w:t>
      </w:r>
      <w:r>
        <w:rPr>
          <w:w w:val="85"/>
        </w:rPr>
        <w:t>euros</w:t>
      </w:r>
      <w:r>
        <w:rPr>
          <w:spacing w:val="-4"/>
          <w:w w:val="85"/>
        </w:rPr>
        <w:t> </w:t>
      </w:r>
      <w:r>
        <w:rPr>
          <w:w w:val="85"/>
        </w:rPr>
        <w:t>calculada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tipo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gravamen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25%,</w:t>
      </w:r>
      <w:r>
        <w:rPr>
          <w:spacing w:val="-4"/>
          <w:w w:val="85"/>
        </w:rPr>
        <w:t> </w:t>
      </w:r>
      <w:r>
        <w:rPr>
          <w:w w:val="85"/>
        </w:rPr>
        <w:t>aplicable</w:t>
      </w:r>
      <w:r>
        <w:rPr>
          <w:spacing w:val="-3"/>
          <w:w w:val="85"/>
        </w:rPr>
        <w:t> </w:t>
      </w:r>
      <w:r>
        <w:rPr>
          <w:w w:val="85"/>
        </w:rPr>
        <w:t>sin</w:t>
      </w:r>
      <w:r>
        <w:rPr>
          <w:spacing w:val="-4"/>
          <w:w w:val="85"/>
        </w:rPr>
        <w:t> </w:t>
      </w:r>
      <w:r>
        <w:rPr>
          <w:w w:val="85"/>
        </w:rPr>
        <w:t>limitación</w:t>
      </w:r>
      <w:r>
        <w:rPr>
          <w:spacing w:val="-3"/>
          <w:w w:val="85"/>
        </w:rPr>
        <w:t> </w:t>
      </w:r>
      <w:r>
        <w:rPr>
          <w:w w:val="85"/>
        </w:rPr>
        <w:t>temporal.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7"/>
        <w:jc w:val="both"/>
      </w:pPr>
      <w:r>
        <w:rPr>
          <w:w w:val="80"/>
        </w:rPr>
        <w:t>La donación de un inmueble al Cabildo de La Palma en el ejercicio 2008 ha generado una deducción del</w:t>
      </w:r>
      <w:r>
        <w:rPr>
          <w:spacing w:val="1"/>
          <w:w w:val="80"/>
        </w:rPr>
        <w:t> </w:t>
      </w:r>
      <w:r>
        <w:rPr>
          <w:w w:val="85"/>
        </w:rPr>
        <w:t>35% del valor neto contable del mismo, ascendiendo la deducción a un importe de 466.994,27 euros,</w:t>
      </w:r>
      <w:r>
        <w:rPr>
          <w:spacing w:val="1"/>
          <w:w w:val="85"/>
        </w:rPr>
        <w:t> </w:t>
      </w:r>
      <w:r>
        <w:rPr>
          <w:w w:val="95"/>
        </w:rPr>
        <w:t>aplicable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diez</w:t>
      </w:r>
      <w:r>
        <w:rPr>
          <w:spacing w:val="-12"/>
          <w:w w:val="95"/>
        </w:rPr>
        <w:t> </w:t>
      </w:r>
      <w:r>
        <w:rPr>
          <w:w w:val="95"/>
        </w:rPr>
        <w:t>ejercicios</w:t>
      </w:r>
      <w:r>
        <w:rPr>
          <w:spacing w:val="-8"/>
          <w:w w:val="95"/>
        </w:rPr>
        <w:t> </w:t>
      </w:r>
      <w:r>
        <w:rPr>
          <w:w w:val="95"/>
        </w:rPr>
        <w:t>siguientes.</w:t>
      </w:r>
    </w:p>
    <w:p>
      <w:pPr>
        <w:pStyle w:val="Heading2"/>
        <w:spacing w:before="219"/>
        <w:rPr>
          <w:u w:val="none"/>
        </w:rPr>
      </w:pPr>
      <w:r>
        <w:rPr>
          <w:w w:val="80"/>
          <w:u w:val="none"/>
        </w:rPr>
        <w:t>c)</w:t>
      </w:r>
      <w:r>
        <w:rPr>
          <w:spacing w:val="17"/>
          <w:w w:val="80"/>
          <w:u w:val="none"/>
        </w:rPr>
        <w:t> </w:t>
      </w:r>
      <w:r>
        <w:rPr>
          <w:w w:val="80"/>
          <w:u w:val="single"/>
        </w:rPr>
        <w:t>Otra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información</w:t>
      </w:r>
    </w:p>
    <w:p>
      <w:pPr>
        <w:pStyle w:val="BodyText"/>
        <w:spacing w:line="247" w:lineRule="auto" w:before="119"/>
        <w:ind w:left="1433" w:right="899"/>
        <w:jc w:val="both"/>
      </w:pP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memoria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cuentas</w:t>
      </w:r>
      <w:r>
        <w:rPr>
          <w:spacing w:val="-3"/>
          <w:w w:val="85"/>
        </w:rPr>
        <w:t> </w:t>
      </w:r>
      <w:r>
        <w:rPr>
          <w:w w:val="85"/>
        </w:rPr>
        <w:t>anuales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Sociedad</w:t>
      </w:r>
      <w:r>
        <w:rPr>
          <w:spacing w:val="-4"/>
          <w:w w:val="85"/>
        </w:rPr>
        <w:t> </w:t>
      </w:r>
      <w:r>
        <w:rPr>
          <w:w w:val="85"/>
        </w:rPr>
        <w:t>correspondientes</w:t>
      </w:r>
      <w:r>
        <w:rPr>
          <w:spacing w:val="-3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ejercicio</w:t>
      </w:r>
      <w:r>
        <w:rPr>
          <w:spacing w:val="-3"/>
          <w:w w:val="85"/>
        </w:rPr>
        <w:t> </w:t>
      </w:r>
      <w:r>
        <w:rPr>
          <w:w w:val="85"/>
        </w:rPr>
        <w:t>2002</w:t>
      </w:r>
      <w:r>
        <w:rPr>
          <w:spacing w:val="-2"/>
          <w:w w:val="85"/>
        </w:rPr>
        <w:t> </w:t>
      </w:r>
      <w:r>
        <w:rPr>
          <w:w w:val="85"/>
        </w:rPr>
        <w:t>figura</w:t>
      </w:r>
      <w:r>
        <w:rPr>
          <w:spacing w:val="-3"/>
          <w:w w:val="85"/>
        </w:rPr>
        <w:t> </w:t>
      </w:r>
      <w:r>
        <w:rPr>
          <w:w w:val="85"/>
        </w:rPr>
        <w:t>toda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47"/>
          <w:w w:val="85"/>
        </w:rPr>
        <w:t> </w:t>
      </w:r>
      <w:r>
        <w:rPr>
          <w:w w:val="85"/>
        </w:rPr>
        <w:t>información requerida en el artículo 86 de la Ley 27/2014, de 27 de noviembre, del Impuesto sobre</w:t>
      </w:r>
      <w:r>
        <w:rPr>
          <w:spacing w:val="1"/>
          <w:w w:val="85"/>
        </w:rPr>
        <w:t> </w:t>
      </w:r>
      <w:r>
        <w:rPr>
          <w:w w:val="85"/>
        </w:rPr>
        <w:t>Sociedades, tanto la que se refiere al ejercicio en el que la entidad transmitente (Instituto Canario de</w:t>
      </w:r>
      <w:r>
        <w:rPr>
          <w:spacing w:val="1"/>
          <w:w w:val="85"/>
        </w:rPr>
        <w:t> </w:t>
      </w:r>
      <w:r>
        <w:rPr>
          <w:w w:val="80"/>
        </w:rPr>
        <w:t>Investigación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Desarrollo</w:t>
      </w:r>
      <w:r>
        <w:rPr>
          <w:spacing w:val="11"/>
          <w:w w:val="80"/>
        </w:rPr>
        <w:t> </w:t>
      </w:r>
      <w:r>
        <w:rPr>
          <w:w w:val="80"/>
        </w:rPr>
        <w:t>S.A.)</w:t>
      </w:r>
      <w:r>
        <w:rPr>
          <w:spacing w:val="8"/>
          <w:w w:val="80"/>
        </w:rPr>
        <w:t> </w:t>
      </w:r>
      <w:r>
        <w:rPr>
          <w:w w:val="80"/>
        </w:rPr>
        <w:t>adquirió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bienes</w:t>
      </w:r>
      <w:r>
        <w:rPr>
          <w:spacing w:val="10"/>
          <w:w w:val="80"/>
        </w:rPr>
        <w:t> </w:t>
      </w:r>
      <w:r>
        <w:rPr>
          <w:w w:val="80"/>
        </w:rPr>
        <w:t>susceptibles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amortización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entidad</w:t>
      </w:r>
      <w:r>
        <w:rPr>
          <w:spacing w:val="10"/>
          <w:w w:val="80"/>
        </w:rPr>
        <w:t> </w:t>
      </w:r>
      <w:r>
        <w:rPr>
          <w:w w:val="80"/>
        </w:rPr>
        <w:t>adquirente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53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896"/>
        <w:jc w:val="both"/>
      </w:pPr>
      <w:r>
        <w:rPr>
          <w:w w:val="85"/>
        </w:rPr>
        <w:t>(Instituto Tecnológico de Canarias S.A.), como la relativa al último balance cerrado por la entidad</w:t>
      </w:r>
      <w:r>
        <w:rPr>
          <w:spacing w:val="1"/>
          <w:w w:val="85"/>
        </w:rPr>
        <w:t> </w:t>
      </w:r>
      <w:r>
        <w:rPr>
          <w:w w:val="95"/>
        </w:rPr>
        <w:t>transmitente.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7"/>
        <w:jc w:val="both"/>
      </w:pPr>
      <w:r>
        <w:rPr>
          <w:w w:val="80"/>
        </w:rPr>
        <w:t>Por la razón expuesta, el ITC deberá conservar la memoria del ejercicio 2002 mientras permanezcan en el</w:t>
      </w:r>
      <w:r>
        <w:rPr>
          <w:spacing w:val="1"/>
          <w:w w:val="80"/>
        </w:rPr>
        <w:t> </w:t>
      </w:r>
      <w:r>
        <w:rPr>
          <w:w w:val="80"/>
        </w:rPr>
        <w:t>inventario los elementos patrimoniales adquiridos del ICID, así como durante los cinco años siguientes a la</w:t>
      </w:r>
      <w:r>
        <w:rPr>
          <w:spacing w:val="1"/>
          <w:w w:val="80"/>
        </w:rPr>
        <w:t> </w:t>
      </w:r>
      <w:r>
        <w:rPr>
          <w:w w:val="80"/>
        </w:rPr>
        <w:t>finalización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dicha</w:t>
      </w:r>
      <w:r>
        <w:rPr>
          <w:spacing w:val="4"/>
          <w:w w:val="80"/>
        </w:rPr>
        <w:t> </w:t>
      </w:r>
      <w:r>
        <w:rPr>
          <w:w w:val="80"/>
        </w:rPr>
        <w:t>permanencia,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efectos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prescripción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Impuesto</w:t>
      </w:r>
      <w:r>
        <w:rPr>
          <w:spacing w:val="4"/>
          <w:w w:val="80"/>
        </w:rPr>
        <w:t> </w:t>
      </w:r>
      <w:r>
        <w:rPr>
          <w:w w:val="80"/>
        </w:rPr>
        <w:t>sobre</w:t>
      </w:r>
      <w:r>
        <w:rPr>
          <w:spacing w:val="4"/>
          <w:w w:val="80"/>
        </w:rPr>
        <w:t> </w:t>
      </w:r>
      <w:r>
        <w:rPr>
          <w:w w:val="80"/>
        </w:rPr>
        <w:t>Sociedades.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0"/>
        </w:rPr>
        <w:t>APLICACIÓN DEL RÉGIMEN FISCAL ESPECIAL PREVISTO EN EL CAPÍTULO VIII DEL TÍTULO VII DE</w:t>
      </w:r>
      <w:r>
        <w:rPr>
          <w:spacing w:val="1"/>
          <w:w w:val="80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LEY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IMPUESTO</w:t>
      </w:r>
      <w:r>
        <w:rPr>
          <w:spacing w:val="-5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SOCIEDADES.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433" w:right="896"/>
        <w:jc w:val="both"/>
      </w:pPr>
      <w:r>
        <w:rPr>
          <w:w w:val="80"/>
        </w:rPr>
        <w:t>A la operación de fusión por la que la entidad Instituto Tecnológico de Canarias S.A. absorbió a la entidad</w:t>
      </w:r>
      <w:r>
        <w:rPr>
          <w:spacing w:val="1"/>
          <w:w w:val="80"/>
        </w:rPr>
        <w:t> </w:t>
      </w:r>
      <w:r>
        <w:rPr>
          <w:w w:val="85"/>
        </w:rPr>
        <w:t>Instituto Canario de Investigación y Desarrollo S.A., le es de aplicación el régimen fiscal especial por</w:t>
      </w:r>
      <w:r>
        <w:rPr>
          <w:spacing w:val="1"/>
          <w:w w:val="85"/>
        </w:rPr>
        <w:t> </w:t>
      </w:r>
      <w:r>
        <w:rPr>
          <w:w w:val="85"/>
        </w:rPr>
        <w:t>haberse cumplido los requisitos previstos en el artículo 96 del anterior Texto Refundido de la Ley del</w:t>
      </w:r>
      <w:r>
        <w:rPr>
          <w:spacing w:val="1"/>
          <w:w w:val="85"/>
        </w:rPr>
        <w:t> </w:t>
      </w:r>
      <w:r>
        <w:rPr>
          <w:w w:val="95"/>
        </w:rPr>
        <w:t>Impuesto</w:t>
      </w:r>
      <w:r>
        <w:rPr>
          <w:spacing w:val="-11"/>
          <w:w w:val="95"/>
        </w:rPr>
        <w:t> </w:t>
      </w:r>
      <w:r>
        <w:rPr>
          <w:w w:val="95"/>
        </w:rPr>
        <w:t>sobre</w:t>
      </w:r>
      <w:r>
        <w:rPr>
          <w:spacing w:val="-11"/>
          <w:w w:val="95"/>
        </w:rPr>
        <w:t> </w:t>
      </w:r>
      <w:r>
        <w:rPr>
          <w:w w:val="95"/>
        </w:rPr>
        <w:t>Sociedades.</w:t>
      </w:r>
    </w:p>
    <w:p>
      <w:pPr>
        <w:pStyle w:val="BodyText"/>
        <w:spacing w:before="5"/>
      </w:pPr>
    </w:p>
    <w:p>
      <w:pPr>
        <w:pStyle w:val="BodyText"/>
        <w:ind w:left="1433"/>
        <w:jc w:val="both"/>
      </w:pPr>
      <w:r>
        <w:rPr>
          <w:w w:val="80"/>
          <w:u w:val="single"/>
        </w:rPr>
        <w:t>ACTAS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INSPECCION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POR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IGIC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NO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DEDUCIBLE</w:t>
      </w:r>
      <w:r>
        <w:rPr>
          <w:w w:val="80"/>
        </w:rPr>
        <w:t>:</w:t>
      </w: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07"/>
        <w:ind w:left="1433" w:right="895"/>
        <w:jc w:val="both"/>
      </w:pP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Octubre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2021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ITC</w:t>
      </w:r>
      <w:r>
        <w:rPr>
          <w:spacing w:val="10"/>
          <w:w w:val="80"/>
        </w:rPr>
        <w:t> </w:t>
      </w:r>
      <w:r>
        <w:rPr>
          <w:w w:val="80"/>
        </w:rPr>
        <w:t>recibe</w:t>
      </w:r>
      <w:r>
        <w:rPr>
          <w:spacing w:val="11"/>
          <w:w w:val="80"/>
        </w:rPr>
        <w:t> </w:t>
      </w:r>
      <w:r>
        <w:rPr>
          <w:w w:val="80"/>
        </w:rPr>
        <w:t>acta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inspección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IGIC</w:t>
      </w:r>
      <w:r>
        <w:rPr>
          <w:spacing w:val="10"/>
          <w:w w:val="80"/>
        </w:rPr>
        <w:t> </w:t>
      </w:r>
      <w:r>
        <w:rPr>
          <w:w w:val="80"/>
        </w:rPr>
        <w:t>declarado</w:t>
      </w:r>
      <w:r>
        <w:rPr>
          <w:spacing w:val="11"/>
          <w:w w:val="80"/>
        </w:rPr>
        <w:t> </w:t>
      </w:r>
      <w:r>
        <w:rPr>
          <w:w w:val="80"/>
        </w:rPr>
        <w:t>desde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1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abril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2017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31 de diciembre de 2020. El ITC desarrolla operaciones no sujetas por aplicación del artículo 9.9° de la Ley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20/1991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operaciones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sujetas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exentas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3"/>
          <w:w w:val="85"/>
        </w:rPr>
        <w:t> </w:t>
      </w:r>
      <w:r>
        <w:rPr>
          <w:w w:val="85"/>
        </w:rPr>
        <w:t>IGIC.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esta</w:t>
      </w:r>
      <w:r>
        <w:rPr>
          <w:spacing w:val="-3"/>
          <w:w w:val="85"/>
        </w:rPr>
        <w:t> </w:t>
      </w:r>
      <w:r>
        <w:rPr>
          <w:w w:val="85"/>
        </w:rPr>
        <w:t>manera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actividad</w:t>
      </w:r>
      <w:r>
        <w:rPr>
          <w:spacing w:val="-2"/>
          <w:w w:val="85"/>
        </w:rPr>
        <w:t> </w:t>
      </w:r>
      <w:r>
        <w:rPr>
          <w:w w:val="85"/>
        </w:rPr>
        <w:t>sujeta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exenta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48"/>
          <w:w w:val="85"/>
        </w:rPr>
        <w:t> </w:t>
      </w:r>
      <w:r>
        <w:rPr>
          <w:w w:val="85"/>
        </w:rPr>
        <w:t>circunscribe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entrega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electricidad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productos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investigación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desarrollo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genera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forma</w:t>
      </w:r>
      <w:r>
        <w:rPr>
          <w:spacing w:val="-47"/>
          <w:w w:val="85"/>
        </w:rPr>
        <w:t> </w:t>
      </w:r>
      <w:r>
        <w:rPr>
          <w:w w:val="80"/>
        </w:rPr>
        <w:t>importante en sus instalaciones de Gran Canaria y Tenerife y que determina que el mayor esfuerzo inversor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obligado</w:t>
      </w:r>
      <w:r>
        <w:rPr>
          <w:spacing w:val="9"/>
          <w:w w:val="80"/>
        </w:rPr>
        <w:t> </w:t>
      </w:r>
      <w:r>
        <w:rPr>
          <w:w w:val="80"/>
        </w:rPr>
        <w:t>tributario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destine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esta</w:t>
      </w:r>
      <w:r>
        <w:rPr>
          <w:spacing w:val="10"/>
          <w:w w:val="80"/>
        </w:rPr>
        <w:t> </w:t>
      </w:r>
      <w:r>
        <w:rPr>
          <w:w w:val="80"/>
        </w:rPr>
        <w:t>actividad</w:t>
      </w:r>
      <w:r>
        <w:rPr>
          <w:spacing w:val="9"/>
          <w:w w:val="80"/>
        </w:rPr>
        <w:t> </w:t>
      </w:r>
      <w:r>
        <w:rPr>
          <w:w w:val="80"/>
        </w:rPr>
        <w:t>(principalmente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relación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ejercicios</w:t>
      </w:r>
      <w:r>
        <w:rPr>
          <w:spacing w:val="8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actuación</w:t>
      </w:r>
      <w:r>
        <w:rPr>
          <w:spacing w:val="14"/>
          <w:w w:val="80"/>
        </w:rPr>
        <w:t> </w:t>
      </w:r>
      <w:r>
        <w:rPr>
          <w:w w:val="80"/>
        </w:rPr>
        <w:t>inspectora,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2019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2020),</w:t>
      </w:r>
      <w:r>
        <w:rPr>
          <w:spacing w:val="14"/>
          <w:w w:val="80"/>
        </w:rPr>
        <w:t> </w:t>
      </w:r>
      <w:r>
        <w:rPr>
          <w:w w:val="80"/>
        </w:rPr>
        <w:t>constituyéndose,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cambio,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actividad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sujeta</w:t>
      </w:r>
      <w:r>
        <w:rPr>
          <w:spacing w:val="14"/>
          <w:w w:val="80"/>
        </w:rPr>
        <w:t> </w:t>
      </w:r>
      <w:r>
        <w:rPr>
          <w:w w:val="80"/>
        </w:rPr>
        <w:t>según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1"/>
          <w:w w:val="80"/>
        </w:rPr>
        <w:t> </w:t>
      </w:r>
      <w:r>
        <w:rPr>
          <w:spacing w:val="-2"/>
          <w:w w:val="90"/>
        </w:rPr>
        <w:t>9 ya mencionado, actividad destinada al ente público que </w:t>
      </w:r>
      <w:r>
        <w:rPr>
          <w:spacing w:val="-1"/>
          <w:w w:val="90"/>
        </w:rPr>
        <w:t>lo participa, así como el montante de</w:t>
      </w:r>
      <w:r>
        <w:rPr>
          <w:w w:val="90"/>
        </w:rPr>
        <w:t> </w:t>
      </w:r>
      <w:r>
        <w:rPr>
          <w:w w:val="85"/>
        </w:rPr>
        <w:t>subvenciones procedentes del mismo como su mayor fuente de ingresos de forma sustancial. En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"Operaciones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originan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derecho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deducir"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incluyen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operaciones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establecidos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cuantía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0"/>
        </w:rPr>
        <w:t>adquisiciones realizadas en 2017 destinadas a ambos grupos de operaciones asciende a: 631.781,13 euros</w:t>
      </w:r>
      <w:r>
        <w:rPr>
          <w:spacing w:val="-44"/>
          <w:w w:val="80"/>
        </w:rPr>
        <w:t> </w:t>
      </w:r>
      <w:r>
        <w:rPr>
          <w:w w:val="85"/>
        </w:rPr>
        <w:t>(cuota IGIC soportado e incorrectamente deducida: 40.410,87). De la misma forma y por las razones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expuestas se considera </w:t>
      </w:r>
      <w:r>
        <w:rPr>
          <w:spacing w:val="-1"/>
          <w:w w:val="85"/>
        </w:rPr>
        <w:t>no deducible la cantidad a compensar del periodo primero (que no es objeto de</w:t>
      </w:r>
      <w:r>
        <w:rPr>
          <w:spacing w:val="-47"/>
          <w:w w:val="85"/>
        </w:rPr>
        <w:t> </w:t>
      </w:r>
      <w:r>
        <w:rPr>
          <w:w w:val="80"/>
        </w:rPr>
        <w:t>actuación inspectora) -883,15- en el periodo correspondiente al segundo trimestre, estableciéndose una un</w:t>
      </w:r>
      <w:r>
        <w:rPr>
          <w:spacing w:val="1"/>
          <w:w w:val="80"/>
        </w:rPr>
        <w:t> </w:t>
      </w:r>
      <w:r>
        <w:rPr>
          <w:w w:val="95"/>
        </w:rPr>
        <w:t>exceso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deducción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35.232,43</w:t>
      </w:r>
    </w:p>
    <w:p>
      <w:pPr>
        <w:pStyle w:val="BodyText"/>
        <w:spacing w:line="247" w:lineRule="auto"/>
        <w:ind w:left="1433" w:right="896"/>
        <w:jc w:val="both"/>
      </w:pPr>
      <w:r>
        <w:rPr>
          <w:spacing w:val="-2"/>
          <w:w w:val="85"/>
        </w:rPr>
        <w:t>La cuantía de adquisiciones realizadas en 2018 destinadas a ambos grupos de operaciones </w:t>
      </w:r>
      <w:r>
        <w:rPr>
          <w:spacing w:val="-1"/>
          <w:w w:val="85"/>
        </w:rPr>
        <w:t>asciende a:</w:t>
      </w:r>
      <w:r>
        <w:rPr>
          <w:spacing w:val="-47"/>
          <w:w w:val="85"/>
        </w:rPr>
        <w:t> </w:t>
      </w:r>
      <w:r>
        <w:rPr>
          <w:w w:val="80"/>
        </w:rPr>
        <w:t>1.048.015,46 euros (cuota IGIC soportado e incorrectamente deducida: 65.260,58). Exceso de deducción:</w:t>
      </w:r>
      <w:r>
        <w:rPr>
          <w:spacing w:val="1"/>
          <w:w w:val="80"/>
        </w:rPr>
        <w:t> </w:t>
      </w:r>
      <w:r>
        <w:rPr>
          <w:w w:val="95"/>
        </w:rPr>
        <w:t>50.878,98.</w:t>
      </w:r>
    </w:p>
    <w:p>
      <w:pPr>
        <w:pStyle w:val="BodyText"/>
        <w:spacing w:line="247" w:lineRule="auto"/>
        <w:ind w:left="1433" w:right="895"/>
        <w:jc w:val="both"/>
      </w:pPr>
      <w:r>
        <w:rPr>
          <w:spacing w:val="-3"/>
          <w:w w:val="85"/>
        </w:rPr>
        <w:t>En </w:t>
      </w:r>
      <w:r>
        <w:rPr>
          <w:spacing w:val="-2"/>
          <w:w w:val="85"/>
        </w:rPr>
        <w:t>relación con 2019 y 2020, el ITC (obligado tributario) no se dedujo incorrectamente la totalidad de las</w:t>
      </w:r>
      <w:r>
        <w:rPr>
          <w:spacing w:val="-47"/>
          <w:w w:val="85"/>
        </w:rPr>
        <w:t> </w:t>
      </w:r>
      <w:r>
        <w:rPr>
          <w:w w:val="80"/>
        </w:rPr>
        <w:t>cuotas de IGIC soportadas por la adquisición de bienes y servicios destinados de forma simultánea a ambos</w:t>
      </w:r>
      <w:r>
        <w:rPr>
          <w:spacing w:val="-44"/>
          <w:w w:val="80"/>
        </w:rPr>
        <w:t> </w:t>
      </w:r>
      <w:r>
        <w:rPr>
          <w:w w:val="80"/>
        </w:rPr>
        <w:t>tipos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operaciones,</w:t>
      </w:r>
      <w:r>
        <w:rPr>
          <w:spacing w:val="8"/>
          <w:w w:val="80"/>
        </w:rPr>
        <w:t> </w:t>
      </w:r>
      <w:r>
        <w:rPr>
          <w:w w:val="80"/>
        </w:rPr>
        <w:t>siendo,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otro</w:t>
      </w:r>
      <w:r>
        <w:rPr>
          <w:spacing w:val="12"/>
          <w:w w:val="80"/>
        </w:rPr>
        <w:t> </w:t>
      </w:r>
      <w:r>
        <w:rPr>
          <w:w w:val="80"/>
        </w:rPr>
        <w:t>lado,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cuantía</w:t>
      </w:r>
      <w:r>
        <w:rPr>
          <w:spacing w:val="9"/>
          <w:w w:val="80"/>
        </w:rPr>
        <w:t> </w:t>
      </w:r>
      <w:r>
        <w:rPr>
          <w:w w:val="80"/>
        </w:rPr>
        <w:t>inversora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operaciones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sí</w:t>
      </w:r>
      <w:r>
        <w:rPr>
          <w:spacing w:val="8"/>
          <w:w w:val="80"/>
        </w:rPr>
        <w:t> </w:t>
      </w:r>
      <w:r>
        <w:rPr>
          <w:w w:val="80"/>
        </w:rPr>
        <w:t>originan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derecho</w:t>
      </w:r>
      <w:r>
        <w:rPr>
          <w:spacing w:val="1"/>
          <w:w w:val="80"/>
        </w:rPr>
        <w:t> </w:t>
      </w:r>
      <w:r>
        <w:rPr>
          <w:w w:val="80"/>
        </w:rPr>
        <w:t>a la deducción muy superiores a los ejercicios 2017 y 2018. Así y por tanto, a partir de 2019 el ITC (obligado</w:t>
      </w:r>
      <w:r>
        <w:rPr>
          <w:spacing w:val="-44"/>
          <w:w w:val="80"/>
        </w:rPr>
        <w:t> </w:t>
      </w:r>
      <w:r>
        <w:rPr>
          <w:w w:val="80"/>
        </w:rPr>
        <w:t>tributario) comienza a aplicar definitivamente el criterio del artículo 28.5 de la Ley 20/1991 ya visto, aun así</w:t>
      </w:r>
      <w:r>
        <w:rPr>
          <w:spacing w:val="1"/>
          <w:w w:val="80"/>
        </w:rPr>
        <w:t> </w:t>
      </w:r>
      <w:r>
        <w:rPr>
          <w:w w:val="80"/>
        </w:rPr>
        <w:t>presenta excesos de cuotas de IGIC soportado no acreditados de 3.814,80 euros para 2019 y de 146 para</w:t>
      </w:r>
      <w:r>
        <w:rPr>
          <w:spacing w:val="1"/>
          <w:w w:val="80"/>
        </w:rPr>
        <w:t> </w:t>
      </w:r>
      <w:r>
        <w:rPr>
          <w:w w:val="95"/>
        </w:rPr>
        <w:t>2020.</w:t>
      </w:r>
    </w:p>
    <w:p>
      <w:pPr>
        <w:pStyle w:val="BodyText"/>
        <w:spacing w:line="247" w:lineRule="auto"/>
        <w:ind w:left="1433" w:right="897"/>
        <w:jc w:val="both"/>
      </w:pPr>
      <w:r>
        <w:rPr>
          <w:spacing w:val="-3"/>
          <w:w w:val="85"/>
        </w:rPr>
        <w:t>Efectuadas las liquidaciones trimestrales correspondientes resulta que </w:t>
      </w:r>
      <w:r>
        <w:rPr>
          <w:spacing w:val="-2"/>
          <w:w w:val="85"/>
        </w:rPr>
        <w:t>el ITC (obligado tributario) solicitó</w:t>
      </w:r>
      <w:r>
        <w:rPr>
          <w:spacing w:val="-1"/>
          <w:w w:val="85"/>
        </w:rPr>
        <w:t> indebidamente </w:t>
      </w:r>
      <w:r>
        <w:rPr>
          <w:w w:val="85"/>
        </w:rPr>
        <w:t>devolución por importe de 90.072,21.euros (2017: 35.232,43; 2018: 50.878,98; 2019:</w:t>
      </w:r>
      <w:r>
        <w:rPr>
          <w:spacing w:val="1"/>
          <w:w w:val="85"/>
        </w:rPr>
        <w:t> </w:t>
      </w:r>
      <w:r>
        <w:rPr>
          <w:w w:val="85"/>
        </w:rPr>
        <w:t>3.814,80 y 2020:146). Asimismo, son exigibles los intereses de demora (12.343,48 €), conforme a lo</w:t>
      </w:r>
      <w:r>
        <w:rPr>
          <w:spacing w:val="1"/>
          <w:w w:val="85"/>
        </w:rPr>
        <w:t> </w:t>
      </w:r>
      <w:r>
        <w:rPr>
          <w:w w:val="80"/>
        </w:rPr>
        <w:t>dispuesto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26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LGT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sanción</w:t>
      </w:r>
      <w:r>
        <w:rPr>
          <w:spacing w:val="2"/>
          <w:w w:val="80"/>
        </w:rPr>
        <w:t> </w:t>
      </w:r>
      <w:r>
        <w:rPr>
          <w:w w:val="80"/>
        </w:rPr>
        <w:t>por importe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18.915,17</w:t>
      </w:r>
      <w:r>
        <w:rPr>
          <w:spacing w:val="2"/>
          <w:w w:val="80"/>
        </w:rPr>
        <w:t> </w:t>
      </w:r>
      <w:r>
        <w:rPr>
          <w:w w:val="80"/>
        </w:rPr>
        <w:t>€.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54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before="103"/>
        <w:rPr>
          <w:u w:val="none"/>
        </w:rPr>
      </w:pPr>
      <w:r>
        <w:rPr>
          <w:w w:val="80"/>
          <w:u w:val="none"/>
        </w:rPr>
        <w:t>NOTA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11.</w:t>
      </w:r>
      <w:r>
        <w:rPr>
          <w:spacing w:val="20"/>
          <w:w w:val="80"/>
          <w:u w:val="none"/>
        </w:rPr>
        <w:t> </w:t>
      </w:r>
      <w:r>
        <w:rPr>
          <w:w w:val="80"/>
          <w:u w:val="single"/>
        </w:rPr>
        <w:t>INGRESOS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GASTOS</w:t>
      </w:r>
    </w:p>
    <w:p>
      <w:pPr>
        <w:pStyle w:val="BodyText"/>
        <w:spacing w:line="247" w:lineRule="auto" w:before="119"/>
        <w:ind w:left="1433" w:right="905"/>
      </w:pPr>
      <w:r>
        <w:rPr>
          <w:w w:val="85"/>
        </w:rPr>
        <w:t>La distribución de la cifra de negocios de la Sociedad correspondiente a sus operaciones continuadas</w:t>
      </w:r>
      <w:r>
        <w:rPr>
          <w:spacing w:val="-47"/>
          <w:w w:val="85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categorías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actividades</w:t>
      </w:r>
      <w:r>
        <w:rPr>
          <w:spacing w:val="34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detalla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cuadro: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2368"/>
        <w:gridCol w:w="1510"/>
        <w:gridCol w:w="1201"/>
      </w:tblGrid>
      <w:tr>
        <w:trPr>
          <w:trHeight w:val="279" w:hRule="atLeast"/>
        </w:trPr>
        <w:tc>
          <w:tcPr>
            <w:tcW w:w="4476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shd w:val="clear" w:color="auto" w:fill="D9D9D9"/>
          </w:tcPr>
          <w:p>
            <w:pPr>
              <w:pStyle w:val="TableParagraph"/>
              <w:spacing w:before="27"/>
              <w:ind w:left="3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2022</w:t>
            </w:r>
          </w:p>
        </w:tc>
        <w:tc>
          <w:tcPr>
            <w:tcW w:w="1201" w:type="dxa"/>
            <w:shd w:val="clear" w:color="auto" w:fill="D9D9D9"/>
          </w:tcPr>
          <w:p>
            <w:pPr>
              <w:pStyle w:val="TableParagraph"/>
              <w:spacing w:before="27"/>
              <w:ind w:left="3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2021</w:t>
            </w:r>
          </w:p>
        </w:tc>
      </w:tr>
      <w:tr>
        <w:trPr>
          <w:trHeight w:val="269" w:hRule="atLeast"/>
        </w:trPr>
        <w:tc>
          <w:tcPr>
            <w:tcW w:w="2108" w:type="dxa"/>
          </w:tcPr>
          <w:p>
            <w:pPr>
              <w:pStyle w:val="TableParagraph"/>
              <w:spacing w:before="29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Encomiendas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CAC</w:t>
            </w:r>
          </w:p>
        </w:tc>
        <w:tc>
          <w:tcPr>
            <w:tcW w:w="2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29"/>
              <w:ind w:left="353"/>
              <w:rPr>
                <w:sz w:val="18"/>
              </w:rPr>
            </w:pPr>
            <w:r>
              <w:rPr>
                <w:w w:val="95"/>
                <w:sz w:val="18"/>
              </w:rPr>
              <w:t>4.396.023,50</w:t>
            </w:r>
          </w:p>
        </w:tc>
        <w:tc>
          <w:tcPr>
            <w:tcW w:w="1201" w:type="dxa"/>
          </w:tcPr>
          <w:p>
            <w:pPr>
              <w:pStyle w:val="TableParagraph"/>
              <w:spacing w:before="29"/>
              <w:ind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3.857.999,19</w:t>
            </w:r>
          </w:p>
        </w:tc>
      </w:tr>
      <w:tr>
        <w:trPr>
          <w:trHeight w:val="275" w:hRule="atLeast"/>
        </w:trPr>
        <w:tc>
          <w:tcPr>
            <w:tcW w:w="2108" w:type="dxa"/>
          </w:tcPr>
          <w:p>
            <w:pPr>
              <w:pStyle w:val="TableParagraph"/>
              <w:spacing w:before="39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Otras</w:t>
            </w:r>
            <w:r>
              <w:rPr>
                <w:spacing w:val="-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Prestacion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servicios</w:t>
            </w:r>
          </w:p>
        </w:tc>
        <w:tc>
          <w:tcPr>
            <w:tcW w:w="2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39"/>
              <w:ind w:left="479"/>
              <w:rPr>
                <w:sz w:val="18"/>
              </w:rPr>
            </w:pPr>
            <w:r>
              <w:rPr>
                <w:w w:val="95"/>
                <w:sz w:val="18"/>
              </w:rPr>
              <w:t>629.704,59</w:t>
            </w:r>
          </w:p>
        </w:tc>
        <w:tc>
          <w:tcPr>
            <w:tcW w:w="1201" w:type="dxa"/>
          </w:tcPr>
          <w:p>
            <w:pPr>
              <w:pStyle w:val="TableParagraph"/>
              <w:spacing w:before="39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531.574,79</w:t>
            </w:r>
          </w:p>
        </w:tc>
      </w:tr>
      <w:tr>
        <w:trPr>
          <w:trHeight w:val="293" w:hRule="atLeast"/>
        </w:trPr>
        <w:tc>
          <w:tcPr>
            <w:tcW w:w="21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8" w:type="dxa"/>
            <w:shd w:val="clear" w:color="auto" w:fill="D9D9D9"/>
          </w:tcPr>
          <w:p>
            <w:pPr>
              <w:pStyle w:val="TableParagraph"/>
              <w:spacing w:before="40"/>
              <w:ind w:left="1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Total</w:t>
            </w:r>
            <w:r>
              <w:rPr>
                <w:rFonts w:ascii="Arial" w:hAnsi="Arial"/>
                <w:b/>
                <w:spacing w:val="2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Cifra</w:t>
            </w:r>
            <w:r>
              <w:rPr>
                <w:rFonts w:ascii="Arial" w:hAnsi="Arial"/>
                <w:b/>
                <w:spacing w:val="2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2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Negocios…</w:t>
            </w:r>
          </w:p>
        </w:tc>
        <w:tc>
          <w:tcPr>
            <w:tcW w:w="1510" w:type="dxa"/>
            <w:shd w:val="clear" w:color="auto" w:fill="D9D9D9"/>
          </w:tcPr>
          <w:p>
            <w:pPr>
              <w:pStyle w:val="TableParagraph"/>
              <w:spacing w:before="40"/>
              <w:ind w:left="3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5.025.728,09</w:t>
            </w:r>
          </w:p>
        </w:tc>
        <w:tc>
          <w:tcPr>
            <w:tcW w:w="1201" w:type="dxa"/>
            <w:shd w:val="clear" w:color="auto" w:fill="D9D9D9"/>
          </w:tcPr>
          <w:p>
            <w:pPr>
              <w:pStyle w:val="TableParagraph"/>
              <w:spacing w:before="40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4.389.573,98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44" w:lineRule="auto" w:before="201"/>
        <w:ind w:left="1433" w:right="893"/>
      </w:pP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actividad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Sociedad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cifra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negocios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obtiene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mayor</w:t>
      </w:r>
      <w:r>
        <w:rPr>
          <w:spacing w:val="9"/>
          <w:w w:val="80"/>
        </w:rPr>
        <w:t> </w:t>
      </w:r>
      <w:r>
        <w:rPr>
          <w:w w:val="80"/>
        </w:rPr>
        <w:t>parte</w:t>
      </w:r>
      <w:r>
        <w:rPr>
          <w:spacing w:val="7"/>
          <w:w w:val="80"/>
        </w:rPr>
        <w:t> </w:t>
      </w:r>
      <w:r>
        <w:rPr>
          <w:w w:val="80"/>
        </w:rPr>
        <w:t>dentro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Comunidad</w:t>
      </w:r>
      <w:r>
        <w:rPr>
          <w:spacing w:val="1"/>
          <w:w w:val="80"/>
        </w:rPr>
        <w:t> </w:t>
      </w:r>
      <w:r>
        <w:rPr>
          <w:w w:val="95"/>
        </w:rPr>
        <w:t>Autónoma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Canarias.</w:t>
      </w:r>
    </w:p>
    <w:p>
      <w:pPr>
        <w:pStyle w:val="BodyText"/>
        <w:rPr>
          <w:sz w:val="26"/>
        </w:rPr>
      </w:pPr>
    </w:p>
    <w:p>
      <w:pPr>
        <w:pStyle w:val="BodyText"/>
        <w:spacing w:before="190"/>
        <w:ind w:left="1433"/>
      </w:pP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detalle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Gastos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cuenta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pérdidas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ganancias</w:t>
      </w:r>
      <w:r>
        <w:rPr>
          <w:spacing w:val="17"/>
          <w:w w:val="80"/>
        </w:rPr>
        <w:t> </w:t>
      </w:r>
      <w:r>
        <w:rPr>
          <w:w w:val="80"/>
        </w:rPr>
        <w:t>adjunta</w:t>
      </w:r>
      <w:r>
        <w:rPr>
          <w:spacing w:val="15"/>
          <w:w w:val="80"/>
        </w:rPr>
        <w:t> </w:t>
      </w:r>
      <w:r>
        <w:rPr>
          <w:w w:val="80"/>
        </w:rPr>
        <w:t>es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254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6"/>
        <w:gridCol w:w="1179"/>
        <w:gridCol w:w="1094"/>
      </w:tblGrid>
      <w:tr>
        <w:trPr>
          <w:trHeight w:val="271" w:hRule="atLeast"/>
        </w:trPr>
        <w:tc>
          <w:tcPr>
            <w:tcW w:w="3966" w:type="dxa"/>
            <w:tcBorders>
              <w:top w:val="nil"/>
              <w:lef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5" w:lineRule="exact" w:before="16"/>
              <w:ind w:left="3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5"/>
                <w:sz w:val="22"/>
              </w:rPr>
              <w:t>2022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5" w:lineRule="exact" w:before="16"/>
              <w:ind w:left="34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5"/>
                <w:sz w:val="22"/>
              </w:rPr>
              <w:t>2021</w:t>
            </w:r>
          </w:p>
        </w:tc>
      </w:tr>
      <w:tr>
        <w:trPr>
          <w:trHeight w:val="220" w:hRule="atLeast"/>
        </w:trPr>
        <w:tc>
          <w:tcPr>
            <w:tcW w:w="3966" w:type="dxa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99" w:val="left" w:leader="none"/>
              </w:tabs>
              <w:spacing w:before="15"/>
              <w:ind w:lef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4.</w:t>
              <w:tab/>
              <w:t>Aprovisionamientos.</w:t>
            </w:r>
          </w:p>
        </w:tc>
        <w:tc>
          <w:tcPr>
            <w:tcW w:w="117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6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0,00</w:t>
            </w:r>
          </w:p>
        </w:tc>
        <w:tc>
          <w:tcPr>
            <w:tcW w:w="10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6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0"/>
                <w:sz w:val="16"/>
              </w:rPr>
              <w:t>a)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Consumo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Mercaderías.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0"/>
                <w:sz w:val="16"/>
              </w:rPr>
              <w:t>b)</w:t>
            </w:r>
            <w:r>
              <w:rPr>
                <w:spacing w:val="3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Consumo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mat.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primas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otras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materias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cons.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0"/>
                <w:sz w:val="16"/>
              </w:rPr>
              <w:t>c)</w:t>
            </w:r>
            <w:r>
              <w:rPr>
                <w:spacing w:val="3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Trabajos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realizados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otras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empresas.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0"/>
                <w:sz w:val="16"/>
              </w:rPr>
              <w:t>d)</w:t>
            </w:r>
            <w:r>
              <w:rPr>
                <w:spacing w:val="2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Deterioro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mercad.,</w:t>
            </w:r>
            <w:r>
              <w:rPr>
                <w:spacing w:val="-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mat.</w:t>
            </w:r>
            <w:r>
              <w:rPr>
                <w:spacing w:val="-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primas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otros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aprov.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99" w:val="left" w:leader="none"/>
              </w:tabs>
              <w:spacing w:before="28"/>
              <w:ind w:lef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6.</w:t>
              <w:tab/>
            </w:r>
            <w:r>
              <w:rPr>
                <w:rFonts w:ascii="Arial"/>
                <w:b/>
                <w:w w:val="80"/>
                <w:sz w:val="16"/>
              </w:rPr>
              <w:t>Gastos</w:t>
            </w:r>
            <w:r>
              <w:rPr>
                <w:rFonts w:ascii="Arial"/>
                <w:b/>
                <w:spacing w:val="10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Personal.(a)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18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-9.764.648,39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1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-9.089.529,37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0"/>
                <w:sz w:val="16"/>
              </w:rPr>
              <w:t>a)</w:t>
            </w:r>
            <w:r>
              <w:rPr>
                <w:spacing w:val="3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Sueldos, salarios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asimilados.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-7.524.049,77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-7.048.469,43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0"/>
                <w:sz w:val="16"/>
              </w:rPr>
              <w:t>b)</w:t>
            </w:r>
            <w:r>
              <w:rPr>
                <w:spacing w:val="3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Cargas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sociales.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-2.240.598,62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-2.041.059,94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c)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spacing w:val="-1"/>
                <w:w w:val="85"/>
                <w:sz w:val="16"/>
              </w:rPr>
              <w:t>Provisiones.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99" w:val="left" w:leader="none"/>
              </w:tabs>
              <w:spacing w:before="28"/>
              <w:ind w:left="3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7.</w:t>
              <w:tab/>
            </w:r>
            <w:r>
              <w:rPr>
                <w:rFonts w:ascii="Arial" w:hAnsi="Arial"/>
                <w:b/>
                <w:w w:val="80"/>
                <w:sz w:val="16"/>
              </w:rPr>
              <w:t>Otros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gastos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explotación.(b)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18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-4.674.178,36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1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-2.923.518,14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0"/>
                <w:sz w:val="16"/>
              </w:rPr>
              <w:t>a)</w:t>
            </w:r>
            <w:r>
              <w:rPr>
                <w:spacing w:val="2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exteriores.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-4.563.027,34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-2.971.670,44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5"/>
                <w:sz w:val="16"/>
              </w:rPr>
              <w:t>b)</w:t>
            </w:r>
            <w:r>
              <w:rPr>
                <w:spacing w:val="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Tributos.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-68.187,70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-78.852,76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0"/>
                <w:sz w:val="16"/>
              </w:rPr>
              <w:t>c)</w:t>
            </w:r>
            <w:r>
              <w:rPr>
                <w:spacing w:val="2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Pérdidas,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deterioro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var.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prov.</w:t>
            </w:r>
            <w:r>
              <w:rPr>
                <w:spacing w:val="-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operaciones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com.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-42.963,23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127.005,88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0"/>
                <w:sz w:val="16"/>
              </w:rPr>
              <w:t>d)</w:t>
            </w:r>
            <w:r>
              <w:rPr>
                <w:spacing w:val="2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Otros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gastos de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gestión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corriente.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-0,09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-0,82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99" w:val="left" w:leader="none"/>
              </w:tabs>
              <w:spacing w:before="28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11.</w:t>
              <w:tab/>
            </w:r>
            <w:r>
              <w:rPr>
                <w:rFonts w:ascii="Arial"/>
                <w:b/>
                <w:w w:val="80"/>
                <w:sz w:val="16"/>
              </w:rPr>
              <w:t>Deterioro</w:t>
            </w:r>
            <w:r>
              <w:rPr>
                <w:rFonts w:ascii="Arial"/>
                <w:b/>
                <w:spacing w:val="23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y</w:t>
            </w:r>
            <w:r>
              <w:rPr>
                <w:rFonts w:ascii="Arial"/>
                <w:b/>
                <w:spacing w:val="1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resultado</w:t>
            </w:r>
            <w:r>
              <w:rPr>
                <w:rFonts w:ascii="Arial"/>
                <w:b/>
                <w:spacing w:val="2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por</w:t>
            </w:r>
            <w:r>
              <w:rPr>
                <w:rFonts w:ascii="Arial"/>
                <w:b/>
                <w:spacing w:val="18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enajenaciones</w:t>
            </w:r>
            <w:r>
              <w:rPr>
                <w:rFonts w:ascii="Arial"/>
                <w:b/>
                <w:spacing w:val="18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inmov.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18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-676,35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18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0"/>
                <w:sz w:val="16"/>
              </w:rPr>
              <w:t>a)</w:t>
            </w:r>
            <w:r>
              <w:rPr>
                <w:spacing w:val="2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Deterioros y</w:t>
            </w:r>
            <w:r>
              <w:rPr>
                <w:spacing w:val="-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pérdidas.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629"/>
              <w:rPr>
                <w:sz w:val="16"/>
              </w:rPr>
            </w:pPr>
            <w:r>
              <w:rPr>
                <w:w w:val="80"/>
                <w:sz w:val="16"/>
              </w:rPr>
              <w:t>b)</w:t>
            </w:r>
            <w:r>
              <w:rPr>
                <w:spacing w:val="3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Resultados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enajenaciones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otras.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-676,35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396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99" w:val="left" w:leader="none"/>
              </w:tabs>
              <w:spacing w:line="179" w:lineRule="exact" w:before="23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12.</w:t>
              <w:tab/>
            </w:r>
            <w:r>
              <w:rPr>
                <w:rFonts w:ascii="Arial"/>
                <w:b/>
                <w:w w:val="80"/>
                <w:sz w:val="16"/>
              </w:rPr>
              <w:t>Otros</w:t>
            </w:r>
            <w:r>
              <w:rPr>
                <w:rFonts w:ascii="Arial"/>
                <w:b/>
                <w:spacing w:val="1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Resultados</w:t>
            </w:r>
          </w:p>
        </w:tc>
        <w:tc>
          <w:tcPr>
            <w:tcW w:w="1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4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20.150,28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4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12.712,41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830" w:val="left" w:leader="none"/>
          <w:tab w:pos="1831" w:val="left" w:leader="none"/>
        </w:tabs>
        <w:spacing w:line="240" w:lineRule="auto" w:before="1" w:after="0"/>
        <w:ind w:left="1830" w:right="0" w:hanging="398"/>
        <w:jc w:val="left"/>
        <w:rPr>
          <w:sz w:val="22"/>
        </w:rPr>
      </w:pPr>
      <w:r>
        <w:rPr>
          <w:w w:val="80"/>
          <w:sz w:val="22"/>
          <w:u w:val="single"/>
        </w:rPr>
        <w:t>Gastos</w:t>
      </w:r>
      <w:r>
        <w:rPr>
          <w:spacing w:val="1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de</w:t>
      </w:r>
      <w:r>
        <w:rPr>
          <w:spacing w:val="1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persona</w:t>
      </w:r>
      <w:r>
        <w:rPr>
          <w:w w:val="80"/>
          <w:sz w:val="22"/>
        </w:rPr>
        <w:t>l</w:t>
      </w:r>
    </w:p>
    <w:p>
      <w:pPr>
        <w:pStyle w:val="BodyText"/>
        <w:spacing w:line="247" w:lineRule="auto" w:before="120"/>
        <w:ind w:left="1433" w:right="893"/>
      </w:pP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composición del epígrafe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“Gastos de personal”</w:t>
      </w:r>
      <w:r>
        <w:rPr>
          <w:spacing w:val="1"/>
          <w:w w:val="80"/>
        </w:rPr>
        <w:t> </w:t>
      </w:r>
      <w:r>
        <w:rPr>
          <w:w w:val="80"/>
        </w:rPr>
        <w:t>correspondiente 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ejercicios</w:t>
      </w:r>
      <w:r>
        <w:rPr>
          <w:spacing w:val="1"/>
          <w:w w:val="80"/>
        </w:rPr>
        <w:t> </w:t>
      </w:r>
      <w:r>
        <w:rPr>
          <w:w w:val="80"/>
        </w:rPr>
        <w:t>2022</w:t>
      </w:r>
      <w:r>
        <w:rPr>
          <w:spacing w:val="1"/>
          <w:w w:val="80"/>
        </w:rPr>
        <w:t> </w:t>
      </w:r>
      <w:r>
        <w:rPr>
          <w:w w:val="80"/>
        </w:rPr>
        <w:t>y 2021 es la</w:t>
      </w:r>
      <w:r>
        <w:rPr>
          <w:spacing w:val="-44"/>
          <w:w w:val="80"/>
        </w:rPr>
        <w:t> </w:t>
      </w:r>
      <w:r>
        <w:rPr>
          <w:w w:val="95"/>
        </w:rPr>
        <w:t>siguiente,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euros: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2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2228"/>
        <w:gridCol w:w="1336"/>
      </w:tblGrid>
      <w:tr>
        <w:trPr>
          <w:trHeight w:val="317" w:hRule="atLeast"/>
        </w:trPr>
        <w:tc>
          <w:tcPr>
            <w:tcW w:w="198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  <w:shd w:val="clear" w:color="auto" w:fill="D9D9D9"/>
          </w:tcPr>
          <w:p>
            <w:pPr>
              <w:pStyle w:val="TableParagraph"/>
              <w:spacing w:before="52"/>
              <w:ind w:left="1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2022</w:t>
            </w:r>
          </w:p>
        </w:tc>
        <w:tc>
          <w:tcPr>
            <w:tcW w:w="1336" w:type="dxa"/>
            <w:shd w:val="clear" w:color="auto" w:fill="D9D9D9"/>
          </w:tcPr>
          <w:p>
            <w:pPr>
              <w:pStyle w:val="TableParagraph"/>
              <w:spacing w:before="52"/>
              <w:ind w:left="7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2021</w:t>
            </w:r>
          </w:p>
        </w:tc>
      </w:tr>
      <w:tr>
        <w:trPr>
          <w:trHeight w:val="257" w:hRule="atLeast"/>
        </w:trPr>
        <w:tc>
          <w:tcPr>
            <w:tcW w:w="1982" w:type="dxa"/>
          </w:tcPr>
          <w:p>
            <w:pPr>
              <w:pStyle w:val="TableParagraph"/>
              <w:spacing w:before="24"/>
              <w:ind w:left="199"/>
              <w:rPr>
                <w:sz w:val="18"/>
              </w:rPr>
            </w:pPr>
            <w:r>
              <w:rPr>
                <w:w w:val="85"/>
                <w:sz w:val="18"/>
              </w:rPr>
              <w:t>Sueldos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salarios</w:t>
            </w:r>
          </w:p>
        </w:tc>
        <w:tc>
          <w:tcPr>
            <w:tcW w:w="2228" w:type="dxa"/>
          </w:tcPr>
          <w:p>
            <w:pPr>
              <w:pStyle w:val="TableParagraph"/>
              <w:spacing w:line="196" w:lineRule="exact" w:before="42"/>
              <w:ind w:right="3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7.524.049,77</w:t>
            </w:r>
          </w:p>
        </w:tc>
        <w:tc>
          <w:tcPr>
            <w:tcW w:w="1336" w:type="dxa"/>
          </w:tcPr>
          <w:p>
            <w:pPr>
              <w:pStyle w:val="TableParagraph"/>
              <w:spacing w:line="196" w:lineRule="exact" w:before="42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6.966.755,42</w:t>
            </w:r>
          </w:p>
        </w:tc>
      </w:tr>
      <w:tr>
        <w:trPr>
          <w:trHeight w:val="253" w:hRule="atLeast"/>
        </w:trPr>
        <w:tc>
          <w:tcPr>
            <w:tcW w:w="1982" w:type="dxa"/>
          </w:tcPr>
          <w:p>
            <w:pPr>
              <w:pStyle w:val="TableParagraph"/>
              <w:spacing w:before="18"/>
              <w:ind w:left="199"/>
              <w:rPr>
                <w:sz w:val="18"/>
              </w:rPr>
            </w:pPr>
            <w:r>
              <w:rPr>
                <w:w w:val="95"/>
                <w:sz w:val="18"/>
              </w:rPr>
              <w:t>Indemnizaciones</w:t>
            </w: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line="195" w:lineRule="exact" w:before="38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81.714,01</w:t>
            </w:r>
          </w:p>
        </w:tc>
      </w:tr>
      <w:tr>
        <w:trPr>
          <w:trHeight w:val="253" w:hRule="atLeast"/>
        </w:trPr>
        <w:tc>
          <w:tcPr>
            <w:tcW w:w="1982" w:type="dxa"/>
          </w:tcPr>
          <w:p>
            <w:pPr>
              <w:pStyle w:val="TableParagraph"/>
              <w:spacing w:before="17"/>
              <w:ind w:left="19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Seguridad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Social</w:t>
            </w:r>
          </w:p>
        </w:tc>
        <w:tc>
          <w:tcPr>
            <w:tcW w:w="2228" w:type="dxa"/>
          </w:tcPr>
          <w:p>
            <w:pPr>
              <w:pStyle w:val="TableParagraph"/>
              <w:spacing w:line="196" w:lineRule="exact" w:before="37"/>
              <w:ind w:right="3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2.216.954,16</w:t>
            </w:r>
          </w:p>
        </w:tc>
        <w:tc>
          <w:tcPr>
            <w:tcW w:w="1336" w:type="dxa"/>
          </w:tcPr>
          <w:p>
            <w:pPr>
              <w:pStyle w:val="TableParagraph"/>
              <w:spacing w:line="196" w:lineRule="exact" w:before="37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2.012.721,26</w:t>
            </w:r>
          </w:p>
        </w:tc>
      </w:tr>
      <w:tr>
        <w:trPr>
          <w:trHeight w:val="246" w:hRule="atLeast"/>
        </w:trPr>
        <w:tc>
          <w:tcPr>
            <w:tcW w:w="1982" w:type="dxa"/>
          </w:tcPr>
          <w:p>
            <w:pPr>
              <w:pStyle w:val="TableParagraph"/>
              <w:spacing w:before="18"/>
              <w:ind w:left="199"/>
              <w:rPr>
                <w:sz w:val="18"/>
              </w:rPr>
            </w:pPr>
            <w:r>
              <w:rPr>
                <w:w w:val="85"/>
                <w:sz w:val="18"/>
              </w:rPr>
              <w:t>Otras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Cargas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Sociales</w:t>
            </w:r>
          </w:p>
        </w:tc>
        <w:tc>
          <w:tcPr>
            <w:tcW w:w="2228" w:type="dxa"/>
          </w:tcPr>
          <w:p>
            <w:pPr>
              <w:pStyle w:val="TableParagraph"/>
              <w:spacing w:line="188" w:lineRule="exact" w:before="38"/>
              <w:ind w:right="3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23.644,46</w:t>
            </w:r>
          </w:p>
        </w:tc>
        <w:tc>
          <w:tcPr>
            <w:tcW w:w="1336" w:type="dxa"/>
          </w:tcPr>
          <w:p>
            <w:pPr>
              <w:pStyle w:val="TableParagraph"/>
              <w:spacing w:line="188" w:lineRule="exact" w:before="38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28.338,68</w:t>
            </w:r>
          </w:p>
        </w:tc>
      </w:tr>
      <w:tr>
        <w:trPr>
          <w:trHeight w:val="252" w:hRule="atLeast"/>
        </w:trPr>
        <w:tc>
          <w:tcPr>
            <w:tcW w:w="198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spacing w:line="191" w:lineRule="exact" w:before="41"/>
              <w:ind w:right="37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9.764.648,39</w:t>
            </w:r>
          </w:p>
        </w:tc>
        <w:tc>
          <w:tcPr>
            <w:tcW w:w="1336" w:type="dxa"/>
          </w:tcPr>
          <w:p>
            <w:pPr>
              <w:pStyle w:val="TableParagraph"/>
              <w:spacing w:line="191" w:lineRule="exact" w:before="41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9.089.529,37</w:t>
            </w:r>
          </w:p>
        </w:tc>
      </w:tr>
    </w:tbl>
    <w:p>
      <w:pPr>
        <w:pStyle w:val="BodyText"/>
        <w:spacing w:before="3"/>
        <w:rPr>
          <w:sz w:val="13"/>
        </w:rPr>
      </w:pPr>
    </w:p>
    <w:p>
      <w:pPr>
        <w:pStyle w:val="BodyText"/>
        <w:spacing w:line="247" w:lineRule="auto" w:before="107"/>
        <w:ind w:left="1433" w:right="893"/>
      </w:pP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ejercicio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2022,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base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IPE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aprobado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Gobierno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Canarias</w:t>
      </w:r>
      <w:r>
        <w:rPr>
          <w:spacing w:val="2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Tasa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Reposición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6"/>
          <w:w w:val="85"/>
        </w:rPr>
        <w:t> </w:t>
      </w:r>
      <w:r>
        <w:rPr>
          <w:w w:val="85"/>
        </w:rPr>
        <w:t>2022,</w:t>
      </w:r>
      <w:r>
        <w:rPr>
          <w:spacing w:val="35"/>
          <w:w w:val="85"/>
        </w:rPr>
        <w:t> </w:t>
      </w:r>
      <w:r>
        <w:rPr>
          <w:w w:val="85"/>
        </w:rPr>
        <w:t>y</w:t>
      </w:r>
      <w:r>
        <w:rPr>
          <w:spacing w:val="33"/>
          <w:w w:val="85"/>
        </w:rPr>
        <w:t> </w:t>
      </w:r>
      <w:r>
        <w:rPr>
          <w:w w:val="85"/>
        </w:rPr>
        <w:t>el</w:t>
      </w:r>
      <w:r>
        <w:rPr>
          <w:spacing w:val="35"/>
          <w:w w:val="85"/>
        </w:rPr>
        <w:t> </w:t>
      </w:r>
      <w:r>
        <w:rPr>
          <w:w w:val="85"/>
        </w:rPr>
        <w:t>Plan</w:t>
      </w:r>
      <w:r>
        <w:rPr>
          <w:spacing w:val="35"/>
          <w:w w:val="85"/>
        </w:rPr>
        <w:t> </w:t>
      </w:r>
      <w:r>
        <w:rPr>
          <w:w w:val="85"/>
        </w:rPr>
        <w:t>de</w:t>
      </w:r>
      <w:r>
        <w:rPr>
          <w:spacing w:val="34"/>
          <w:w w:val="85"/>
        </w:rPr>
        <w:t> </w:t>
      </w:r>
      <w:r>
        <w:rPr>
          <w:w w:val="85"/>
        </w:rPr>
        <w:t>Estabilización,</w:t>
      </w:r>
      <w:r>
        <w:rPr>
          <w:spacing w:val="35"/>
          <w:w w:val="85"/>
        </w:rPr>
        <w:t> </w:t>
      </w:r>
      <w:r>
        <w:rPr>
          <w:w w:val="85"/>
        </w:rPr>
        <w:t>se</w:t>
      </w:r>
      <w:r>
        <w:rPr>
          <w:spacing w:val="34"/>
          <w:w w:val="85"/>
        </w:rPr>
        <w:t> </w:t>
      </w:r>
      <w:r>
        <w:rPr>
          <w:w w:val="85"/>
        </w:rPr>
        <w:t>han</w:t>
      </w:r>
      <w:r>
        <w:rPr>
          <w:spacing w:val="35"/>
          <w:w w:val="85"/>
        </w:rPr>
        <w:t> </w:t>
      </w:r>
      <w:r>
        <w:rPr>
          <w:w w:val="85"/>
        </w:rPr>
        <w:t>realizado</w:t>
      </w:r>
      <w:r>
        <w:rPr>
          <w:spacing w:val="34"/>
          <w:w w:val="85"/>
        </w:rPr>
        <w:t> </w:t>
      </w:r>
      <w:r>
        <w:rPr>
          <w:w w:val="85"/>
        </w:rPr>
        <w:t>la</w:t>
      </w:r>
      <w:r>
        <w:rPr>
          <w:spacing w:val="36"/>
          <w:w w:val="85"/>
        </w:rPr>
        <w:t> </w:t>
      </w:r>
      <w:r>
        <w:rPr>
          <w:w w:val="85"/>
        </w:rPr>
        <w:t>conversión</w:t>
      </w:r>
      <w:r>
        <w:rPr>
          <w:spacing w:val="33"/>
          <w:w w:val="85"/>
        </w:rPr>
        <w:t> </w:t>
      </w:r>
      <w:r>
        <w:rPr>
          <w:w w:val="85"/>
        </w:rPr>
        <w:t>de</w:t>
      </w:r>
      <w:r>
        <w:rPr>
          <w:spacing w:val="36"/>
          <w:w w:val="85"/>
        </w:rPr>
        <w:t> </w:t>
      </w:r>
      <w:r>
        <w:rPr>
          <w:w w:val="85"/>
        </w:rPr>
        <w:t>60</w:t>
      </w:r>
      <w:r>
        <w:rPr>
          <w:spacing w:val="35"/>
          <w:w w:val="85"/>
        </w:rPr>
        <w:t> </w:t>
      </w:r>
      <w:r>
        <w:rPr>
          <w:w w:val="85"/>
        </w:rPr>
        <w:t>contratos</w:t>
      </w:r>
      <w:r>
        <w:rPr>
          <w:spacing w:val="36"/>
          <w:w w:val="85"/>
        </w:rPr>
        <w:t> </w:t>
      </w:r>
      <w:r>
        <w:rPr>
          <w:w w:val="85"/>
        </w:rPr>
        <w:t>temporales</w:t>
      </w:r>
      <w:r>
        <w:rPr>
          <w:spacing w:val="33"/>
          <w:w w:val="85"/>
        </w:rPr>
        <w:t> </w:t>
      </w:r>
      <w:r>
        <w:rPr>
          <w:w w:val="85"/>
        </w:rPr>
        <w:t>en</w:t>
      </w:r>
    </w:p>
    <w:p>
      <w:pPr>
        <w:pStyle w:val="BodyText"/>
        <w:spacing w:before="8"/>
        <w:rPr>
          <w:sz w:val="13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55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910"/>
        <w:jc w:val="both"/>
      </w:pPr>
      <w:r>
        <w:rPr>
          <w:w w:val="80"/>
        </w:rPr>
        <w:t>indefinidos, manteniendo una tasa de temporalidad a finales del 2022 por debajo del 8% sobre la plantilla</w:t>
      </w:r>
      <w:r>
        <w:rPr>
          <w:spacing w:val="1"/>
          <w:w w:val="80"/>
        </w:rPr>
        <w:t> </w:t>
      </w:r>
      <w:r>
        <w:rPr>
          <w:w w:val="95"/>
        </w:rPr>
        <w:t>fija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empresa.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2"/>
        </w:numPr>
        <w:tabs>
          <w:tab w:pos="1648" w:val="left" w:leader="none"/>
        </w:tabs>
        <w:spacing w:line="240" w:lineRule="auto" w:before="0" w:after="0"/>
        <w:ind w:left="1647" w:right="0" w:hanging="215"/>
        <w:jc w:val="left"/>
        <w:rPr>
          <w:sz w:val="22"/>
        </w:rPr>
      </w:pPr>
      <w:r>
        <w:rPr>
          <w:w w:val="80"/>
          <w:sz w:val="22"/>
          <w:u w:val="single"/>
        </w:rPr>
        <w:t>Otros</w:t>
      </w:r>
      <w:r>
        <w:rPr>
          <w:spacing w:val="19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gastos</w:t>
      </w:r>
      <w:r>
        <w:rPr>
          <w:spacing w:val="1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de</w:t>
      </w:r>
      <w:r>
        <w:rPr>
          <w:spacing w:val="19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explotación</w:t>
      </w:r>
    </w:p>
    <w:p>
      <w:pPr>
        <w:pStyle w:val="BodyText"/>
        <w:spacing w:line="247" w:lineRule="auto" w:before="120"/>
        <w:ind w:left="1433" w:right="896"/>
        <w:jc w:val="both"/>
      </w:pPr>
      <w:r>
        <w:rPr>
          <w:w w:val="85"/>
        </w:rPr>
        <w:t>La composición del epígrafe de “Otros gastos de explotación” correspondiente a los ejercicios 2022 y</w:t>
      </w:r>
      <w:r>
        <w:rPr>
          <w:spacing w:val="1"/>
          <w:w w:val="85"/>
        </w:rPr>
        <w:t> </w:t>
      </w:r>
      <w:r>
        <w:rPr>
          <w:w w:val="95"/>
        </w:rPr>
        <w:t>2021</w:t>
      </w:r>
      <w:r>
        <w:rPr>
          <w:spacing w:val="-7"/>
          <w:w w:val="95"/>
        </w:rPr>
        <w:t> </w:t>
      </w:r>
      <w:r>
        <w:rPr>
          <w:w w:val="95"/>
        </w:rPr>
        <w:t>es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siguiente,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euros: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2"/>
        <w:gridCol w:w="1430"/>
        <w:gridCol w:w="973"/>
      </w:tblGrid>
      <w:tr>
        <w:trPr>
          <w:trHeight w:val="250" w:hRule="atLeast"/>
        </w:trPr>
        <w:tc>
          <w:tcPr>
            <w:tcW w:w="344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shd w:val="clear" w:color="auto" w:fill="D9D9D9"/>
          </w:tcPr>
          <w:p>
            <w:pPr>
              <w:pStyle w:val="TableParagraph"/>
              <w:spacing w:before="39"/>
              <w:ind w:left="4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2022</w:t>
            </w:r>
          </w:p>
        </w:tc>
        <w:tc>
          <w:tcPr>
            <w:tcW w:w="973" w:type="dxa"/>
            <w:shd w:val="clear" w:color="auto" w:fill="D9D9D9"/>
          </w:tcPr>
          <w:p>
            <w:pPr>
              <w:pStyle w:val="TableParagraph"/>
              <w:spacing w:before="39"/>
              <w:ind w:left="2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3442" w:type="dxa"/>
          </w:tcPr>
          <w:p>
            <w:pPr>
              <w:pStyle w:val="TableParagraph"/>
              <w:spacing w:before="39"/>
              <w:ind w:left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Servicios</w:t>
            </w:r>
            <w:r>
              <w:rPr>
                <w:rFonts w:ascii="Arial"/>
                <w:b/>
                <w:spacing w:val="16"/>
                <w:w w:val="85"/>
                <w:sz w:val="14"/>
              </w:rPr>
              <w:t> </w:t>
            </w:r>
            <w:r>
              <w:rPr>
                <w:rFonts w:ascii="Arial"/>
                <w:b/>
                <w:w w:val="85"/>
                <w:sz w:val="14"/>
              </w:rPr>
              <w:t>exteriores:</w:t>
            </w:r>
          </w:p>
        </w:tc>
        <w:tc>
          <w:tcPr>
            <w:tcW w:w="1430" w:type="dxa"/>
          </w:tcPr>
          <w:p>
            <w:pPr>
              <w:pStyle w:val="TableParagraph"/>
              <w:spacing w:before="39"/>
              <w:ind w:right="22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4.563.027,34</w:t>
            </w:r>
          </w:p>
        </w:tc>
        <w:tc>
          <w:tcPr>
            <w:tcW w:w="973" w:type="dxa"/>
          </w:tcPr>
          <w:p>
            <w:pPr>
              <w:pStyle w:val="TableParagraph"/>
              <w:spacing w:before="39"/>
              <w:ind w:right="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2.971.670,44</w:t>
            </w:r>
          </w:p>
        </w:tc>
      </w:tr>
      <w:tr>
        <w:trPr>
          <w:trHeight w:val="249" w:hRule="atLeast"/>
        </w:trPr>
        <w:tc>
          <w:tcPr>
            <w:tcW w:w="3442" w:type="dxa"/>
          </w:tcPr>
          <w:p>
            <w:pPr>
              <w:pStyle w:val="TableParagraph"/>
              <w:spacing w:before="49"/>
              <w:ind w:left="125"/>
              <w:rPr>
                <w:sz w:val="14"/>
              </w:rPr>
            </w:pPr>
            <w:r>
              <w:rPr>
                <w:w w:val="85"/>
                <w:sz w:val="14"/>
              </w:rPr>
              <w:t>-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Investigación 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Desarrollo</w:t>
            </w:r>
          </w:p>
        </w:tc>
        <w:tc>
          <w:tcPr>
            <w:tcW w:w="1430" w:type="dxa"/>
          </w:tcPr>
          <w:p>
            <w:pPr>
              <w:pStyle w:val="TableParagraph"/>
              <w:spacing w:before="58"/>
              <w:ind w:right="22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0,00</w:t>
            </w:r>
          </w:p>
        </w:tc>
        <w:tc>
          <w:tcPr>
            <w:tcW w:w="973" w:type="dxa"/>
          </w:tcPr>
          <w:p>
            <w:pPr>
              <w:pStyle w:val="TableParagraph"/>
              <w:spacing w:before="58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3442" w:type="dxa"/>
          </w:tcPr>
          <w:p>
            <w:pPr>
              <w:pStyle w:val="TableParagraph"/>
              <w:spacing w:before="49"/>
              <w:ind w:left="125"/>
              <w:rPr>
                <w:sz w:val="14"/>
              </w:rPr>
            </w:pPr>
            <w:r>
              <w:rPr>
                <w:w w:val="85"/>
                <w:sz w:val="14"/>
              </w:rPr>
              <w:t>-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Arrendamientos</w:t>
            </w:r>
            <w:r>
              <w:rPr>
                <w:spacing w:val="-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cánones</w:t>
            </w:r>
          </w:p>
        </w:tc>
        <w:tc>
          <w:tcPr>
            <w:tcW w:w="1430" w:type="dxa"/>
          </w:tcPr>
          <w:p>
            <w:pPr>
              <w:pStyle w:val="TableParagraph"/>
              <w:spacing w:before="58"/>
              <w:ind w:right="2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29.113,48</w:t>
            </w:r>
          </w:p>
        </w:tc>
        <w:tc>
          <w:tcPr>
            <w:tcW w:w="973" w:type="dxa"/>
          </w:tcPr>
          <w:p>
            <w:pPr>
              <w:pStyle w:val="TableParagraph"/>
              <w:spacing w:before="58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19.471,39</w:t>
            </w:r>
          </w:p>
        </w:tc>
      </w:tr>
      <w:tr>
        <w:trPr>
          <w:trHeight w:val="249" w:hRule="atLeast"/>
        </w:trPr>
        <w:tc>
          <w:tcPr>
            <w:tcW w:w="3442" w:type="dxa"/>
          </w:tcPr>
          <w:p>
            <w:pPr>
              <w:pStyle w:val="TableParagraph"/>
              <w:spacing w:before="49"/>
              <w:ind w:left="125"/>
              <w:rPr>
                <w:sz w:val="14"/>
              </w:rPr>
            </w:pPr>
            <w:r>
              <w:rPr>
                <w:w w:val="85"/>
                <w:sz w:val="14"/>
              </w:rPr>
              <w:t>-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Reparaciones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conservación</w:t>
            </w:r>
          </w:p>
        </w:tc>
        <w:tc>
          <w:tcPr>
            <w:tcW w:w="1430" w:type="dxa"/>
          </w:tcPr>
          <w:p>
            <w:pPr>
              <w:pStyle w:val="TableParagraph"/>
              <w:spacing w:before="58"/>
              <w:ind w:right="2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712.217,41</w:t>
            </w:r>
          </w:p>
        </w:tc>
        <w:tc>
          <w:tcPr>
            <w:tcW w:w="973" w:type="dxa"/>
          </w:tcPr>
          <w:p>
            <w:pPr>
              <w:pStyle w:val="TableParagraph"/>
              <w:spacing w:before="58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444.186,80</w:t>
            </w:r>
          </w:p>
        </w:tc>
      </w:tr>
      <w:tr>
        <w:trPr>
          <w:trHeight w:val="249" w:hRule="atLeast"/>
        </w:trPr>
        <w:tc>
          <w:tcPr>
            <w:tcW w:w="3442" w:type="dxa"/>
          </w:tcPr>
          <w:p>
            <w:pPr>
              <w:pStyle w:val="TableParagraph"/>
              <w:spacing w:before="49"/>
              <w:ind w:left="125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-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Servicios</w:t>
            </w:r>
            <w:r>
              <w:rPr>
                <w:spacing w:val="-3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de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profesionales</w:t>
            </w:r>
            <w:r>
              <w:rPr>
                <w:spacing w:val="-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independientes</w:t>
            </w:r>
          </w:p>
        </w:tc>
        <w:tc>
          <w:tcPr>
            <w:tcW w:w="1430" w:type="dxa"/>
          </w:tcPr>
          <w:p>
            <w:pPr>
              <w:pStyle w:val="TableParagraph"/>
              <w:spacing w:before="58"/>
              <w:ind w:right="2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1.418.283,22</w:t>
            </w:r>
          </w:p>
        </w:tc>
        <w:tc>
          <w:tcPr>
            <w:tcW w:w="973" w:type="dxa"/>
          </w:tcPr>
          <w:p>
            <w:pPr>
              <w:pStyle w:val="TableParagraph"/>
              <w:spacing w:before="58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790.788,78</w:t>
            </w:r>
          </w:p>
        </w:tc>
      </w:tr>
      <w:tr>
        <w:trPr>
          <w:trHeight w:val="250" w:hRule="atLeast"/>
        </w:trPr>
        <w:tc>
          <w:tcPr>
            <w:tcW w:w="3442" w:type="dxa"/>
          </w:tcPr>
          <w:p>
            <w:pPr>
              <w:pStyle w:val="TableParagraph"/>
              <w:spacing w:before="49"/>
              <w:ind w:left="125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-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spacing w:val="-1"/>
                <w:w w:val="90"/>
                <w:sz w:val="14"/>
              </w:rPr>
              <w:t>Transportes</w:t>
            </w:r>
          </w:p>
        </w:tc>
        <w:tc>
          <w:tcPr>
            <w:tcW w:w="1430" w:type="dxa"/>
          </w:tcPr>
          <w:p>
            <w:pPr>
              <w:pStyle w:val="TableParagraph"/>
              <w:spacing w:before="58"/>
              <w:ind w:right="2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30.846,27</w:t>
            </w:r>
          </w:p>
        </w:tc>
        <w:tc>
          <w:tcPr>
            <w:tcW w:w="973" w:type="dxa"/>
          </w:tcPr>
          <w:p>
            <w:pPr>
              <w:pStyle w:val="TableParagraph"/>
              <w:spacing w:before="58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29.860,38</w:t>
            </w:r>
          </w:p>
        </w:tc>
      </w:tr>
      <w:tr>
        <w:trPr>
          <w:trHeight w:val="249" w:hRule="atLeast"/>
        </w:trPr>
        <w:tc>
          <w:tcPr>
            <w:tcW w:w="3442" w:type="dxa"/>
          </w:tcPr>
          <w:p>
            <w:pPr>
              <w:pStyle w:val="TableParagraph"/>
              <w:spacing w:before="49"/>
              <w:ind w:left="125"/>
              <w:rPr>
                <w:sz w:val="14"/>
              </w:rPr>
            </w:pPr>
            <w:r>
              <w:rPr>
                <w:w w:val="85"/>
                <w:sz w:val="14"/>
              </w:rPr>
              <w:t>-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Primas</w:t>
            </w:r>
            <w:r>
              <w:rPr>
                <w:spacing w:val="-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seguros</w:t>
            </w:r>
          </w:p>
        </w:tc>
        <w:tc>
          <w:tcPr>
            <w:tcW w:w="1430" w:type="dxa"/>
          </w:tcPr>
          <w:p>
            <w:pPr>
              <w:pStyle w:val="TableParagraph"/>
              <w:spacing w:before="58"/>
              <w:ind w:right="2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57.019,79</w:t>
            </w:r>
          </w:p>
        </w:tc>
        <w:tc>
          <w:tcPr>
            <w:tcW w:w="973" w:type="dxa"/>
          </w:tcPr>
          <w:p>
            <w:pPr>
              <w:pStyle w:val="TableParagraph"/>
              <w:spacing w:before="58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78.761,99</w:t>
            </w:r>
          </w:p>
        </w:tc>
      </w:tr>
      <w:tr>
        <w:trPr>
          <w:trHeight w:val="249" w:hRule="atLeast"/>
        </w:trPr>
        <w:tc>
          <w:tcPr>
            <w:tcW w:w="3442" w:type="dxa"/>
          </w:tcPr>
          <w:p>
            <w:pPr>
              <w:pStyle w:val="TableParagraph"/>
              <w:spacing w:before="49"/>
              <w:ind w:left="125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-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Servicios bancarios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similares</w:t>
            </w:r>
          </w:p>
        </w:tc>
        <w:tc>
          <w:tcPr>
            <w:tcW w:w="1430" w:type="dxa"/>
          </w:tcPr>
          <w:p>
            <w:pPr>
              <w:pStyle w:val="TableParagraph"/>
              <w:spacing w:before="58"/>
              <w:ind w:right="2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49.098,53</w:t>
            </w:r>
          </w:p>
        </w:tc>
        <w:tc>
          <w:tcPr>
            <w:tcW w:w="973" w:type="dxa"/>
          </w:tcPr>
          <w:p>
            <w:pPr>
              <w:pStyle w:val="TableParagraph"/>
              <w:spacing w:before="58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29.572,19</w:t>
            </w:r>
          </w:p>
        </w:tc>
      </w:tr>
      <w:tr>
        <w:trPr>
          <w:trHeight w:val="250" w:hRule="atLeast"/>
        </w:trPr>
        <w:tc>
          <w:tcPr>
            <w:tcW w:w="3442" w:type="dxa"/>
          </w:tcPr>
          <w:p>
            <w:pPr>
              <w:pStyle w:val="TableParagraph"/>
              <w:spacing w:before="49"/>
              <w:ind w:left="125"/>
              <w:rPr>
                <w:sz w:val="14"/>
              </w:rPr>
            </w:pPr>
            <w:r>
              <w:rPr>
                <w:w w:val="85"/>
                <w:sz w:val="14"/>
              </w:rPr>
              <w:t>-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Publicidad,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propaganda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relaciones</w:t>
            </w:r>
            <w:r>
              <w:rPr>
                <w:spacing w:val="-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públicas</w:t>
            </w:r>
          </w:p>
        </w:tc>
        <w:tc>
          <w:tcPr>
            <w:tcW w:w="1430" w:type="dxa"/>
          </w:tcPr>
          <w:p>
            <w:pPr>
              <w:pStyle w:val="TableParagraph"/>
              <w:spacing w:before="58"/>
              <w:ind w:right="2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375.312,32</w:t>
            </w:r>
          </w:p>
        </w:tc>
        <w:tc>
          <w:tcPr>
            <w:tcW w:w="973" w:type="dxa"/>
          </w:tcPr>
          <w:p>
            <w:pPr>
              <w:pStyle w:val="TableParagraph"/>
              <w:spacing w:before="58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137.949,18</w:t>
            </w:r>
          </w:p>
        </w:tc>
      </w:tr>
      <w:tr>
        <w:trPr>
          <w:trHeight w:val="244" w:hRule="atLeast"/>
        </w:trPr>
        <w:tc>
          <w:tcPr>
            <w:tcW w:w="3442" w:type="dxa"/>
          </w:tcPr>
          <w:p>
            <w:pPr>
              <w:pStyle w:val="TableParagraph"/>
              <w:spacing w:before="49"/>
              <w:ind w:left="125"/>
              <w:rPr>
                <w:sz w:val="14"/>
              </w:rPr>
            </w:pPr>
            <w:r>
              <w:rPr>
                <w:spacing w:val="-5"/>
                <w:w w:val="90"/>
                <w:sz w:val="14"/>
              </w:rPr>
              <w:t>-</w:t>
            </w:r>
            <w:r>
              <w:rPr>
                <w:spacing w:val="3"/>
                <w:w w:val="90"/>
                <w:sz w:val="14"/>
              </w:rPr>
              <w:t> </w:t>
            </w:r>
            <w:r>
              <w:rPr>
                <w:spacing w:val="-5"/>
                <w:w w:val="90"/>
                <w:sz w:val="14"/>
              </w:rPr>
              <w:t>Suministros</w:t>
            </w:r>
          </w:p>
        </w:tc>
        <w:tc>
          <w:tcPr>
            <w:tcW w:w="1430" w:type="dxa"/>
          </w:tcPr>
          <w:p>
            <w:pPr>
              <w:pStyle w:val="TableParagraph"/>
              <w:spacing w:before="58"/>
              <w:ind w:right="2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473.250,49</w:t>
            </w:r>
          </w:p>
        </w:tc>
        <w:tc>
          <w:tcPr>
            <w:tcW w:w="973" w:type="dxa"/>
          </w:tcPr>
          <w:p>
            <w:pPr>
              <w:pStyle w:val="TableParagraph"/>
              <w:spacing w:line="68" w:lineRule="exact"/>
              <w:ind w:left="895" w:right="-58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3.4pt;height:3.45pt;mso-position-horizontal-relative:char;mso-position-vertical-relative:line" coordorigin="0,0" coordsize="68,69">
                  <v:line style="position:absolute" from="6,6" to="62,6" stroked="true" strokeweight=".566651pt" strokecolor="#ff0000">
                    <v:stroke dashstyle="solid"/>
                  </v:line>
                  <v:rect style="position:absolute;left:0;top:0;width:68;height:12" filled="true" fillcolor="#ff0000" stroked="false">
                    <v:fill type="solid"/>
                  </v:rect>
                  <v:line style="position:absolute" from="17,17" to="62,17" stroked="true" strokeweight=".566651pt" strokecolor="#ff0000">
                    <v:stroke dashstyle="solid"/>
                  </v:line>
                  <v:rect style="position:absolute;left:11;top:11;width:57;height:12" filled="true" fillcolor="#ff0000" stroked="false">
                    <v:fill type="solid"/>
                  </v:rect>
                  <v:line style="position:absolute" from="28,29" to="62,29" stroked="true" strokeweight=".566651pt" strokecolor="#ff0000">
                    <v:stroke dashstyle="solid"/>
                  </v:line>
                  <v:rect style="position:absolute;left:22;top:23;width:46;height:12" filled="true" fillcolor="#ff0000" stroked="false">
                    <v:fill type="solid"/>
                  </v:rect>
                  <v:line style="position:absolute" from="40,40" to="62,40" stroked="true" strokeweight=".566651pt" strokecolor="#ff0000">
                    <v:stroke dashstyle="solid"/>
                  </v:line>
                  <v:rect style="position:absolute;left:34;top:34;width:34;height:12" filled="true" fillcolor="#ff0000" stroked="false">
                    <v:fill type="solid"/>
                  </v:rect>
                  <v:line style="position:absolute" from="51,51" to="62,51" stroked="true" strokeweight=".566651pt" strokecolor="#ff0000">
                    <v:stroke dashstyle="solid"/>
                  </v:line>
                  <v:shape style="position:absolute;left:45;top:45;width:23;height:23" coordorigin="45,46" coordsize="23,23" path="m68,46l45,46,45,57,57,57,57,68,68,68,68,57,68,46xe" filled="true" fillcolor="#ff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359.983,28</w:t>
            </w:r>
          </w:p>
        </w:tc>
      </w:tr>
      <w:tr>
        <w:trPr>
          <w:trHeight w:val="232" w:hRule="atLeast"/>
        </w:trPr>
        <w:tc>
          <w:tcPr>
            <w:tcW w:w="3442" w:type="dxa"/>
          </w:tcPr>
          <w:p>
            <w:pPr>
              <w:pStyle w:val="TableParagraph"/>
              <w:spacing w:before="43"/>
              <w:ind w:left="125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-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Otros</w:t>
            </w:r>
            <w:r>
              <w:rPr>
                <w:spacing w:val="-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</w:p>
        </w:tc>
        <w:tc>
          <w:tcPr>
            <w:tcW w:w="1430" w:type="dxa"/>
          </w:tcPr>
          <w:p>
            <w:pPr>
              <w:pStyle w:val="TableParagraph"/>
              <w:spacing w:before="53"/>
              <w:ind w:right="2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1.417.885,83</w:t>
            </w:r>
          </w:p>
        </w:tc>
        <w:tc>
          <w:tcPr>
            <w:tcW w:w="973" w:type="dxa"/>
          </w:tcPr>
          <w:p>
            <w:pPr>
              <w:pStyle w:val="TableParagraph"/>
              <w:spacing w:before="53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1.081.096,45</w:t>
            </w:r>
          </w:p>
        </w:tc>
      </w:tr>
      <w:tr>
        <w:trPr>
          <w:trHeight w:val="227" w:hRule="atLeast"/>
        </w:trPr>
        <w:tc>
          <w:tcPr>
            <w:tcW w:w="3442" w:type="dxa"/>
          </w:tcPr>
          <w:p>
            <w:pPr>
              <w:pStyle w:val="TableParagraph"/>
              <w:spacing w:before="35"/>
              <w:ind w:left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Otros</w:t>
            </w:r>
            <w:r>
              <w:rPr>
                <w:rFonts w:ascii="Arial"/>
                <w:b/>
                <w:spacing w:val="17"/>
                <w:w w:val="85"/>
                <w:sz w:val="14"/>
              </w:rPr>
              <w:t> </w:t>
            </w:r>
            <w:r>
              <w:rPr>
                <w:rFonts w:ascii="Arial"/>
                <w:b/>
                <w:w w:val="85"/>
                <w:sz w:val="14"/>
              </w:rPr>
              <w:t>tributos</w:t>
            </w:r>
          </w:p>
        </w:tc>
        <w:tc>
          <w:tcPr>
            <w:tcW w:w="1430" w:type="dxa"/>
          </w:tcPr>
          <w:p>
            <w:pPr>
              <w:pStyle w:val="TableParagraph"/>
              <w:spacing w:before="35"/>
              <w:ind w:right="22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68.187,70</w:t>
            </w:r>
          </w:p>
        </w:tc>
        <w:tc>
          <w:tcPr>
            <w:tcW w:w="973" w:type="dxa"/>
          </w:tcPr>
          <w:p>
            <w:pPr>
              <w:pStyle w:val="TableParagraph"/>
              <w:spacing w:before="35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78.852,76</w:t>
            </w:r>
          </w:p>
        </w:tc>
      </w:tr>
      <w:tr>
        <w:trPr>
          <w:trHeight w:val="227" w:hRule="atLeast"/>
        </w:trPr>
        <w:tc>
          <w:tcPr>
            <w:tcW w:w="3442" w:type="dxa"/>
          </w:tcPr>
          <w:p>
            <w:pPr>
              <w:pStyle w:val="TableParagraph"/>
              <w:spacing w:before="35"/>
              <w:ind w:left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Otros</w:t>
            </w:r>
            <w:r>
              <w:rPr>
                <w:rFonts w:ascii="Arial" w:hAnsi="Arial"/>
                <w:b/>
                <w:spacing w:val="14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gastos</w:t>
            </w:r>
            <w:r>
              <w:rPr>
                <w:rFonts w:ascii="Arial" w:hAnsi="Arial"/>
                <w:b/>
                <w:spacing w:val="15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de</w:t>
            </w:r>
            <w:r>
              <w:rPr>
                <w:rFonts w:ascii="Arial" w:hAnsi="Arial"/>
                <w:b/>
                <w:spacing w:val="15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gestión</w:t>
            </w:r>
            <w:r>
              <w:rPr>
                <w:rFonts w:ascii="Arial" w:hAnsi="Arial"/>
                <w:b/>
                <w:spacing w:val="21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corriente</w:t>
            </w:r>
          </w:p>
        </w:tc>
        <w:tc>
          <w:tcPr>
            <w:tcW w:w="1430" w:type="dxa"/>
          </w:tcPr>
          <w:p>
            <w:pPr>
              <w:pStyle w:val="TableParagraph"/>
              <w:spacing w:before="35"/>
              <w:ind w:right="2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0,09</w:t>
            </w:r>
          </w:p>
        </w:tc>
        <w:tc>
          <w:tcPr>
            <w:tcW w:w="973" w:type="dxa"/>
          </w:tcPr>
          <w:p>
            <w:pPr>
              <w:pStyle w:val="TableParagraph"/>
              <w:spacing w:before="35"/>
              <w:ind w:right="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0,82</w:t>
            </w:r>
          </w:p>
        </w:tc>
      </w:tr>
      <w:tr>
        <w:trPr>
          <w:trHeight w:val="227" w:hRule="atLeast"/>
        </w:trPr>
        <w:tc>
          <w:tcPr>
            <w:tcW w:w="3442" w:type="dxa"/>
          </w:tcPr>
          <w:p>
            <w:pPr>
              <w:pStyle w:val="TableParagraph"/>
              <w:spacing w:before="36"/>
              <w:ind w:left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Pérdidas</w:t>
            </w:r>
            <w:r>
              <w:rPr>
                <w:rFonts w:ascii="Arial" w:hAnsi="Arial"/>
                <w:b/>
                <w:spacing w:val="16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por</w:t>
            </w:r>
            <w:r>
              <w:rPr>
                <w:rFonts w:ascii="Arial" w:hAnsi="Arial"/>
                <w:b/>
                <w:spacing w:val="14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deterioro:</w:t>
            </w:r>
          </w:p>
        </w:tc>
        <w:tc>
          <w:tcPr>
            <w:tcW w:w="1430" w:type="dxa"/>
          </w:tcPr>
          <w:p>
            <w:pPr>
              <w:pStyle w:val="TableParagraph"/>
              <w:spacing w:before="36"/>
              <w:ind w:right="22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42.963,23</w:t>
            </w:r>
          </w:p>
        </w:tc>
        <w:tc>
          <w:tcPr>
            <w:tcW w:w="973" w:type="dxa"/>
          </w:tcPr>
          <w:p>
            <w:pPr>
              <w:pStyle w:val="TableParagraph"/>
              <w:spacing w:before="36"/>
              <w:ind w:right="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-127.005,88</w:t>
            </w:r>
          </w:p>
        </w:tc>
      </w:tr>
      <w:tr>
        <w:trPr>
          <w:trHeight w:val="227" w:hRule="atLeast"/>
        </w:trPr>
        <w:tc>
          <w:tcPr>
            <w:tcW w:w="3442" w:type="dxa"/>
          </w:tcPr>
          <w:p>
            <w:pPr>
              <w:pStyle w:val="TableParagraph"/>
              <w:spacing w:before="38"/>
              <w:ind w:left="125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-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Pérdidas</w:t>
            </w:r>
            <w:r>
              <w:rPr>
                <w:spacing w:val="-2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de</w:t>
            </w:r>
            <w:r>
              <w:rPr>
                <w:spacing w:val="2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créditos</w:t>
            </w:r>
            <w:r>
              <w:rPr>
                <w:spacing w:val="-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comerciales</w:t>
            </w:r>
            <w:r>
              <w:rPr>
                <w:spacing w:val="-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incobrables</w:t>
            </w:r>
          </w:p>
        </w:tc>
        <w:tc>
          <w:tcPr>
            <w:tcW w:w="1430" w:type="dxa"/>
          </w:tcPr>
          <w:p>
            <w:pPr>
              <w:pStyle w:val="TableParagraph"/>
              <w:spacing w:before="47"/>
              <w:ind w:right="22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6.601,34</w:t>
            </w:r>
          </w:p>
        </w:tc>
        <w:tc>
          <w:tcPr>
            <w:tcW w:w="973" w:type="dxa"/>
          </w:tcPr>
          <w:p>
            <w:pPr>
              <w:pStyle w:val="TableParagraph"/>
              <w:spacing w:before="47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3442" w:type="dxa"/>
          </w:tcPr>
          <w:p>
            <w:pPr>
              <w:pStyle w:val="TableParagraph"/>
              <w:spacing w:before="38"/>
              <w:ind w:left="125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-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Dotación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provisión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por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operaciones</w:t>
            </w:r>
            <w:r>
              <w:rPr>
                <w:spacing w:val="-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comerciales</w:t>
            </w:r>
          </w:p>
        </w:tc>
        <w:tc>
          <w:tcPr>
            <w:tcW w:w="1430" w:type="dxa"/>
          </w:tcPr>
          <w:p>
            <w:pPr>
              <w:pStyle w:val="TableParagraph"/>
              <w:spacing w:before="47"/>
              <w:ind w:right="2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41.383,25</w:t>
            </w:r>
          </w:p>
        </w:tc>
        <w:tc>
          <w:tcPr>
            <w:tcW w:w="973" w:type="dxa"/>
          </w:tcPr>
          <w:p>
            <w:pPr>
              <w:pStyle w:val="TableParagraph"/>
              <w:spacing w:before="47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8.993,85</w:t>
            </w:r>
          </w:p>
        </w:tc>
      </w:tr>
      <w:tr>
        <w:trPr>
          <w:trHeight w:val="223" w:hRule="atLeast"/>
        </w:trPr>
        <w:tc>
          <w:tcPr>
            <w:tcW w:w="3442" w:type="dxa"/>
          </w:tcPr>
          <w:p>
            <w:pPr>
              <w:pStyle w:val="TableParagraph"/>
              <w:spacing w:before="38"/>
              <w:ind w:left="125"/>
              <w:rPr>
                <w:sz w:val="14"/>
              </w:rPr>
            </w:pPr>
            <w:r>
              <w:rPr>
                <w:w w:val="85"/>
                <w:sz w:val="14"/>
              </w:rPr>
              <w:t>-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Exceso</w:t>
            </w:r>
            <w:r>
              <w:rPr>
                <w:spacing w:val="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provisión</w:t>
            </w:r>
            <w:r>
              <w:rPr>
                <w:spacing w:val="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por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operaciones</w:t>
            </w:r>
            <w:r>
              <w:rPr>
                <w:spacing w:val="-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comerciales</w:t>
            </w:r>
          </w:p>
        </w:tc>
        <w:tc>
          <w:tcPr>
            <w:tcW w:w="1430" w:type="dxa"/>
          </w:tcPr>
          <w:p>
            <w:pPr>
              <w:pStyle w:val="TableParagraph"/>
              <w:spacing w:before="47"/>
              <w:ind w:right="22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-5.021,36</w:t>
            </w:r>
          </w:p>
        </w:tc>
        <w:tc>
          <w:tcPr>
            <w:tcW w:w="973" w:type="dxa"/>
          </w:tcPr>
          <w:p>
            <w:pPr>
              <w:pStyle w:val="TableParagraph"/>
              <w:spacing w:before="47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-135.999,73</w:t>
            </w:r>
          </w:p>
        </w:tc>
      </w:tr>
      <w:tr>
        <w:trPr>
          <w:trHeight w:val="238" w:hRule="atLeast"/>
        </w:trPr>
        <w:tc>
          <w:tcPr>
            <w:tcW w:w="3442" w:type="dxa"/>
            <w:shd w:val="clear" w:color="auto" w:fill="F1F1F1"/>
          </w:tcPr>
          <w:p>
            <w:pPr>
              <w:pStyle w:val="TableParagraph"/>
              <w:spacing w:before="39"/>
              <w:ind w:left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Total</w:t>
            </w:r>
            <w:r>
              <w:rPr>
                <w:rFonts w:ascii="Arial" w:hAnsi="Arial"/>
                <w:b/>
                <w:spacing w:val="15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"Otros</w:t>
            </w:r>
            <w:r>
              <w:rPr>
                <w:rFonts w:ascii="Arial" w:hAnsi="Arial"/>
                <w:b/>
                <w:spacing w:val="16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gastos</w:t>
            </w:r>
            <w:r>
              <w:rPr>
                <w:rFonts w:ascii="Arial" w:hAnsi="Arial"/>
                <w:b/>
                <w:spacing w:val="16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de</w:t>
            </w:r>
            <w:r>
              <w:rPr>
                <w:rFonts w:ascii="Arial" w:hAnsi="Arial"/>
                <w:b/>
                <w:spacing w:val="16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explotación"</w:t>
            </w:r>
          </w:p>
        </w:tc>
        <w:tc>
          <w:tcPr>
            <w:tcW w:w="1430" w:type="dxa"/>
            <w:shd w:val="clear" w:color="auto" w:fill="F1F1F1"/>
          </w:tcPr>
          <w:p>
            <w:pPr>
              <w:pStyle w:val="TableParagraph"/>
              <w:spacing w:before="39"/>
              <w:ind w:right="22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4.674.178,36</w:t>
            </w:r>
          </w:p>
        </w:tc>
        <w:tc>
          <w:tcPr>
            <w:tcW w:w="973" w:type="dxa"/>
            <w:shd w:val="clear" w:color="auto" w:fill="F1F1F1"/>
          </w:tcPr>
          <w:p>
            <w:pPr>
              <w:pStyle w:val="TableParagraph"/>
              <w:spacing w:before="39"/>
              <w:ind w:right="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2.923.518,14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2"/>
        </w:numPr>
        <w:tabs>
          <w:tab w:pos="1637" w:val="left" w:leader="none"/>
        </w:tabs>
        <w:spacing w:line="240" w:lineRule="auto" w:before="187" w:after="0"/>
        <w:ind w:left="1636" w:right="0" w:hanging="204"/>
        <w:jc w:val="left"/>
        <w:rPr>
          <w:sz w:val="22"/>
        </w:rPr>
      </w:pPr>
      <w:r>
        <w:rPr>
          <w:w w:val="80"/>
          <w:sz w:val="22"/>
          <w:u w:val="single"/>
        </w:rPr>
        <w:t>Otros</w:t>
      </w:r>
      <w:r>
        <w:rPr>
          <w:spacing w:val="21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resultados</w:t>
      </w:r>
    </w:p>
    <w:p>
      <w:pPr>
        <w:pStyle w:val="BodyText"/>
        <w:spacing w:before="119"/>
        <w:ind w:left="1433"/>
        <w:jc w:val="both"/>
      </w:pP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detalle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“Otros</w:t>
      </w:r>
      <w:r>
        <w:rPr>
          <w:spacing w:val="15"/>
          <w:w w:val="80"/>
        </w:rPr>
        <w:t> </w:t>
      </w:r>
      <w:r>
        <w:rPr>
          <w:w w:val="80"/>
        </w:rPr>
        <w:t>resultados”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2022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2021</w:t>
      </w:r>
      <w:r>
        <w:rPr>
          <w:spacing w:val="17"/>
          <w:w w:val="80"/>
        </w:rPr>
        <w:t> </w:t>
      </w:r>
      <w:r>
        <w:rPr>
          <w:w w:val="80"/>
        </w:rPr>
        <w:t>es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siguiente,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euros: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1"/>
        <w:gridCol w:w="1298"/>
        <w:gridCol w:w="1018"/>
      </w:tblGrid>
      <w:tr>
        <w:trPr>
          <w:trHeight w:val="292" w:hRule="atLeast"/>
        </w:trPr>
        <w:tc>
          <w:tcPr>
            <w:tcW w:w="359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shd w:val="clear" w:color="auto" w:fill="D9D9D9"/>
          </w:tcPr>
          <w:p>
            <w:pPr>
              <w:pStyle w:val="TableParagraph"/>
              <w:spacing w:line="191" w:lineRule="exact" w:before="81"/>
              <w:ind w:left="226" w:right="5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2022</w:t>
            </w:r>
          </w:p>
        </w:tc>
        <w:tc>
          <w:tcPr>
            <w:tcW w:w="1018" w:type="dxa"/>
            <w:shd w:val="clear" w:color="auto" w:fill="D9D9D9"/>
          </w:tcPr>
          <w:p>
            <w:pPr>
              <w:pStyle w:val="TableParagraph"/>
              <w:spacing w:line="191" w:lineRule="exact" w:before="81"/>
              <w:ind w:right="10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2021</w:t>
            </w:r>
          </w:p>
        </w:tc>
      </w:tr>
      <w:tr>
        <w:trPr>
          <w:trHeight w:val="329" w:hRule="atLeast"/>
        </w:trPr>
        <w:tc>
          <w:tcPr>
            <w:tcW w:w="3591" w:type="dxa"/>
          </w:tcPr>
          <w:p>
            <w:pPr>
              <w:pStyle w:val="TableParagraph"/>
              <w:spacing w:before="84"/>
              <w:ind w:left="64"/>
              <w:rPr>
                <w:sz w:val="18"/>
              </w:rPr>
            </w:pPr>
            <w:r>
              <w:rPr>
                <w:w w:val="85"/>
                <w:sz w:val="18"/>
              </w:rPr>
              <w:t>Otros,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multas,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sanciones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recargos</w:t>
            </w:r>
          </w:p>
        </w:tc>
        <w:tc>
          <w:tcPr>
            <w:tcW w:w="1298" w:type="dxa"/>
          </w:tcPr>
          <w:p>
            <w:pPr>
              <w:pStyle w:val="TableParagraph"/>
              <w:spacing w:before="84"/>
              <w:ind w:left="226" w:right="2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-20.074,82</w:t>
            </w:r>
          </w:p>
        </w:tc>
        <w:tc>
          <w:tcPr>
            <w:tcW w:w="1018" w:type="dxa"/>
          </w:tcPr>
          <w:p>
            <w:pPr>
              <w:pStyle w:val="TableParagraph"/>
              <w:spacing w:before="84"/>
              <w:ind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-3.600,00</w:t>
            </w:r>
          </w:p>
        </w:tc>
      </w:tr>
      <w:tr>
        <w:trPr>
          <w:trHeight w:val="720" w:hRule="atLeast"/>
        </w:trPr>
        <w:tc>
          <w:tcPr>
            <w:tcW w:w="3591" w:type="dxa"/>
          </w:tcPr>
          <w:p>
            <w:pPr>
              <w:pStyle w:val="TableParagraph"/>
              <w:spacing w:before="47"/>
              <w:ind w:left="64"/>
              <w:rPr>
                <w:sz w:val="18"/>
              </w:rPr>
            </w:pPr>
            <w:r>
              <w:rPr>
                <w:w w:val="85"/>
                <w:sz w:val="18"/>
              </w:rPr>
              <w:t>Ute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Fpct-Itc: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Multas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Sanciones</w:t>
            </w:r>
          </w:p>
          <w:p>
            <w:pPr>
              <w:pStyle w:val="TableParagraph"/>
              <w:spacing w:line="249" w:lineRule="auto" w:before="11"/>
              <w:ind w:left="64" w:right="106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Ingresos Excepcionales</w:t>
            </w:r>
            <w:r>
              <w:rPr>
                <w:w w:val="85"/>
                <w:sz w:val="18"/>
              </w:rPr>
              <w:t> (Prescrip.reclam.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salarios)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26" w:right="1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26.253,55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3591" w:type="dxa"/>
          </w:tcPr>
          <w:p>
            <w:pPr>
              <w:pStyle w:val="TableParagraph"/>
              <w:spacing w:before="48"/>
              <w:ind w:left="6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Indemnización/Costas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Sentencias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Judiciales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before="48"/>
              <w:ind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13.938,49</w:t>
            </w:r>
          </w:p>
        </w:tc>
      </w:tr>
      <w:tr>
        <w:trPr>
          <w:trHeight w:val="292" w:hRule="atLeast"/>
        </w:trPr>
        <w:tc>
          <w:tcPr>
            <w:tcW w:w="3591" w:type="dxa"/>
          </w:tcPr>
          <w:p>
            <w:pPr>
              <w:pStyle w:val="TableParagraph"/>
              <w:spacing w:before="47"/>
              <w:ind w:left="6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Indemnizaciones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Siniestros</w:t>
            </w:r>
          </w:p>
        </w:tc>
        <w:tc>
          <w:tcPr>
            <w:tcW w:w="1298" w:type="dxa"/>
          </w:tcPr>
          <w:p>
            <w:pPr>
              <w:pStyle w:val="TableParagraph"/>
              <w:spacing w:before="47"/>
              <w:ind w:left="226" w:right="1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13.873,26</w:t>
            </w:r>
          </w:p>
        </w:tc>
        <w:tc>
          <w:tcPr>
            <w:tcW w:w="1018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2.373,93</w:t>
            </w:r>
          </w:p>
        </w:tc>
      </w:tr>
      <w:tr>
        <w:trPr>
          <w:trHeight w:val="252" w:hRule="atLeast"/>
        </w:trPr>
        <w:tc>
          <w:tcPr>
            <w:tcW w:w="3591" w:type="dxa"/>
          </w:tcPr>
          <w:p>
            <w:pPr>
              <w:pStyle w:val="TableParagraph"/>
              <w:tabs>
                <w:tab w:pos="3300" w:val="left" w:leader="none"/>
              </w:tabs>
              <w:spacing w:line="188" w:lineRule="exact" w:before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4"/>
                <w:sz w:val="18"/>
                <w:shd w:fill="D9D9D9" w:color="auto" w:val="clear"/>
              </w:rPr>
              <w:t> </w:t>
            </w:r>
            <w:r>
              <w:rPr>
                <w:rFonts w:ascii="Arial"/>
                <w:b/>
                <w:spacing w:val="-28"/>
                <w:sz w:val="18"/>
                <w:shd w:fill="D9D9D9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D9D9D9" w:color="auto" w:val="clear"/>
              </w:rPr>
              <w:t>Total</w:t>
            </w:r>
            <w:r>
              <w:rPr>
                <w:rFonts w:ascii="Arial"/>
                <w:b/>
                <w:spacing w:val="-5"/>
                <w:w w:val="85"/>
                <w:sz w:val="18"/>
                <w:shd w:fill="D9D9D9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D9D9D9" w:color="auto" w:val="clear"/>
              </w:rPr>
              <w:t>Otros</w:t>
            </w:r>
            <w:r>
              <w:rPr>
                <w:rFonts w:ascii="Arial"/>
                <w:b/>
                <w:spacing w:val="-5"/>
                <w:w w:val="85"/>
                <w:sz w:val="18"/>
                <w:shd w:fill="D9D9D9" w:color="auto" w:val="clear"/>
              </w:rPr>
              <w:t> </w:t>
            </w:r>
            <w:r>
              <w:rPr>
                <w:rFonts w:ascii="Arial"/>
                <w:b/>
                <w:w w:val="85"/>
                <w:sz w:val="18"/>
                <w:shd w:fill="D9D9D9" w:color="auto" w:val="clear"/>
              </w:rPr>
              <w:t>Resultados</w:t>
            </w:r>
            <w:r>
              <w:rPr>
                <w:rFonts w:ascii="Arial"/>
                <w:b/>
                <w:sz w:val="18"/>
                <w:shd w:fill="D9D9D9" w:color="auto" w:val="clear"/>
              </w:rPr>
              <w:tab/>
            </w:r>
          </w:p>
        </w:tc>
        <w:tc>
          <w:tcPr>
            <w:tcW w:w="1298" w:type="dxa"/>
          </w:tcPr>
          <w:p>
            <w:pPr>
              <w:pStyle w:val="TableParagraph"/>
              <w:spacing w:line="188" w:lineRule="exact" w:before="44"/>
              <w:ind w:left="226" w:right="1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20.150,28</w:t>
            </w:r>
          </w:p>
        </w:tc>
        <w:tc>
          <w:tcPr>
            <w:tcW w:w="1018" w:type="dxa"/>
          </w:tcPr>
          <w:p>
            <w:pPr>
              <w:pStyle w:val="TableParagraph"/>
              <w:spacing w:line="188" w:lineRule="exact" w:before="44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12.712,41</w:t>
            </w:r>
          </w:p>
        </w:tc>
      </w:tr>
    </w:tbl>
    <w:p>
      <w:pPr>
        <w:pStyle w:val="BodyText"/>
        <w:rPr>
          <w:sz w:val="23"/>
        </w:rPr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5"/>
        </w:rPr>
        <w:t>En 2022 se incluyen ingresos excepcionales por importe de 40.225,10 €, 13.873,26 € procedentes de</w:t>
      </w:r>
      <w:r>
        <w:rPr>
          <w:spacing w:val="1"/>
          <w:w w:val="85"/>
        </w:rPr>
        <w:t> </w:t>
      </w:r>
      <w:r>
        <w:rPr>
          <w:w w:val="80"/>
        </w:rPr>
        <w:t>una</w:t>
      </w:r>
      <w:r>
        <w:rPr>
          <w:spacing w:val="20"/>
          <w:w w:val="80"/>
        </w:rPr>
        <w:t> </w:t>
      </w:r>
      <w:r>
        <w:rPr>
          <w:w w:val="80"/>
        </w:rPr>
        <w:t>indemnización</w:t>
      </w:r>
      <w:r>
        <w:rPr>
          <w:spacing w:val="21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seguro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riesgos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un</w:t>
      </w:r>
      <w:r>
        <w:rPr>
          <w:spacing w:val="21"/>
          <w:w w:val="80"/>
        </w:rPr>
        <w:t> </w:t>
      </w:r>
      <w:r>
        <w:rPr>
          <w:w w:val="80"/>
        </w:rPr>
        <w:t>siniestro</w:t>
      </w:r>
      <w:r>
        <w:rPr>
          <w:spacing w:val="21"/>
          <w:w w:val="80"/>
        </w:rPr>
        <w:t> </w:t>
      </w:r>
      <w:r>
        <w:rPr>
          <w:w w:val="80"/>
        </w:rPr>
        <w:t>producido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una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instalaciones</w:t>
      </w:r>
      <w:r>
        <w:rPr>
          <w:spacing w:val="20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ITC</w:t>
      </w:r>
      <w:r>
        <w:rPr>
          <w:spacing w:val="1"/>
          <w:w w:val="80"/>
        </w:rPr>
        <w:t> </w:t>
      </w:r>
      <w:r>
        <w:rPr>
          <w:w w:val="80"/>
        </w:rPr>
        <w:t>y 26.253,55 euros por</w:t>
      </w:r>
      <w:r>
        <w:rPr>
          <w:spacing w:val="35"/>
        </w:rPr>
        <w:t> </w:t>
      </w:r>
      <w:r>
        <w:rPr>
          <w:w w:val="80"/>
        </w:rPr>
        <w:t>la cancelación de salarios pendientes cuya posible reclamación ha prescrito, como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ingresos extraordinarios más relevantes.</w:t>
      </w:r>
      <w:r>
        <w:rPr>
          <w:spacing w:val="1"/>
          <w:w w:val="80"/>
        </w:rPr>
        <w:t> </w:t>
      </w:r>
      <w:r>
        <w:rPr>
          <w:w w:val="80"/>
        </w:rPr>
        <w:t>Los gastos extraordinarios se</w:t>
      </w:r>
      <w:r>
        <w:rPr>
          <w:spacing w:val="1"/>
          <w:w w:val="80"/>
        </w:rPr>
        <w:t> </w:t>
      </w:r>
      <w:r>
        <w:rPr>
          <w:w w:val="80"/>
        </w:rPr>
        <w:t>corresponden</w:t>
      </w:r>
      <w:r>
        <w:rPr>
          <w:spacing w:val="35"/>
        </w:rPr>
        <w:t> </w:t>
      </w:r>
      <w:r>
        <w:rPr>
          <w:w w:val="80"/>
        </w:rPr>
        <w:t>con</w:t>
      </w:r>
      <w:r>
        <w:rPr>
          <w:spacing w:val="35"/>
        </w:rPr>
        <w:t> </w:t>
      </w:r>
      <w:r>
        <w:rPr>
          <w:w w:val="80"/>
        </w:rPr>
        <w:t>la</w:t>
      </w:r>
      <w:r>
        <w:rPr>
          <w:spacing w:val="35"/>
        </w:rPr>
        <w:t> </w:t>
      </w:r>
      <w:r>
        <w:rPr>
          <w:w w:val="80"/>
        </w:rPr>
        <w:t>sanción</w:t>
      </w:r>
      <w:r>
        <w:rPr>
          <w:spacing w:val="1"/>
          <w:w w:val="80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inspección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IGIC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años</w:t>
      </w:r>
      <w:r>
        <w:rPr>
          <w:spacing w:val="-5"/>
          <w:w w:val="85"/>
        </w:rPr>
        <w:t> </w:t>
      </w:r>
      <w:r>
        <w:rPr>
          <w:w w:val="85"/>
        </w:rPr>
        <w:t>2017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2020,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ha</w:t>
      </w:r>
      <w:r>
        <w:rPr>
          <w:spacing w:val="-2"/>
          <w:w w:val="85"/>
        </w:rPr>
        <w:t> </w:t>
      </w:r>
      <w:r>
        <w:rPr>
          <w:w w:val="85"/>
        </w:rPr>
        <w:t>sido</w:t>
      </w:r>
      <w:r>
        <w:rPr>
          <w:spacing w:val="-5"/>
          <w:w w:val="85"/>
        </w:rPr>
        <w:t> </w:t>
      </w:r>
      <w:r>
        <w:rPr>
          <w:w w:val="85"/>
        </w:rPr>
        <w:t>sometida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entidad.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56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44" w:lineRule="auto" w:before="107"/>
        <w:ind w:left="1433" w:right="893"/>
      </w:pPr>
      <w:r>
        <w:rPr>
          <w:w w:val="85"/>
        </w:rPr>
        <w:t>El desglose del importe neto de la cifra de negocios e Ingresos accesorios y otros de gestión corriente</w:t>
      </w:r>
      <w:r>
        <w:rPr>
          <w:spacing w:val="-47"/>
          <w:w w:val="85"/>
        </w:rPr>
        <w:t> </w:t>
      </w:r>
      <w:r>
        <w:rPr>
          <w:w w:val="85"/>
        </w:rPr>
        <w:t>por</w:t>
      </w:r>
      <w:r>
        <w:rPr>
          <w:spacing w:val="-2"/>
          <w:w w:val="85"/>
        </w:rPr>
        <w:t> </w:t>
      </w:r>
      <w:r>
        <w:rPr>
          <w:w w:val="85"/>
        </w:rPr>
        <w:t>región</w:t>
      </w:r>
      <w:r>
        <w:rPr>
          <w:spacing w:val="-2"/>
          <w:w w:val="85"/>
        </w:rPr>
        <w:t> </w:t>
      </w:r>
      <w:r>
        <w:rPr>
          <w:w w:val="85"/>
        </w:rPr>
        <w:t>geográfica,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2"/>
          <w:w w:val="85"/>
        </w:rPr>
        <w:t> </w:t>
      </w:r>
      <w:r>
        <w:rPr>
          <w:w w:val="85"/>
        </w:rPr>
        <w:t>ejercicio</w:t>
      </w:r>
      <w:r>
        <w:rPr>
          <w:spacing w:val="-1"/>
          <w:w w:val="85"/>
        </w:rPr>
        <w:t> </w:t>
      </w:r>
      <w:r>
        <w:rPr>
          <w:w w:val="85"/>
        </w:rPr>
        <w:t>2022</w:t>
      </w:r>
      <w:r>
        <w:rPr>
          <w:spacing w:val="-1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2"/>
          <w:w w:val="85"/>
        </w:rPr>
        <w:t> </w:t>
      </w:r>
      <w:r>
        <w:rPr>
          <w:w w:val="85"/>
        </w:rPr>
        <w:t>ejercicio</w:t>
      </w:r>
      <w:r>
        <w:rPr>
          <w:spacing w:val="-3"/>
          <w:w w:val="85"/>
        </w:rPr>
        <w:t> </w:t>
      </w:r>
      <w:r>
        <w:rPr>
          <w:w w:val="85"/>
        </w:rPr>
        <w:t>2021,</w:t>
      </w:r>
      <w:r>
        <w:rPr>
          <w:spacing w:val="-1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siguiente:</w:t>
      </w:r>
    </w:p>
    <w:p>
      <w:pPr>
        <w:pStyle w:val="BodyText"/>
        <w:spacing w:before="10"/>
      </w:pPr>
    </w:p>
    <w:tbl>
      <w:tblPr>
        <w:tblW w:w="0" w:type="auto"/>
        <w:jc w:val="left"/>
        <w:tblInd w:w="2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5"/>
        <w:gridCol w:w="1403"/>
        <w:gridCol w:w="1302"/>
      </w:tblGrid>
      <w:tr>
        <w:trPr>
          <w:trHeight w:val="415" w:hRule="atLeast"/>
        </w:trPr>
        <w:tc>
          <w:tcPr>
            <w:tcW w:w="3805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30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Cifra</w:t>
            </w:r>
            <w:r>
              <w:rPr>
                <w:rFonts w:ascii="Calibri" w:hAnsi="Calibri"/>
                <w:b/>
                <w:spacing w:val="-11"/>
                <w:sz w:val="19"/>
              </w:rPr>
              <w:t> </w:t>
            </w:r>
            <w:r>
              <w:rPr>
                <w:rFonts w:ascii="Calibri" w:hAnsi="Calibri"/>
                <w:b/>
                <w:spacing w:val="-1"/>
                <w:sz w:val="19"/>
              </w:rPr>
              <w:t>de Negocios</w:t>
            </w:r>
            <w:r>
              <w:rPr>
                <w:rFonts w:ascii="Calibri" w:hAnsi="Calibri"/>
                <w:b/>
                <w:spacing w:val="-5"/>
                <w:sz w:val="19"/>
              </w:rPr>
              <w:t> </w:t>
            </w:r>
            <w:r>
              <w:rPr>
                <w:rFonts w:ascii="Calibri" w:hAnsi="Calibri"/>
                <w:b/>
                <w:spacing w:val="-1"/>
                <w:sz w:val="19"/>
              </w:rPr>
              <w:t>por</w:t>
            </w:r>
            <w:r>
              <w:rPr>
                <w:rFonts w:ascii="Calibri" w:hAnsi="Calibri"/>
                <w:b/>
                <w:spacing w:val="-11"/>
                <w:sz w:val="19"/>
              </w:rPr>
              <w:t> </w:t>
            </w:r>
            <w:r>
              <w:rPr>
                <w:rFonts w:ascii="Calibri" w:hAnsi="Calibri"/>
                <w:b/>
                <w:spacing w:val="-1"/>
                <w:sz w:val="19"/>
              </w:rPr>
              <w:t>Mercado</w:t>
            </w:r>
            <w:r>
              <w:rPr>
                <w:rFonts w:ascii="Calibri" w:hAnsi="Calibri"/>
                <w:b/>
                <w:spacing w:val="-6"/>
                <w:sz w:val="19"/>
              </w:rPr>
              <w:t> </w:t>
            </w:r>
            <w:r>
              <w:rPr>
                <w:rFonts w:ascii="Calibri" w:hAnsi="Calibri"/>
                <w:b/>
                <w:sz w:val="19"/>
              </w:rPr>
              <w:t>Geográfico</w:t>
            </w:r>
          </w:p>
        </w:tc>
        <w:tc>
          <w:tcPr>
            <w:tcW w:w="1403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3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Ejercicicio</w:t>
            </w:r>
            <w:r>
              <w:rPr>
                <w:rFonts w:ascii="Calibri"/>
                <w:b/>
                <w:spacing w:val="-8"/>
                <w:sz w:val="19"/>
              </w:rPr>
              <w:t> </w:t>
            </w:r>
            <w:r>
              <w:rPr>
                <w:rFonts w:ascii="Calibri"/>
                <w:b/>
                <w:spacing w:val="-2"/>
                <w:sz w:val="19"/>
              </w:rPr>
              <w:t>2022</w:t>
            </w:r>
          </w:p>
        </w:tc>
        <w:tc>
          <w:tcPr>
            <w:tcW w:w="1302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3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3"/>
                <w:sz w:val="19"/>
              </w:rPr>
              <w:t>Ejercicio</w:t>
            </w:r>
            <w:r>
              <w:rPr>
                <w:rFonts w:ascii="Calibri"/>
                <w:b/>
                <w:spacing w:val="-6"/>
                <w:sz w:val="19"/>
              </w:rPr>
              <w:t> </w:t>
            </w:r>
            <w:r>
              <w:rPr>
                <w:rFonts w:ascii="Calibri"/>
                <w:b/>
                <w:spacing w:val="-2"/>
                <w:sz w:val="19"/>
              </w:rPr>
              <w:t>2021</w:t>
            </w:r>
          </w:p>
        </w:tc>
      </w:tr>
      <w:tr>
        <w:trPr>
          <w:trHeight w:val="238" w:hRule="atLeast"/>
        </w:trPr>
        <w:tc>
          <w:tcPr>
            <w:tcW w:w="3805" w:type="dxa"/>
          </w:tcPr>
          <w:p>
            <w:pPr>
              <w:pStyle w:val="TableParagraph"/>
              <w:spacing w:line="210" w:lineRule="exact" w:before="8"/>
              <w:ind w:lef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Canarias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1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5.534.137,17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1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5.282.752,55</w:t>
            </w:r>
          </w:p>
        </w:tc>
      </w:tr>
      <w:tr>
        <w:trPr>
          <w:trHeight w:val="238" w:hRule="atLeast"/>
        </w:trPr>
        <w:tc>
          <w:tcPr>
            <w:tcW w:w="3805" w:type="dxa"/>
          </w:tcPr>
          <w:p>
            <w:pPr>
              <w:pStyle w:val="TableParagraph"/>
              <w:spacing w:line="211" w:lineRule="exact" w:before="8"/>
              <w:ind w:left="30"/>
              <w:rPr>
                <w:rFonts w:ascii="Calibri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Mercado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Nacional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103.653,00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149.926,34</w:t>
            </w:r>
          </w:p>
        </w:tc>
      </w:tr>
      <w:tr>
        <w:trPr>
          <w:trHeight w:val="238" w:hRule="atLeast"/>
        </w:trPr>
        <w:tc>
          <w:tcPr>
            <w:tcW w:w="3805" w:type="dxa"/>
          </w:tcPr>
          <w:p>
            <w:pPr>
              <w:pStyle w:val="TableParagraph"/>
              <w:spacing w:line="211" w:lineRule="exact" w:before="7"/>
              <w:ind w:lef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UE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379.967,57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39.973,66</w:t>
            </w:r>
          </w:p>
        </w:tc>
      </w:tr>
      <w:tr>
        <w:trPr>
          <w:trHeight w:val="238" w:hRule="atLeast"/>
        </w:trPr>
        <w:tc>
          <w:tcPr>
            <w:tcW w:w="3805" w:type="dxa"/>
          </w:tcPr>
          <w:p>
            <w:pPr>
              <w:pStyle w:val="TableParagraph"/>
              <w:spacing w:line="210" w:lineRule="exact" w:before="8"/>
              <w:ind w:left="3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Total</w:t>
            </w:r>
          </w:p>
        </w:tc>
        <w:tc>
          <w:tcPr>
            <w:tcW w:w="1403" w:type="dxa"/>
          </w:tcPr>
          <w:p>
            <w:pPr>
              <w:pStyle w:val="TableParagraph"/>
              <w:spacing w:before="25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6.017.757,74</w:t>
            </w:r>
          </w:p>
        </w:tc>
        <w:tc>
          <w:tcPr>
            <w:tcW w:w="1302" w:type="dxa"/>
          </w:tcPr>
          <w:p>
            <w:pPr>
              <w:pStyle w:val="TableParagraph"/>
              <w:spacing w:before="25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5.472.652,55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2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4"/>
        <w:gridCol w:w="1165"/>
        <w:gridCol w:w="999"/>
      </w:tblGrid>
      <w:tr>
        <w:trPr>
          <w:trHeight w:val="186" w:hRule="atLeast"/>
        </w:trPr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59" w:lineRule="exact"/>
              <w:ind w:left="3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2022</w:t>
            </w:r>
          </w:p>
        </w:tc>
        <w:tc>
          <w:tcPr>
            <w:tcW w:w="999" w:type="dxa"/>
          </w:tcPr>
          <w:p>
            <w:pPr>
              <w:pStyle w:val="TableParagraph"/>
              <w:spacing w:line="159" w:lineRule="exact"/>
              <w:ind w:left="2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2021</w:t>
            </w:r>
          </w:p>
        </w:tc>
      </w:tr>
      <w:tr>
        <w:trPr>
          <w:trHeight w:val="235" w:hRule="atLeast"/>
        </w:trPr>
        <w:tc>
          <w:tcPr>
            <w:tcW w:w="3364" w:type="dxa"/>
          </w:tcPr>
          <w:p>
            <w:pPr>
              <w:pStyle w:val="TableParagraph"/>
              <w:spacing w:before="29"/>
              <w:ind w:left="50"/>
              <w:rPr>
                <w:sz w:val="16"/>
              </w:rPr>
            </w:pPr>
            <w:r>
              <w:rPr>
                <w:spacing w:val="-1"/>
                <w:w w:val="80"/>
                <w:sz w:val="16"/>
              </w:rPr>
              <w:t>ING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spacing w:val="-1"/>
                <w:w w:val="80"/>
                <w:sz w:val="16"/>
              </w:rPr>
              <w:t>PRESTAC</w:t>
            </w:r>
            <w:r>
              <w:rPr>
                <w:w w:val="80"/>
                <w:sz w:val="16"/>
              </w:rPr>
              <w:t> </w:t>
            </w:r>
            <w:r>
              <w:rPr>
                <w:spacing w:val="-1"/>
                <w:w w:val="80"/>
                <w:sz w:val="16"/>
              </w:rPr>
              <w:t>SERVICIOS</w:t>
            </w:r>
            <w:r>
              <w:rPr>
                <w:spacing w:val="-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PRIVADOS</w:t>
            </w:r>
          </w:p>
        </w:tc>
        <w:tc>
          <w:tcPr>
            <w:tcW w:w="1165" w:type="dxa"/>
          </w:tcPr>
          <w:p>
            <w:pPr>
              <w:pStyle w:val="TableParagraph"/>
              <w:spacing w:before="29"/>
              <w:ind w:right="1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183.870,30</w:t>
            </w:r>
          </w:p>
        </w:tc>
        <w:tc>
          <w:tcPr>
            <w:tcW w:w="999" w:type="dxa"/>
          </w:tcPr>
          <w:p>
            <w:pPr>
              <w:pStyle w:val="TableParagraph"/>
              <w:spacing w:before="29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198.426,85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ING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PRESTAC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-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PUBLICOS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68.496,25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143.247,94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PRESTAC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</w:t>
            </w:r>
            <w:r>
              <w:rPr>
                <w:spacing w:val="-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SUMINISTROS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EXPORT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116.800,00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12.130,00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PREST</w:t>
            </w:r>
            <w:r>
              <w:rPr>
                <w:spacing w:val="1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RESIDENTES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260.538,04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177.770,00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INGRESOS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ENCOMIENDAS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4.396.023,50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3.857.999,19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PRESTACIONES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SERVICIOS</w:t>
            </w:r>
          </w:p>
        </w:tc>
        <w:tc>
          <w:tcPr>
            <w:tcW w:w="1165" w:type="dxa"/>
          </w:tcPr>
          <w:p>
            <w:pPr>
              <w:pStyle w:val="TableParagraph"/>
              <w:spacing w:before="24"/>
              <w:ind w:right="1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5.025.728,09</w:t>
            </w:r>
          </w:p>
        </w:tc>
        <w:tc>
          <w:tcPr>
            <w:tcW w:w="999" w:type="dxa"/>
          </w:tcPr>
          <w:p>
            <w:pPr>
              <w:pStyle w:val="TableParagraph"/>
              <w:spacing w:before="24"/>
              <w:ind w:right="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4.389.573,98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INGRESOS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ARRENDAMIENTOS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359.195,41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317.694,94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INGRESOS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CANON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PARQUE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EOLICO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35.986,43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37.307,52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ARRENDAMIENTOS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ING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GEST</w:t>
            </w:r>
            <w:r>
              <w:rPr>
                <w:spacing w:val="2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SECTOR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PUBLICO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60.939,41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41.042,34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ARRENDAMIENTOS ING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GEST</w:t>
            </w:r>
            <w:r>
              <w:rPr>
                <w:spacing w:val="2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SECTOR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PRIVADO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40.947,08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39.121,05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ING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ARRENDAMIENTO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PARCELA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56.731,81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14.799,12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OTROS: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ALQUILER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EQUIPOS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8.490,00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8.400,00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INGRESOS</w:t>
            </w:r>
            <w:r>
              <w:rPr>
                <w:rFonts w:ascii="Arial"/>
                <w:b/>
                <w:spacing w:val="13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POR</w:t>
            </w:r>
            <w:r>
              <w:rPr>
                <w:rFonts w:ascii="Arial"/>
                <w:b/>
                <w:spacing w:val="19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ARRENDAMIENTOS</w:t>
            </w:r>
          </w:p>
        </w:tc>
        <w:tc>
          <w:tcPr>
            <w:tcW w:w="1165" w:type="dxa"/>
          </w:tcPr>
          <w:p>
            <w:pPr>
              <w:pStyle w:val="TableParagraph"/>
              <w:spacing w:before="24"/>
              <w:ind w:right="1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562.290,14</w:t>
            </w:r>
          </w:p>
        </w:tc>
        <w:tc>
          <w:tcPr>
            <w:tcW w:w="999" w:type="dxa"/>
          </w:tcPr>
          <w:p>
            <w:pPr>
              <w:pStyle w:val="TableParagraph"/>
              <w:spacing w:before="24"/>
              <w:ind w:right="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458.364,97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INGRESOS</w:t>
            </w:r>
            <w:r>
              <w:rPr>
                <w:spacing w:val="-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-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DIVERSOS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50.527,29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192.657,34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OTROS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INGRESOS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GESTIÓN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121.043,68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128.632,89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VENTA</w:t>
            </w:r>
            <w:r>
              <w:rPr>
                <w:spacing w:val="-1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ENERGÍA</w:t>
            </w:r>
            <w:r>
              <w:rPr>
                <w:spacing w:val="-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SIMILAR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258.168,54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303.423,37</w:t>
            </w:r>
          </w:p>
        </w:tc>
      </w:tr>
      <w:tr>
        <w:trPr>
          <w:trHeight w:val="233" w:hRule="atLeast"/>
        </w:trPr>
        <w:tc>
          <w:tcPr>
            <w:tcW w:w="336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OTROS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INGRESOS</w:t>
            </w:r>
          </w:p>
        </w:tc>
        <w:tc>
          <w:tcPr>
            <w:tcW w:w="1165" w:type="dxa"/>
          </w:tcPr>
          <w:p>
            <w:pPr>
              <w:pStyle w:val="TableParagraph"/>
              <w:spacing w:before="27"/>
              <w:ind w:right="1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0,00</w:t>
            </w:r>
          </w:p>
        </w:tc>
        <w:tc>
          <w:tcPr>
            <w:tcW w:w="999" w:type="dxa"/>
          </w:tcPr>
          <w:p>
            <w:pPr>
              <w:pStyle w:val="TableParagraph"/>
              <w:spacing w:before="27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3364" w:type="dxa"/>
          </w:tcPr>
          <w:p>
            <w:pPr>
              <w:pStyle w:val="TableParagraph"/>
              <w:spacing w:before="24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INGRESOS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POR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SERVICIOS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DIVERSOS</w:t>
            </w:r>
          </w:p>
        </w:tc>
        <w:tc>
          <w:tcPr>
            <w:tcW w:w="1165" w:type="dxa"/>
          </w:tcPr>
          <w:p>
            <w:pPr>
              <w:pStyle w:val="TableParagraph"/>
              <w:spacing w:before="24"/>
              <w:ind w:right="1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429.739,51</w:t>
            </w:r>
          </w:p>
        </w:tc>
        <w:tc>
          <w:tcPr>
            <w:tcW w:w="999" w:type="dxa"/>
          </w:tcPr>
          <w:p>
            <w:pPr>
              <w:pStyle w:val="TableParagraph"/>
              <w:spacing w:before="24"/>
              <w:ind w:right="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624.713,60</w:t>
            </w:r>
          </w:p>
        </w:tc>
      </w:tr>
      <w:tr>
        <w:trPr>
          <w:trHeight w:val="300" w:hRule="atLeast"/>
        </w:trPr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72" w:lineRule="exact" w:before="108"/>
              <w:ind w:right="14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6.017.757,74</w:t>
            </w:r>
          </w:p>
        </w:tc>
        <w:tc>
          <w:tcPr>
            <w:tcW w:w="999" w:type="dxa"/>
          </w:tcPr>
          <w:p>
            <w:pPr>
              <w:pStyle w:val="TableParagraph"/>
              <w:spacing w:line="172" w:lineRule="exact" w:before="108"/>
              <w:ind w:right="4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5.472.652,55</w:t>
            </w:r>
          </w:p>
        </w:tc>
      </w:tr>
    </w:tbl>
    <w:p>
      <w:pPr>
        <w:pStyle w:val="BodyText"/>
        <w:spacing w:line="244" w:lineRule="auto" w:before="223"/>
        <w:ind w:left="1433" w:right="893"/>
      </w:pP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desglose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importe</w:t>
      </w:r>
      <w:r>
        <w:rPr>
          <w:spacing w:val="13"/>
          <w:w w:val="80"/>
        </w:rPr>
        <w:t> </w:t>
      </w:r>
      <w:r>
        <w:rPr>
          <w:w w:val="80"/>
        </w:rPr>
        <w:t>neto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cifra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negocios</w:t>
      </w:r>
      <w:r>
        <w:rPr>
          <w:spacing w:val="37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ingresos</w:t>
      </w:r>
      <w:r>
        <w:rPr>
          <w:spacing w:val="14"/>
          <w:w w:val="80"/>
        </w:rPr>
        <w:t> </w:t>
      </w:r>
      <w:r>
        <w:rPr>
          <w:w w:val="80"/>
        </w:rPr>
        <w:t>accesorios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otros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gestión</w:t>
      </w:r>
      <w:r>
        <w:rPr>
          <w:spacing w:val="18"/>
          <w:w w:val="80"/>
        </w:rPr>
        <w:t> </w:t>
      </w:r>
      <w:r>
        <w:rPr>
          <w:w w:val="80"/>
        </w:rPr>
        <w:t>corriente</w:t>
      </w:r>
      <w:r>
        <w:rPr>
          <w:spacing w:val="1"/>
          <w:w w:val="80"/>
        </w:rPr>
        <w:t> </w:t>
      </w:r>
      <w:r>
        <w:rPr>
          <w:w w:val="85"/>
        </w:rPr>
        <w:t>por</w:t>
      </w:r>
      <w:r>
        <w:rPr>
          <w:spacing w:val="-2"/>
          <w:w w:val="85"/>
        </w:rPr>
        <w:t> </w:t>
      </w:r>
      <w:r>
        <w:rPr>
          <w:w w:val="85"/>
        </w:rPr>
        <w:t>tipo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cliente, del</w:t>
      </w:r>
      <w:r>
        <w:rPr>
          <w:spacing w:val="-2"/>
          <w:w w:val="85"/>
        </w:rPr>
        <w:t> </w:t>
      </w:r>
      <w:r>
        <w:rPr>
          <w:w w:val="85"/>
        </w:rPr>
        <w:t>ejercicio</w:t>
      </w:r>
      <w:r>
        <w:rPr>
          <w:spacing w:val="-1"/>
          <w:w w:val="85"/>
        </w:rPr>
        <w:t> </w:t>
      </w:r>
      <w:r>
        <w:rPr>
          <w:w w:val="85"/>
        </w:rPr>
        <w:t>2022</w:t>
      </w:r>
      <w:r>
        <w:rPr>
          <w:spacing w:val="-1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2"/>
          <w:w w:val="85"/>
        </w:rPr>
        <w:t> </w:t>
      </w:r>
      <w:r>
        <w:rPr>
          <w:w w:val="85"/>
        </w:rPr>
        <w:t>ejercicio</w:t>
      </w:r>
      <w:r>
        <w:rPr>
          <w:spacing w:val="-1"/>
          <w:w w:val="85"/>
        </w:rPr>
        <w:t> </w:t>
      </w:r>
      <w:r>
        <w:rPr>
          <w:w w:val="85"/>
        </w:rPr>
        <w:t>2021, es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2"/>
        </w:rPr>
      </w:pPr>
    </w:p>
    <w:tbl>
      <w:tblPr>
        <w:tblW w:w="0" w:type="auto"/>
        <w:jc w:val="left"/>
        <w:tblInd w:w="2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7"/>
        <w:gridCol w:w="1345"/>
        <w:gridCol w:w="1248"/>
      </w:tblGrid>
      <w:tr>
        <w:trPr>
          <w:trHeight w:val="227" w:hRule="atLeast"/>
        </w:trPr>
        <w:tc>
          <w:tcPr>
            <w:tcW w:w="3647" w:type="dxa"/>
          </w:tcPr>
          <w:p>
            <w:pPr>
              <w:pStyle w:val="TableParagraph"/>
              <w:spacing w:line="199" w:lineRule="exact" w:before="9"/>
              <w:ind w:left="2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Cifra</w:t>
            </w:r>
            <w:r>
              <w:rPr>
                <w:rFonts w:ascii="Calibri" w:hAnsi="Calibri"/>
                <w:b/>
                <w:spacing w:val="-9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3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Negocios</w:t>
            </w:r>
            <w:r>
              <w:rPr>
                <w:rFonts w:ascii="Calibri" w:hAnsi="Calibri"/>
                <w:b/>
                <w:spacing w:val="-3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por</w:t>
            </w:r>
            <w:r>
              <w:rPr>
                <w:rFonts w:ascii="Calibri" w:hAnsi="Calibri"/>
                <w:b/>
                <w:spacing w:val="-7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Categorías</w:t>
            </w:r>
            <w:r>
              <w:rPr>
                <w:rFonts w:ascii="Calibri" w:hAnsi="Calibri"/>
                <w:b/>
                <w:spacing w:val="-3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3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Clientes</w:t>
            </w:r>
          </w:p>
        </w:tc>
        <w:tc>
          <w:tcPr>
            <w:tcW w:w="1345" w:type="dxa"/>
          </w:tcPr>
          <w:p>
            <w:pPr>
              <w:pStyle w:val="TableParagraph"/>
              <w:spacing w:line="199" w:lineRule="exact" w:before="9"/>
              <w:ind w:left="2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Ejercicicio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2022</w:t>
            </w:r>
          </w:p>
        </w:tc>
        <w:tc>
          <w:tcPr>
            <w:tcW w:w="1248" w:type="dxa"/>
          </w:tcPr>
          <w:p>
            <w:pPr>
              <w:pStyle w:val="TableParagraph"/>
              <w:spacing w:line="199" w:lineRule="exact" w:before="9"/>
              <w:ind w:right="7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Ejercicicio</w:t>
            </w:r>
            <w:r>
              <w:rPr>
                <w:rFonts w:ascii="Calibri"/>
                <w:b/>
                <w:spacing w:val="-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2021</w:t>
            </w:r>
          </w:p>
        </w:tc>
      </w:tr>
      <w:tr>
        <w:trPr>
          <w:trHeight w:val="227" w:hRule="atLeast"/>
        </w:trPr>
        <w:tc>
          <w:tcPr>
            <w:tcW w:w="3647" w:type="dxa"/>
          </w:tcPr>
          <w:p>
            <w:pPr>
              <w:pStyle w:val="TableParagraph"/>
              <w:spacing w:line="198" w:lineRule="exact" w:before="9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Clientes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Extranjeros</w:t>
            </w:r>
          </w:p>
        </w:tc>
        <w:tc>
          <w:tcPr>
            <w:tcW w:w="1345" w:type="dxa"/>
          </w:tcPr>
          <w:p>
            <w:pPr>
              <w:pStyle w:val="TableParagraph"/>
              <w:spacing w:before="30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379.967,57</w:t>
            </w:r>
          </w:p>
        </w:tc>
        <w:tc>
          <w:tcPr>
            <w:tcW w:w="1248" w:type="dxa"/>
          </w:tcPr>
          <w:p>
            <w:pPr>
              <w:pStyle w:val="TableParagraph"/>
              <w:spacing w:before="30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39.973,66</w:t>
            </w:r>
          </w:p>
        </w:tc>
      </w:tr>
      <w:tr>
        <w:trPr>
          <w:trHeight w:val="227" w:hRule="atLeast"/>
        </w:trPr>
        <w:tc>
          <w:tcPr>
            <w:tcW w:w="3647" w:type="dxa"/>
          </w:tcPr>
          <w:p>
            <w:pPr>
              <w:pStyle w:val="TableParagraph"/>
              <w:spacing w:line="198" w:lineRule="exact" w:before="9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Clientes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Nacionales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14"/>
                <w:sz w:val="18"/>
              </w:rPr>
              <w:t> </w:t>
            </w:r>
            <w:r>
              <w:rPr>
                <w:rFonts w:ascii="Calibri"/>
                <w:sz w:val="18"/>
              </w:rPr>
              <w:t>los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cuales:</w:t>
            </w:r>
          </w:p>
        </w:tc>
        <w:tc>
          <w:tcPr>
            <w:tcW w:w="1345" w:type="dxa"/>
          </w:tcPr>
          <w:p>
            <w:pPr>
              <w:pStyle w:val="TableParagraph"/>
              <w:spacing w:before="30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5.637.790,17</w:t>
            </w:r>
          </w:p>
        </w:tc>
        <w:tc>
          <w:tcPr>
            <w:tcW w:w="1248" w:type="dxa"/>
          </w:tcPr>
          <w:p>
            <w:pPr>
              <w:pStyle w:val="TableParagraph"/>
              <w:spacing w:before="30"/>
              <w:ind w:right="1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5.432.678,89</w:t>
            </w:r>
          </w:p>
        </w:tc>
      </w:tr>
      <w:tr>
        <w:trPr>
          <w:trHeight w:val="244" w:hRule="atLeast"/>
        </w:trPr>
        <w:tc>
          <w:tcPr>
            <w:tcW w:w="3647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9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Sector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Público</w:t>
            </w:r>
            <w:r>
              <w:rPr>
                <w:rFonts w:ascii="Calibri" w:hAnsi="Calibri"/>
                <w:spacing w:val="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desglosados</w:t>
            </w:r>
            <w:r>
              <w:rPr>
                <w:rFonts w:ascii="Calibri" w:hAnsi="Calibri"/>
                <w:spacing w:val="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en:</w:t>
            </w:r>
          </w:p>
        </w:tc>
        <w:tc>
          <w:tcPr>
            <w:tcW w:w="1345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4.625.878,96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4.171.071,89</w:t>
            </w:r>
          </w:p>
        </w:tc>
      </w:tr>
      <w:tr>
        <w:trPr>
          <w:trHeight w:val="242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Estado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22.500,00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50.500,00</w:t>
            </w:r>
          </w:p>
        </w:tc>
      </w:tr>
      <w:tr>
        <w:trPr>
          <w:trHeight w:val="242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7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-Comunidades</w:t>
            </w:r>
            <w:r>
              <w:rPr>
                <w:rFonts w:ascii="Calibri" w:hAnsi="Calibri"/>
                <w:spacing w:val="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Autónomas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4.445.238,15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3.857.999,19</w:t>
            </w:r>
          </w:p>
        </w:tc>
      </w:tr>
      <w:tr>
        <w:trPr>
          <w:trHeight w:val="242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z w:val="18"/>
              </w:rPr>
              <w:t>Ayuntamientos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7.150,00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13.000,00</w:t>
            </w:r>
          </w:p>
        </w:tc>
      </w:tr>
      <w:tr>
        <w:trPr>
          <w:trHeight w:val="242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Organismos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Autónomos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30.990,81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122.882,44</w:t>
            </w:r>
          </w:p>
        </w:tc>
      </w:tr>
      <w:tr>
        <w:trPr>
          <w:trHeight w:val="242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7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Empresas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Públicas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120.000,00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126.690,26</w:t>
            </w:r>
          </w:p>
        </w:tc>
      </w:tr>
      <w:tr>
        <w:trPr>
          <w:trHeight w:val="225" w:hRule="atLeast"/>
        </w:trPr>
        <w:tc>
          <w:tcPr>
            <w:tcW w:w="3647" w:type="dxa"/>
            <w:tcBorders>
              <w:top w:val="nil"/>
            </w:tcBorders>
          </w:tcPr>
          <w:p>
            <w:pPr>
              <w:pStyle w:val="TableParagraph"/>
              <w:spacing w:line="198" w:lineRule="exact" w:before="7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Sector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Privado</w:t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1.011.911,21</w:t>
            </w: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1.261.607,00</w:t>
            </w:r>
          </w:p>
        </w:tc>
      </w:tr>
      <w:tr>
        <w:trPr>
          <w:trHeight w:val="227" w:hRule="atLeast"/>
        </w:trPr>
        <w:tc>
          <w:tcPr>
            <w:tcW w:w="3647" w:type="dxa"/>
          </w:tcPr>
          <w:p>
            <w:pPr>
              <w:pStyle w:val="TableParagraph"/>
              <w:spacing w:line="199" w:lineRule="exact" w:before="9"/>
              <w:ind w:left="2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Total</w:t>
            </w:r>
          </w:p>
        </w:tc>
        <w:tc>
          <w:tcPr>
            <w:tcW w:w="1345" w:type="dxa"/>
          </w:tcPr>
          <w:p>
            <w:pPr>
              <w:pStyle w:val="TableParagraph"/>
              <w:spacing w:before="27"/>
              <w:ind w:right="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6.017.757,74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5.472.652,55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4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57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2"/>
        <w:spacing w:before="103"/>
        <w:rPr>
          <w:u w:val="none"/>
        </w:rPr>
      </w:pPr>
      <w:r>
        <w:rPr>
          <w:w w:val="80"/>
          <w:u w:val="none"/>
        </w:rPr>
        <w:t>NOTA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12.</w:t>
      </w:r>
      <w:r>
        <w:rPr>
          <w:spacing w:val="27"/>
          <w:w w:val="80"/>
          <w:u w:val="none"/>
        </w:rPr>
        <w:t> </w:t>
      </w:r>
      <w:r>
        <w:rPr>
          <w:w w:val="80"/>
          <w:u w:val="single"/>
        </w:rPr>
        <w:t>PROVISIONES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CONTINGENCIAS</w:t>
      </w:r>
    </w:p>
    <w:p>
      <w:pPr>
        <w:pStyle w:val="BodyText"/>
        <w:spacing w:before="231"/>
        <w:ind w:left="1433"/>
      </w:pPr>
      <w:r>
        <w:rPr>
          <w:w w:val="80"/>
        </w:rPr>
        <w:t>a)</w:t>
      </w:r>
      <w:r>
        <w:rPr>
          <w:spacing w:val="43"/>
          <w:w w:val="80"/>
        </w:rPr>
        <w:t> </w:t>
      </w:r>
      <w:r>
        <w:rPr>
          <w:w w:val="80"/>
          <w:u w:val="single"/>
        </w:rPr>
        <w:t>Provisiones</w:t>
      </w:r>
    </w:p>
    <w:p>
      <w:pPr>
        <w:pStyle w:val="BodyText"/>
        <w:spacing w:line="247" w:lineRule="auto" w:before="117"/>
        <w:ind w:left="1433" w:right="893"/>
      </w:pP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movimientos</w:t>
      </w:r>
      <w:r>
        <w:rPr>
          <w:spacing w:val="7"/>
          <w:w w:val="80"/>
        </w:rPr>
        <w:t> </w:t>
      </w:r>
      <w:r>
        <w:rPr>
          <w:w w:val="80"/>
        </w:rPr>
        <w:t>habidos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provisiones</w:t>
      </w:r>
      <w:r>
        <w:rPr>
          <w:spacing w:val="10"/>
          <w:w w:val="80"/>
        </w:rPr>
        <w:t> </w:t>
      </w:r>
      <w:r>
        <w:rPr>
          <w:w w:val="80"/>
        </w:rPr>
        <w:t>reconocidas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balance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31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diciembre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2022</w:t>
      </w:r>
      <w:r>
        <w:rPr>
          <w:spacing w:val="10"/>
          <w:w w:val="80"/>
        </w:rPr>
        <w:t> </w:t>
      </w:r>
      <w:r>
        <w:rPr>
          <w:w w:val="80"/>
        </w:rPr>
        <w:t>fueron</w:t>
      </w:r>
      <w:r>
        <w:rPr>
          <w:spacing w:val="1"/>
          <w:w w:val="80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181.561783pt;margin-top:12.554804pt;width:258.5pt;height:32.25pt;mso-position-horizontal-relative:page;mso-position-vertical-relative:paragraph;z-index:-15711232;mso-wrap-distance-left:0;mso-wrap-distance-right:0" coordorigin="3631,251" coordsize="5170,645">
            <v:rect style="position:absolute;left:3631;top:254;width:5170;height:642" filled="true" fillcolor="#d9d9d9" stroked="false">
              <v:fill type="solid"/>
            </v:rect>
            <v:shape style="position:absolute;left:4893;top:251;width:1013;height:640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8" w:hanging="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8"/>
                      </w:rPr>
                      <w:t>Interés</w:t>
                    </w:r>
                    <w:r>
                      <w:rPr>
                        <w:rFonts w:ascii="Arial" w:hAnsi="Arial"/>
                        <w:b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18"/>
                      </w:rPr>
                      <w:t>reintegro</w:t>
                    </w:r>
                    <w:r>
                      <w:rPr>
                        <w:rFonts w:ascii="Arial" w:hAnsi="Arial"/>
                        <w:b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18"/>
                      </w:rPr>
                      <w:t>Encomiendas</w:t>
                    </w:r>
                  </w:p>
                </w:txbxContent>
              </v:textbox>
              <w10:wrap type="none"/>
            </v:shape>
            <v:shape style="position:absolute;left:6126;top:356;width:1361;height:42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415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8"/>
                      </w:rPr>
                      <w:t>Costes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85"/>
                        <w:sz w:val="18"/>
                      </w:rPr>
                      <w:t>desmantelamiento</w:t>
                    </w:r>
                  </w:p>
                </w:txbxContent>
              </v:textbox>
              <w10:wrap type="none"/>
            </v:shape>
            <v:shape style="position:absolute;left:8012;top:463;width:386;height:21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8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5083" w:val="left" w:leader="none"/>
          <w:tab w:pos="6283" w:val="left" w:leader="none"/>
          <w:tab w:pos="7497" w:val="left" w:leader="none"/>
        </w:tabs>
        <w:spacing w:before="120"/>
        <w:ind w:left="313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5"/>
          <w:sz w:val="18"/>
        </w:rPr>
        <w:t>Saldo</w:t>
      </w:r>
      <w:r>
        <w:rPr>
          <w:rFonts w:ascii="Arial"/>
          <w:b/>
          <w:spacing w:val="-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inicial</w:t>
        <w:tab/>
      </w:r>
      <w:r>
        <w:rPr>
          <w:rFonts w:ascii="Arial"/>
          <w:b/>
          <w:w w:val="95"/>
          <w:sz w:val="18"/>
        </w:rPr>
        <w:t>0.00</w:t>
        <w:tab/>
      </w:r>
      <w:r>
        <w:rPr>
          <w:rFonts w:ascii="Arial"/>
          <w:b/>
          <w:w w:val="90"/>
          <w:sz w:val="18"/>
        </w:rPr>
        <w:t>57.833,38</w:t>
        <w:tab/>
      </w:r>
      <w:r>
        <w:rPr>
          <w:rFonts w:ascii="Arial"/>
          <w:b/>
          <w:w w:val="95"/>
          <w:sz w:val="18"/>
        </w:rPr>
        <w:t>57.833,38</w:t>
      </w:r>
    </w:p>
    <w:p>
      <w:pPr>
        <w:spacing w:line="266" w:lineRule="auto" w:before="21"/>
        <w:ind w:left="3136" w:right="6774" w:firstLine="0"/>
        <w:jc w:val="left"/>
        <w:rPr>
          <w:sz w:val="18"/>
        </w:rPr>
      </w:pPr>
      <w:r>
        <w:rPr>
          <w:w w:val="90"/>
          <w:sz w:val="18"/>
        </w:rPr>
        <w:t>Dotaciones</w:t>
      </w:r>
      <w:r>
        <w:rPr>
          <w:spacing w:val="1"/>
          <w:w w:val="90"/>
          <w:sz w:val="18"/>
        </w:rPr>
        <w:t> </w:t>
      </w:r>
      <w:r>
        <w:rPr>
          <w:spacing w:val="-1"/>
          <w:w w:val="85"/>
          <w:sz w:val="18"/>
        </w:rPr>
        <w:t>Aplicaciones</w:t>
      </w:r>
    </w:p>
    <w:p>
      <w:pPr>
        <w:tabs>
          <w:tab w:pos="5083" w:val="left" w:leader="none"/>
          <w:tab w:pos="6283" w:val="left" w:leader="none"/>
          <w:tab w:pos="7497" w:val="left" w:leader="none"/>
        </w:tabs>
        <w:spacing w:line="203" w:lineRule="exact" w:before="0"/>
        <w:ind w:left="313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5"/>
          <w:sz w:val="18"/>
        </w:rPr>
        <w:t>Saldo</w:t>
      </w:r>
      <w:r>
        <w:rPr>
          <w:rFonts w:ascii="Arial"/>
          <w:b/>
          <w:spacing w:val="-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final</w:t>
        <w:tab/>
      </w:r>
      <w:r>
        <w:rPr>
          <w:rFonts w:ascii="Arial"/>
          <w:b/>
          <w:w w:val="95"/>
          <w:sz w:val="18"/>
        </w:rPr>
        <w:t>0,00</w:t>
        <w:tab/>
      </w:r>
      <w:r>
        <w:rPr>
          <w:rFonts w:ascii="Arial"/>
          <w:b/>
          <w:w w:val="90"/>
          <w:sz w:val="18"/>
        </w:rPr>
        <w:t>57.833,38</w:t>
        <w:tab/>
      </w:r>
      <w:r>
        <w:rPr>
          <w:rFonts w:ascii="Arial"/>
          <w:b/>
          <w:w w:val="95"/>
          <w:sz w:val="18"/>
        </w:rPr>
        <w:t>57.833,38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352" w:lineRule="auto"/>
        <w:ind w:left="1433" w:right="897"/>
        <w:jc w:val="both"/>
      </w:pPr>
      <w:r>
        <w:rPr>
          <w:w w:val="80"/>
        </w:rPr>
        <w:t>No existen movimientos habidos en las provisiones reconocidas en el balance al 31 de diciembre de 2022</w:t>
      </w:r>
      <w:r>
        <w:rPr>
          <w:spacing w:val="1"/>
          <w:w w:val="80"/>
        </w:rPr>
        <w:t> </w:t>
      </w:r>
      <w:r>
        <w:rPr>
          <w:w w:val="95"/>
          <w:u w:val="single"/>
        </w:rPr>
        <w:t>Provisión</w:t>
      </w:r>
      <w:r>
        <w:rPr>
          <w:spacing w:val="-9"/>
          <w:w w:val="95"/>
          <w:u w:val="single"/>
        </w:rPr>
        <w:t> </w:t>
      </w:r>
      <w:r>
        <w:rPr>
          <w:w w:val="95"/>
          <w:u w:val="single"/>
        </w:rPr>
        <w:t>por</w:t>
      </w:r>
      <w:r>
        <w:rPr>
          <w:spacing w:val="-10"/>
          <w:w w:val="95"/>
          <w:u w:val="single"/>
        </w:rPr>
        <w:t> </w:t>
      </w:r>
      <w:r>
        <w:rPr>
          <w:w w:val="95"/>
          <w:u w:val="single"/>
        </w:rPr>
        <w:t>costes</w:t>
      </w:r>
      <w:r>
        <w:rPr>
          <w:spacing w:val="-10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-10"/>
          <w:w w:val="95"/>
          <w:u w:val="single"/>
        </w:rPr>
        <w:t> </w:t>
      </w:r>
      <w:r>
        <w:rPr>
          <w:w w:val="95"/>
          <w:u w:val="single"/>
        </w:rPr>
        <w:t>desmantelamiento</w:t>
      </w:r>
    </w:p>
    <w:p>
      <w:pPr>
        <w:pStyle w:val="BodyText"/>
        <w:spacing w:line="247" w:lineRule="auto" w:before="3"/>
        <w:ind w:left="1433" w:right="902"/>
        <w:jc w:val="both"/>
      </w:pPr>
      <w:r>
        <w:rPr>
          <w:w w:val="85"/>
        </w:rPr>
        <w:t>Corresponde a la provisión estimada para hacer frente al coste de desmantelamiento de los parques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eólicos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explotados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sociedad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vencimiento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sus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autorizaciones</w:t>
      </w:r>
      <w:r>
        <w:rPr>
          <w:spacing w:val="-5"/>
          <w:w w:val="85"/>
        </w:rPr>
        <w:t> </w:t>
      </w:r>
      <w:r>
        <w:rPr>
          <w:w w:val="85"/>
        </w:rPr>
        <w:t>administrativas.</w:t>
      </w:r>
    </w:p>
    <w:p>
      <w:pPr>
        <w:pStyle w:val="BodyText"/>
        <w:rPr>
          <w:sz w:val="26"/>
        </w:rPr>
      </w:pPr>
    </w:p>
    <w:p>
      <w:pPr>
        <w:pStyle w:val="Heading2"/>
        <w:spacing w:before="181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13.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INFORMACIÓN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SOBRE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MEDIO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AMBIENTE</w:t>
      </w:r>
    </w:p>
    <w:p>
      <w:pPr>
        <w:pStyle w:val="BodyText"/>
        <w:spacing w:line="247" w:lineRule="auto" w:before="231"/>
        <w:ind w:left="1433" w:right="898"/>
        <w:jc w:val="both"/>
      </w:pPr>
      <w:r>
        <w:rPr>
          <w:w w:val="80"/>
        </w:rPr>
        <w:t>Los equipos e instalaciones incorporados al inmovilizado material cuyo fin es la minimización del impacto</w:t>
      </w:r>
      <w:r>
        <w:rPr>
          <w:spacing w:val="1"/>
          <w:w w:val="80"/>
        </w:rPr>
        <w:t> </w:t>
      </w:r>
      <w:r>
        <w:rPr>
          <w:w w:val="80"/>
        </w:rPr>
        <w:t>medioambiental y la protección y mejora del medio ambiente se encuentran registrados en la partida de</w:t>
      </w:r>
      <w:r>
        <w:rPr>
          <w:spacing w:val="1"/>
          <w:w w:val="80"/>
        </w:rPr>
        <w:t> </w:t>
      </w:r>
      <w:r>
        <w:rPr>
          <w:w w:val="90"/>
        </w:rPr>
        <w:t>“Instalaciones</w:t>
      </w:r>
      <w:r>
        <w:rPr>
          <w:spacing w:val="-7"/>
          <w:w w:val="90"/>
        </w:rPr>
        <w:t> </w:t>
      </w:r>
      <w:r>
        <w:rPr>
          <w:w w:val="90"/>
        </w:rPr>
        <w:t>Técnicas</w:t>
      </w:r>
      <w:r>
        <w:rPr>
          <w:spacing w:val="-5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otro</w:t>
      </w:r>
      <w:r>
        <w:rPr>
          <w:spacing w:val="-7"/>
          <w:w w:val="90"/>
        </w:rPr>
        <w:t> </w:t>
      </w:r>
      <w:r>
        <w:rPr>
          <w:w w:val="90"/>
        </w:rPr>
        <w:t>inmovilizado</w:t>
      </w:r>
      <w:r>
        <w:rPr>
          <w:spacing w:val="-5"/>
          <w:w w:val="90"/>
        </w:rPr>
        <w:t> </w:t>
      </w:r>
      <w:r>
        <w:rPr>
          <w:w w:val="90"/>
        </w:rPr>
        <w:t>material”.</w:t>
      </w:r>
    </w:p>
    <w:p>
      <w:pPr>
        <w:pStyle w:val="BodyText"/>
        <w:spacing w:line="247" w:lineRule="auto" w:before="111"/>
        <w:ind w:left="1433" w:right="899"/>
        <w:jc w:val="both"/>
      </w:pPr>
      <w:r>
        <w:rPr>
          <w:w w:val="85"/>
        </w:rPr>
        <w:t>Durante los ejercicios 2022 y 2021 la Sociedad no ha realizado inversiones significativas en materia</w:t>
      </w:r>
      <w:r>
        <w:rPr>
          <w:spacing w:val="1"/>
          <w:w w:val="85"/>
        </w:rPr>
        <w:t> </w:t>
      </w:r>
      <w:r>
        <w:rPr>
          <w:w w:val="95"/>
        </w:rPr>
        <w:t>medioambiental.</w:t>
      </w:r>
    </w:p>
    <w:p>
      <w:pPr>
        <w:pStyle w:val="BodyText"/>
        <w:spacing w:line="247" w:lineRule="auto" w:before="112"/>
        <w:ind w:left="1433" w:right="909"/>
        <w:jc w:val="both"/>
      </w:pPr>
      <w:r>
        <w:rPr>
          <w:w w:val="85"/>
        </w:rPr>
        <w:t>Los Administradores de la Sociedad estiman que no existen contingencias significativas relativas a la</w:t>
      </w:r>
      <w:r>
        <w:rPr>
          <w:spacing w:val="1"/>
          <w:w w:val="85"/>
        </w:rPr>
        <w:t> </w:t>
      </w:r>
      <w:r>
        <w:rPr>
          <w:w w:val="85"/>
        </w:rPr>
        <w:t>protección y mejora del medio ambiente, no considerando necesario registrar provisión alguna en tal</w:t>
      </w:r>
      <w:r>
        <w:rPr>
          <w:spacing w:val="1"/>
          <w:w w:val="85"/>
        </w:rPr>
        <w:t> </w:t>
      </w:r>
      <w:r>
        <w:rPr>
          <w:w w:val="95"/>
        </w:rPr>
        <w:t>sentido.</w:t>
      </w:r>
    </w:p>
    <w:p>
      <w:pPr>
        <w:pStyle w:val="BodyText"/>
        <w:rPr>
          <w:sz w:val="26"/>
        </w:rPr>
      </w:pPr>
    </w:p>
    <w:p>
      <w:pPr>
        <w:pStyle w:val="Heading2"/>
        <w:spacing w:before="182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14.</w:t>
      </w:r>
      <w:r>
        <w:rPr>
          <w:spacing w:val="28"/>
          <w:w w:val="80"/>
          <w:u w:val="none"/>
        </w:rPr>
        <w:t> </w:t>
      </w:r>
      <w:r>
        <w:rPr>
          <w:w w:val="80"/>
          <w:u w:val="single"/>
        </w:rPr>
        <w:t>SUBVENCIONES,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DONACIONES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Y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GASTOS</w:t>
      </w:r>
    </w:p>
    <w:p>
      <w:pPr>
        <w:pStyle w:val="BodyText"/>
        <w:spacing w:line="244" w:lineRule="auto" w:before="120"/>
        <w:ind w:left="1433" w:right="902"/>
        <w:jc w:val="both"/>
      </w:pP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detalle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subvenciones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capital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reintegrables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aparecen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epígrafe</w:t>
      </w:r>
      <w:r>
        <w:rPr>
          <w:spacing w:val="-3"/>
          <w:w w:val="85"/>
        </w:rPr>
        <w:t> </w:t>
      </w:r>
      <w:r>
        <w:rPr>
          <w:w w:val="85"/>
        </w:rPr>
        <w:t>“Subvenciones,</w:t>
      </w:r>
      <w:r>
        <w:rPr>
          <w:spacing w:val="-48"/>
          <w:w w:val="85"/>
        </w:rPr>
        <w:t> </w:t>
      </w:r>
      <w:r>
        <w:rPr>
          <w:w w:val="80"/>
        </w:rPr>
        <w:t>donaciones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legados</w:t>
      </w:r>
      <w:r>
        <w:rPr>
          <w:spacing w:val="3"/>
          <w:w w:val="80"/>
        </w:rPr>
        <w:t> </w:t>
      </w:r>
      <w:r>
        <w:rPr>
          <w:w w:val="80"/>
        </w:rPr>
        <w:t>recibidos”</w:t>
      </w:r>
      <w:r>
        <w:rPr>
          <w:spacing w:val="-1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31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diciembre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2022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2021</w:t>
      </w:r>
      <w:r>
        <w:rPr>
          <w:spacing w:val="2"/>
          <w:w w:val="80"/>
        </w:rPr>
        <w:t> </w:t>
      </w:r>
      <w:r>
        <w:rPr>
          <w:w w:val="80"/>
        </w:rPr>
        <w:t>es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siguiente,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euros: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58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3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895"/>
        <w:gridCol w:w="855"/>
      </w:tblGrid>
      <w:tr>
        <w:trPr>
          <w:trHeight w:val="153" w:hRule="atLeast"/>
        </w:trPr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134" w:lineRule="exact"/>
              <w:ind w:right="55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2021</w:t>
            </w:r>
          </w:p>
        </w:tc>
        <w:tc>
          <w:tcPr>
            <w:tcW w:w="855" w:type="dxa"/>
          </w:tcPr>
          <w:p>
            <w:pPr>
              <w:pStyle w:val="TableParagraph"/>
              <w:spacing w:line="134" w:lineRule="exact"/>
              <w:ind w:right="52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2022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APD-09/16</w:t>
            </w:r>
            <w:r>
              <w:rPr>
                <w:rFonts w:ascii="Calibri"/>
                <w:spacing w:val="-9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FORTALEC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Y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APOYO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RED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P.TE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10.091.918,31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9.283.840,84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APD-</w:t>
            </w:r>
            <w:r>
              <w:rPr>
                <w:rFonts w:ascii="Calibri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ESTRUCTURA</w:t>
            </w:r>
            <w:r>
              <w:rPr>
                <w:rFonts w:ascii="Calibri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CAPITAL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2020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707.338,67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2.958.934,88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SUBV.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CAPITAL</w:t>
            </w:r>
            <w:r>
              <w:rPr>
                <w:rFonts w:ascii="Calibri"/>
                <w:spacing w:val="-7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(FONDOS</w:t>
            </w:r>
            <w:r>
              <w:rPr>
                <w:rFonts w:ascii="Calibri"/>
                <w:spacing w:val="-4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REGIS)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2.934.014,89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2.863.513,81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LA</w:t>
            </w:r>
            <w:r>
              <w:rPr>
                <w:rFonts w:ascii="Calibri"/>
                <w:spacing w:val="-7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GOMERA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SOSTENIBLE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546.231,13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1.341.646,37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ACIISI:</w:t>
            </w:r>
            <w:r>
              <w:rPr>
                <w:rFonts w:ascii="Calibri"/>
                <w:spacing w:val="-7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BIOSOST-EPI</w:t>
            </w:r>
            <w:r>
              <w:rPr>
                <w:rFonts w:ascii="Calibri"/>
                <w:spacing w:val="-4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2018-2019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952.135,25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859.174,61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ITC,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SA</w:t>
            </w:r>
            <w:r>
              <w:rPr>
                <w:rFonts w:ascii="Calibri"/>
                <w:spacing w:val="-2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PROY.</w:t>
            </w:r>
            <w:r>
              <w:rPr>
                <w:rFonts w:ascii="Calibri"/>
                <w:spacing w:val="-4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INNOV.TECNOLOGICA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680.558,42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680.558,42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APD: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CENTRAL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HIDROEÓLICA</w:t>
            </w:r>
            <w:r>
              <w:rPr>
                <w:rFonts w:ascii="Calibri" w:hAnsi="Calibri"/>
                <w:w w:val="105"/>
                <w:sz w:val="13"/>
              </w:rPr>
              <w:t> EL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> </w:t>
            </w:r>
            <w:r>
              <w:rPr>
                <w:rFonts w:ascii="Calibri" w:hAnsi="Calibri"/>
                <w:w w:val="105"/>
                <w:sz w:val="13"/>
              </w:rPr>
              <w:t>HIERRO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500.250,00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500.250,00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APD:</w:t>
            </w:r>
            <w:r>
              <w:rPr>
                <w:rFonts w:ascii="Calibri"/>
                <w:spacing w:val="-4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CENTRAL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HIDROEOLICA</w:t>
            </w:r>
            <w:r>
              <w:rPr>
                <w:rFonts w:ascii="Calibri"/>
                <w:w w:val="105"/>
                <w:sz w:val="13"/>
              </w:rPr>
              <w:t> EL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HIERRO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500.004,00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500.004,00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Subv</w:t>
            </w:r>
            <w:r>
              <w:rPr>
                <w:rFonts w:ascii="Calibri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directa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SD-2110</w:t>
            </w:r>
            <w:r>
              <w:rPr>
                <w:rFonts w:ascii="Calibri"/>
                <w:spacing w:val="-7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BIOGREENFINERY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49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0,00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455.569,28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CABILDO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DE</w:t>
            </w:r>
            <w:r>
              <w:rPr>
                <w:rFonts w:ascii="Calibri"/>
                <w:spacing w:val="-8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G.C.: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SUBVENCION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SEIDI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492.618,30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442.397,76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ESTRUCTURA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CAPITAL</w:t>
            </w:r>
            <w:r>
              <w:rPr>
                <w:rFonts w:ascii="Calibri"/>
                <w:spacing w:val="-7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2009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440.247,76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428.767,60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CIEA,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ITC,</w:t>
            </w:r>
            <w:r>
              <w:rPr>
                <w:rFonts w:ascii="Calibri"/>
                <w:spacing w:val="-2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S.A.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98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414.578,58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398.802,06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ESTRUCTURA</w:t>
            </w:r>
            <w:r>
              <w:rPr>
                <w:rFonts w:ascii="Calibri"/>
                <w:spacing w:val="-7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ITCSN-TF-05/02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380.965,71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371.671,78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Subv</w:t>
            </w:r>
            <w:r>
              <w:rPr>
                <w:rFonts w:ascii="Calibri"/>
                <w:spacing w:val="-2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directa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SD-2111</w:t>
            </w:r>
            <w:r>
              <w:rPr>
                <w:rFonts w:ascii="Calibri"/>
                <w:spacing w:val="-9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DESALRO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2.0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49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0,00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371.123,75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ESTRUCTURA</w:t>
            </w:r>
            <w:r>
              <w:rPr>
                <w:rFonts w:ascii="Calibri"/>
                <w:spacing w:val="-2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CAPITAL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ITCAPD-TF-07/01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339.568,75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321.267,03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CIEA,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ITC,</w:t>
            </w:r>
            <w:r>
              <w:rPr>
                <w:rFonts w:ascii="Calibri"/>
                <w:spacing w:val="-2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S.A.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99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327.252,00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315.131,64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APD-19</w:t>
            </w:r>
            <w:r>
              <w:rPr>
                <w:rFonts w:ascii="Calibri"/>
                <w:spacing w:val="-10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ACTIV</w:t>
            </w:r>
            <w:r>
              <w:rPr>
                <w:rFonts w:ascii="Calibri"/>
                <w:spacing w:val="1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PROPIA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INFRAESTRUCT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392.229,12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314.844,26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SUBV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FEDER-EOLCAN-2019-000082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57.340,69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302.260,20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APD-1803</w:t>
            </w:r>
            <w:r>
              <w:rPr>
                <w:rFonts w:ascii="Calibri"/>
                <w:spacing w:val="-9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ACTIV</w:t>
            </w:r>
            <w:r>
              <w:rPr>
                <w:rFonts w:ascii="Calibri"/>
                <w:spacing w:val="1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PROPIA </w:t>
            </w:r>
            <w:r>
              <w:rPr>
                <w:rFonts w:ascii="Calibri"/>
                <w:w w:val="105"/>
                <w:sz w:val="13"/>
              </w:rPr>
              <w:t>INFRAESTRUCT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348.293,23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290.365,56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APD-2102:</w:t>
            </w:r>
            <w:r>
              <w:rPr>
                <w:rFonts w:ascii="Calibri"/>
                <w:spacing w:val="-7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INFRAESTRUCTURA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PROPIA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303.156,85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275.132,86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APD-10/03</w:t>
            </w:r>
            <w:r>
              <w:rPr>
                <w:rFonts w:ascii="Calibri"/>
                <w:spacing w:val="-10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ESTRUCTURA</w:t>
            </w:r>
            <w:r>
              <w:rPr>
                <w:rFonts w:ascii="Calibri"/>
                <w:spacing w:val="-1"/>
                <w:w w:val="105"/>
                <w:sz w:val="13"/>
              </w:rPr>
              <w:t> CAPITAL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2010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280.606,50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271.622,22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Subv.</w:t>
            </w:r>
            <w:r>
              <w:rPr>
                <w:rFonts w:ascii="Calibri"/>
                <w:spacing w:val="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Equipamiento</w:t>
            </w:r>
            <w:r>
              <w:rPr>
                <w:rFonts w:ascii="Calibri"/>
                <w:spacing w:val="1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SS</w:t>
            </w:r>
            <w:r>
              <w:rPr>
                <w:rFonts w:ascii="Calibri"/>
                <w:spacing w:val="2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Singulares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306.412,07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261.412,07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CABILDO</w:t>
            </w:r>
            <w:r>
              <w:rPr>
                <w:rFonts w:ascii="Calibri"/>
                <w:spacing w:val="-7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G.C.:</w:t>
            </w:r>
            <w:r>
              <w:rPr>
                <w:rFonts w:ascii="Calibri"/>
                <w:spacing w:val="-7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SUBV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ECONOMIA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AZUL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281.421,47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252.235,08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ESTRUCTURA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CAPITAL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2017: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APD-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283.691,50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236.510,81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D.G.I.: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CIEA,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ITC</w:t>
            </w:r>
            <w:r>
              <w:rPr>
                <w:rFonts w:ascii="Calibri"/>
                <w:spacing w:val="-4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SA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236.648,64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225.379,68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tabs>
                <w:tab w:pos="1744" w:val="left" w:leader="none"/>
              </w:tabs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MAC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2014-2020</w:t>
            </w:r>
            <w:r>
              <w:rPr>
                <w:rFonts w:ascii="Calibri"/>
                <w:spacing w:val="14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DESAL+</w:t>
              <w:tab/>
            </w:r>
            <w:r>
              <w:rPr>
                <w:rFonts w:ascii="Calibri"/>
                <w:w w:val="105"/>
                <w:sz w:val="13"/>
              </w:rPr>
              <w:t>""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173.968,04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211.073,94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3"/>
                <w:w w:val="105"/>
                <w:sz w:val="13"/>
              </w:rPr>
              <w:t>MAC 2014-2020: </w:t>
            </w:r>
            <w:r>
              <w:rPr>
                <w:rFonts w:ascii="Calibri"/>
                <w:spacing w:val="-2"/>
                <w:w w:val="105"/>
                <w:sz w:val="13"/>
              </w:rPr>
              <w:t>CLIMA-RISK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214.733,08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188.625,43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ESTRUCTURA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ITC-LP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03/02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179.484,05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174.128,81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4"/>
                <w:w w:val="105"/>
                <w:sz w:val="13"/>
              </w:rPr>
              <w:t>MAC </w:t>
            </w:r>
            <w:r>
              <w:rPr>
                <w:rFonts w:ascii="Calibri"/>
                <w:spacing w:val="-3"/>
                <w:w w:val="105"/>
                <w:sz w:val="13"/>
              </w:rPr>
              <w:t>2014-2020: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spacing w:val="-3"/>
                <w:w w:val="105"/>
                <w:sz w:val="13"/>
              </w:rPr>
              <w:t>REBECA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181.110,31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155.041,51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SEIDI</w:t>
            </w:r>
            <w:r>
              <w:rPr>
                <w:rFonts w:ascii="Calibri"/>
                <w:spacing w:val="-4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2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69.145,48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145.135,76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AGENCIA</w:t>
            </w:r>
            <w:r>
              <w:rPr>
                <w:rFonts w:ascii="Calibri"/>
                <w:spacing w:val="2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CANARIA</w:t>
            </w:r>
            <w:r>
              <w:rPr>
                <w:rFonts w:ascii="Calibri"/>
                <w:spacing w:val="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DE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INNOV.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151.455,23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144.243,11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3"/>
                <w:w w:val="105"/>
                <w:sz w:val="13"/>
              </w:rPr>
              <w:t>MAC 2014-2020: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spacing w:val="-3"/>
                <w:w w:val="105"/>
                <w:sz w:val="13"/>
              </w:rPr>
              <w:t>ENERMAC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159.581,68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142.221,74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AGENC.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CANARIA DE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INN.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98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142.293,45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136.864,77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ADQ.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INMUEBLE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PARA</w:t>
            </w:r>
            <w:r>
              <w:rPr>
                <w:rFonts w:ascii="Calibri"/>
                <w:spacing w:val="-2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UNIDAD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TECN.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CTT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120.803,95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117.197,95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AGENCIA</w:t>
            </w:r>
            <w:r>
              <w:rPr>
                <w:rFonts w:ascii="Calibri"/>
                <w:spacing w:val="-2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CANARIA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INNOV.</w:t>
            </w:r>
            <w:r>
              <w:rPr>
                <w:rFonts w:ascii="Calibri"/>
                <w:spacing w:val="-2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2000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112.494,02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108.487,58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Subv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directa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SD-2109</w:t>
            </w:r>
            <w:r>
              <w:rPr>
                <w:rFonts w:ascii="Calibri"/>
                <w:spacing w:val="-9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BLUEACT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49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0,00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104.490,06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ICIC: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REMODELACIÓN </w:t>
            </w:r>
            <w:r>
              <w:rPr>
                <w:rFonts w:ascii="Calibri" w:hAnsi="Calibri"/>
                <w:w w:val="105"/>
                <w:sz w:val="13"/>
              </w:rPr>
              <w:t>ITC-TFE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107.722,16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102.592,52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ESTRUCTURA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CAPITAL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2.006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112.034,59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100.043,10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Sub.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directa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EIS202127-AQUASOST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49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0,00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89.570,62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Multi-Microgrids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90.548,24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85.128,80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105"/>
                <w:sz w:val="13"/>
              </w:rPr>
              <w:t>SUBV.</w:t>
            </w:r>
            <w:r>
              <w:rPr>
                <w:rFonts w:ascii="Calibri" w:hAnsi="Calibri"/>
                <w:spacing w:val="-5"/>
                <w:w w:val="105"/>
                <w:sz w:val="13"/>
              </w:rPr>
              <w:t> </w:t>
            </w:r>
            <w:r>
              <w:rPr>
                <w:rFonts w:ascii="Calibri" w:hAnsi="Calibri"/>
                <w:w w:val="105"/>
                <w:sz w:val="13"/>
              </w:rPr>
              <w:t>CC.AA.</w:t>
            </w:r>
            <w:r>
              <w:rPr>
                <w:rFonts w:ascii="Calibri" w:hAnsi="Calibri"/>
                <w:spacing w:val="-5"/>
                <w:w w:val="105"/>
                <w:sz w:val="13"/>
              </w:rPr>
              <w:t> </w:t>
            </w:r>
            <w:r>
              <w:rPr>
                <w:rFonts w:ascii="Calibri" w:hAnsi="Calibri"/>
                <w:w w:val="105"/>
                <w:sz w:val="13"/>
              </w:rPr>
              <w:t>INVERSIÓN</w:t>
            </w:r>
            <w:r>
              <w:rPr>
                <w:rFonts w:ascii="Calibri" w:hAnsi="Calibri"/>
                <w:spacing w:val="-3"/>
                <w:w w:val="105"/>
                <w:sz w:val="13"/>
              </w:rPr>
              <w:t> </w:t>
            </w:r>
            <w:r>
              <w:rPr>
                <w:rFonts w:ascii="Calibri" w:hAnsi="Calibri"/>
                <w:w w:val="105"/>
                <w:sz w:val="13"/>
              </w:rPr>
              <w:t>1996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84.113,43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80.113,35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NUEVOS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PROYECT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TECNOLOG.</w:t>
            </w:r>
            <w:r>
              <w:rPr>
                <w:rFonts w:ascii="Calibri"/>
                <w:spacing w:val="-2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1999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81.125,07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78.132,63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3"/>
                <w:w w:val="105"/>
                <w:sz w:val="13"/>
              </w:rPr>
              <w:t>ESTRUCTURA </w:t>
            </w:r>
            <w:r>
              <w:rPr>
                <w:rFonts w:ascii="Calibri"/>
                <w:spacing w:val="-2"/>
                <w:w w:val="105"/>
                <w:sz w:val="13"/>
              </w:rPr>
              <w:t>2002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79.092,10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76.630,42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ESTRUCTURA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CAPITAL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2016: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APD-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91.317,60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75.722,88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SUBVENCION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INVERSION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MICROREDES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78.993,21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73.522,77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MAC2</w:t>
            </w:r>
            <w:r>
              <w:rPr>
                <w:rFonts w:ascii="Calibri"/>
                <w:spacing w:val="-9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Conv: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ACLIEMAC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26.209,19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72.798,85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ESTRUCTURA</w:t>
            </w:r>
            <w:r>
              <w:rPr>
                <w:rFonts w:ascii="Calibri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CAPITAL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ITCAPD-08/02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77.477,80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72.509,92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AGENCIA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CANARIA INNOVACION</w:t>
            </w:r>
            <w:r>
              <w:rPr>
                <w:rFonts w:ascii="Calibri"/>
                <w:spacing w:val="1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1999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67.539,73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64.940,65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ESTRUCTURA</w:t>
            </w:r>
            <w:r>
              <w:rPr>
                <w:rFonts w:ascii="Calibri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CAPITAL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2012: APD-12/07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91.276,55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63.382,27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SUBV.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CC.AA.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INVERSION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1995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63.012,16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62.916,16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ESTRUCTURA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CAPITAL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2015:</w:t>
            </w:r>
            <w:r>
              <w:rPr>
                <w:rFonts w:ascii="Calibri"/>
                <w:spacing w:val="-4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APD-15/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69.916,88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57.027,92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MAC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2ª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Conv: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MICROGRID-BLUE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17.302,41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53.067,83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CABILDO</w:t>
            </w:r>
            <w:r>
              <w:rPr>
                <w:rFonts w:ascii="Calibri"/>
                <w:spacing w:val="-8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G.C.:BIOALGA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50.573,14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48.873,46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ICIC: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INV.F</w:t>
            </w:r>
            <w:r>
              <w:rPr>
                <w:rFonts w:ascii="Calibri"/>
                <w:spacing w:val="-2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PE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SANTA LUCIA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42.822,12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42.822,12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MAC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2ª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Conv: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E5DES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20.813,57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41.027,85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2"/>
                <w:w w:val="105"/>
                <w:sz w:val="13"/>
              </w:rPr>
              <w:t>ESTRUCTURA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CAPITAL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2"/>
                <w:w w:val="105"/>
                <w:sz w:val="13"/>
              </w:rPr>
              <w:t>2014:</w:t>
            </w:r>
            <w:r>
              <w:rPr>
                <w:rFonts w:ascii="Calibri"/>
                <w:spacing w:val="-4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APD-14/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52.920,58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38.600,14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OTRAS</w:t>
            </w:r>
            <w:r>
              <w:rPr>
                <w:rFonts w:ascii="Calibri"/>
                <w:spacing w:val="-1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(</w:t>
            </w:r>
            <w:r>
              <w:rPr>
                <w:rFonts w:ascii="Calibri"/>
                <w:spacing w:val="3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Importes menores)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473.582,35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453.921,18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25.080.944,01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8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w w:val="105"/>
                <w:sz w:val="13"/>
              </w:rPr>
              <w:t>27.983.272,67</w:t>
            </w:r>
          </w:p>
        </w:tc>
      </w:tr>
      <w:tr>
        <w:trPr>
          <w:trHeight w:val="175" w:hRule="atLeast"/>
        </w:trPr>
        <w:tc>
          <w:tcPr>
            <w:tcW w:w="2460" w:type="dxa"/>
          </w:tcPr>
          <w:p>
            <w:pPr>
              <w:pStyle w:val="TableParagraph"/>
              <w:spacing w:line="15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SUBV</w:t>
            </w:r>
            <w:r>
              <w:rPr>
                <w:rFonts w:ascii="Calibri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INT</w:t>
            </w:r>
            <w:r>
              <w:rPr>
                <w:rFonts w:ascii="Calibri"/>
                <w:spacing w:val="-6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PTMO</w:t>
            </w:r>
            <w:r>
              <w:rPr>
                <w:rFonts w:ascii="Calibri"/>
                <w:spacing w:val="-3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APD-09/15</w:t>
            </w:r>
            <w:r>
              <w:rPr>
                <w:rFonts w:ascii="Calibri"/>
                <w:spacing w:val="-10"/>
                <w:w w:val="105"/>
                <w:sz w:val="13"/>
              </w:rPr>
              <w:t> </w:t>
            </w:r>
            <w:r>
              <w:rPr>
                <w:rFonts w:ascii="Calibri"/>
                <w:spacing w:val="-1"/>
                <w:w w:val="105"/>
                <w:sz w:val="13"/>
              </w:rPr>
              <w:t>DESARR</w:t>
            </w:r>
            <w:r>
              <w:rPr>
                <w:rFonts w:ascii="Calibri"/>
                <w:spacing w:val="-5"/>
                <w:w w:val="105"/>
                <w:sz w:val="13"/>
              </w:rPr>
              <w:t> </w:t>
            </w:r>
            <w:r>
              <w:rPr>
                <w:rFonts w:ascii="Calibri"/>
                <w:w w:val="105"/>
                <w:sz w:val="13"/>
              </w:rPr>
              <w:t>PROG</w:t>
            </w:r>
          </w:p>
        </w:tc>
        <w:tc>
          <w:tcPr>
            <w:tcW w:w="895" w:type="dxa"/>
          </w:tcPr>
          <w:p>
            <w:pPr>
              <w:pStyle w:val="TableParagraph"/>
              <w:spacing w:line="156" w:lineRule="exact"/>
              <w:ind w:right="50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21.979,88</w:t>
            </w:r>
          </w:p>
        </w:tc>
        <w:tc>
          <w:tcPr>
            <w:tcW w:w="855" w:type="dxa"/>
          </w:tcPr>
          <w:p>
            <w:pPr>
              <w:pStyle w:val="TableParagraph"/>
              <w:spacing w:line="156" w:lineRule="exact"/>
              <w:ind w:right="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5.265,87</w:t>
            </w:r>
          </w:p>
        </w:tc>
      </w:tr>
      <w:tr>
        <w:trPr>
          <w:trHeight w:val="153" w:hRule="atLeast"/>
        </w:trPr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134" w:lineRule="exact"/>
              <w:ind w:right="50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25.102.923,89</w:t>
            </w:r>
          </w:p>
        </w:tc>
        <w:tc>
          <w:tcPr>
            <w:tcW w:w="855" w:type="dxa"/>
          </w:tcPr>
          <w:p>
            <w:pPr>
              <w:pStyle w:val="TableParagraph"/>
              <w:spacing w:line="134" w:lineRule="exact"/>
              <w:ind w:right="48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2"/>
                <w:w w:val="105"/>
                <w:sz w:val="13"/>
              </w:rPr>
              <w:t>27.988.538,54</w:t>
            </w:r>
          </w:p>
        </w:tc>
      </w:tr>
    </w:tbl>
    <w:p>
      <w:pPr>
        <w:pStyle w:val="BodyText"/>
        <w:spacing w:before="6"/>
      </w:pPr>
    </w:p>
    <w:p>
      <w:pPr>
        <w:pStyle w:val="BodyText"/>
        <w:spacing w:line="247" w:lineRule="auto" w:before="106"/>
        <w:ind w:left="1433" w:right="898"/>
        <w:jc w:val="both"/>
      </w:pPr>
      <w:r>
        <w:rPr>
          <w:w w:val="80"/>
        </w:rPr>
        <w:t>Adicionalmente, señalar que dentro del epígrafe “Subvenciones, donaciones y legados recibidos” se incluye</w:t>
      </w:r>
      <w:r>
        <w:rPr>
          <w:spacing w:val="1"/>
          <w:w w:val="80"/>
        </w:rPr>
        <w:t> </w:t>
      </w:r>
      <w:r>
        <w:rPr>
          <w:w w:val="80"/>
        </w:rPr>
        <w:t>un importe de 5.265,87 euros (21.979,88 euros en el ejercicio anterior), correspondiente a la subvención de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los intereses del préstamo recibido de la Agencia Canaria de Investigación, </w:t>
      </w:r>
      <w:r>
        <w:rPr>
          <w:spacing w:val="-1"/>
          <w:w w:val="85"/>
        </w:rPr>
        <w:t>Innovación y Sociedad de la</w:t>
      </w:r>
      <w:r>
        <w:rPr>
          <w:spacing w:val="-47"/>
          <w:w w:val="85"/>
        </w:rPr>
        <w:t> </w:t>
      </w:r>
      <w:r>
        <w:rPr>
          <w:w w:val="80"/>
        </w:rPr>
        <w:t>Información</w:t>
      </w:r>
      <w:r>
        <w:rPr>
          <w:spacing w:val="1"/>
          <w:w w:val="80"/>
        </w:rPr>
        <w:t> </w:t>
      </w:r>
      <w:r>
        <w:rPr>
          <w:w w:val="80"/>
        </w:rPr>
        <w:t>(ACIISI),</w:t>
      </w:r>
      <w:r>
        <w:rPr>
          <w:spacing w:val="1"/>
          <w:w w:val="80"/>
        </w:rPr>
        <w:t> </w:t>
      </w:r>
      <w:r>
        <w:rPr>
          <w:w w:val="80"/>
        </w:rPr>
        <w:t>tal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ha</w:t>
      </w:r>
      <w:r>
        <w:rPr>
          <w:spacing w:val="2"/>
          <w:w w:val="80"/>
        </w:rPr>
        <w:t> </w:t>
      </w:r>
      <w:r>
        <w:rPr>
          <w:w w:val="80"/>
        </w:rPr>
        <w:t>descrito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nota 9.3.1</w:t>
      </w:r>
      <w:r>
        <w:rPr>
          <w:spacing w:val="2"/>
          <w:w w:val="80"/>
        </w:rPr>
        <w:t> </w:t>
      </w:r>
      <w:r>
        <w:rPr>
          <w:w w:val="80"/>
        </w:rPr>
        <w:t>anterior.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59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before="103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15.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HECHOS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POSTERIORES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AL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CIERRE</w:t>
      </w:r>
    </w:p>
    <w:p>
      <w:pPr>
        <w:pStyle w:val="BodyText"/>
        <w:spacing w:line="247" w:lineRule="auto" w:before="119"/>
        <w:ind w:left="1433" w:right="896"/>
        <w:jc w:val="both"/>
      </w:pPr>
      <w:r>
        <w:rPr>
          <w:w w:val="85"/>
        </w:rPr>
        <w:t>Con posterioridad al 31 de diciembre de 2022, se han producido dos juntas, la primera el 14 de marzo</w:t>
      </w:r>
      <w:r>
        <w:rPr>
          <w:spacing w:val="-47"/>
          <w:w w:val="85"/>
        </w:rPr>
        <w:t> </w:t>
      </w:r>
      <w:r>
        <w:rPr>
          <w:w w:val="85"/>
        </w:rPr>
        <w:t>de 2023 en la cual se cesas a Don Justo Jesús Artiles Sánchez, y se nombra a Dña. Yolanda Luaces</w:t>
      </w:r>
      <w:r>
        <w:rPr>
          <w:spacing w:val="1"/>
          <w:w w:val="85"/>
        </w:rPr>
        <w:t> </w:t>
      </w:r>
      <w:r>
        <w:rPr>
          <w:w w:val="80"/>
        </w:rPr>
        <w:t>Hernández,</w:t>
      </w:r>
      <w:r>
        <w:rPr>
          <w:spacing w:val="22"/>
          <w:w w:val="80"/>
        </w:rPr>
        <w:t> </w:t>
      </w:r>
      <w:r>
        <w:rPr>
          <w:w w:val="80"/>
        </w:rPr>
        <w:t>como</w:t>
      </w:r>
      <w:r>
        <w:rPr>
          <w:spacing w:val="22"/>
          <w:w w:val="80"/>
        </w:rPr>
        <w:t> </w:t>
      </w:r>
      <w:r>
        <w:rPr>
          <w:w w:val="80"/>
        </w:rPr>
        <w:t>miembro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21"/>
          <w:w w:val="80"/>
        </w:rPr>
        <w:t> </w:t>
      </w:r>
      <w:r>
        <w:rPr>
          <w:w w:val="80"/>
        </w:rPr>
        <w:t>Consejo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Administración</w:t>
      </w:r>
      <w:r>
        <w:rPr>
          <w:spacing w:val="22"/>
          <w:w w:val="80"/>
        </w:rPr>
        <w:t> </w:t>
      </w:r>
      <w:r>
        <w:rPr>
          <w:w w:val="80"/>
        </w:rPr>
        <w:t>del</w:t>
      </w:r>
      <w:r>
        <w:rPr>
          <w:spacing w:val="21"/>
          <w:w w:val="80"/>
        </w:rPr>
        <w:t> </w:t>
      </w:r>
      <w:r>
        <w:rPr>
          <w:w w:val="80"/>
        </w:rPr>
        <w:t>Instituto</w:t>
      </w:r>
      <w:r>
        <w:rPr>
          <w:spacing w:val="23"/>
          <w:w w:val="80"/>
        </w:rPr>
        <w:t> </w:t>
      </w:r>
      <w:r>
        <w:rPr>
          <w:w w:val="80"/>
        </w:rPr>
        <w:t>Tecnológico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Canarias,</w:t>
      </w:r>
      <w:r>
        <w:rPr>
          <w:spacing w:val="22"/>
          <w:w w:val="80"/>
        </w:rPr>
        <w:t> </w:t>
      </w:r>
      <w:r>
        <w:rPr>
          <w:w w:val="80"/>
        </w:rPr>
        <w:t>S.A.,</w:t>
      </w:r>
      <w:r>
        <w:rPr>
          <w:spacing w:val="3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segunda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 22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marzo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2023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modificación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estatutaria y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refundición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estatutos.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433" w:right="906"/>
        <w:jc w:val="both"/>
      </w:pPr>
      <w:r>
        <w:rPr>
          <w:spacing w:val="-1"/>
          <w:w w:val="85"/>
        </w:rPr>
        <w:t>Adicionalmente a lo anterior, no han acaecido hechos relevantes </w:t>
      </w:r>
      <w:r>
        <w:rPr>
          <w:w w:val="85"/>
        </w:rPr>
        <w:t>posteriores que afecten a las cuentas</w:t>
      </w:r>
      <w:r>
        <w:rPr>
          <w:spacing w:val="-48"/>
          <w:w w:val="85"/>
        </w:rPr>
        <w:t> </w:t>
      </w:r>
      <w:r>
        <w:rPr>
          <w:spacing w:val="-1"/>
          <w:w w:val="85"/>
        </w:rPr>
        <w:t>anuales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Sociedad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dicha</w:t>
      </w:r>
      <w:r>
        <w:rPr>
          <w:spacing w:val="-4"/>
          <w:w w:val="85"/>
        </w:rPr>
        <w:t> </w:t>
      </w:r>
      <w:r>
        <w:rPr>
          <w:w w:val="85"/>
        </w:rPr>
        <w:t>fecha</w:t>
      </w:r>
      <w:r>
        <w:rPr>
          <w:spacing w:val="-6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respecta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actividad</w:t>
      </w:r>
      <w:r>
        <w:rPr>
          <w:spacing w:val="-6"/>
          <w:w w:val="85"/>
        </w:rPr>
        <w:t> </w:t>
      </w:r>
      <w:r>
        <w:rPr>
          <w:w w:val="85"/>
        </w:rPr>
        <w:t>normal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empresa.</w:t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27"/>
          <w:w w:val="80"/>
          <w:u w:val="none"/>
        </w:rPr>
        <w:t> </w:t>
      </w:r>
      <w:r>
        <w:rPr>
          <w:w w:val="80"/>
          <w:u w:val="none"/>
        </w:rPr>
        <w:t>16.</w:t>
      </w:r>
      <w:r>
        <w:rPr>
          <w:spacing w:val="29"/>
          <w:w w:val="80"/>
          <w:u w:val="none"/>
        </w:rPr>
        <w:t> </w:t>
      </w:r>
      <w:r>
        <w:rPr>
          <w:w w:val="80"/>
          <w:u w:val="single"/>
        </w:rPr>
        <w:t>OPERACIONES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CON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PARTES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VINCULADAS</w:t>
      </w:r>
    </w:p>
    <w:p>
      <w:pPr>
        <w:pStyle w:val="BodyText"/>
        <w:spacing w:line="244" w:lineRule="auto" w:before="231"/>
        <w:ind w:left="1433" w:right="896"/>
        <w:jc w:val="both"/>
      </w:pPr>
      <w:r>
        <w:rPr/>
        <w:pict>
          <v:group style="position:absolute;margin-left:205.239807pt;margin-top:42.503773pt;width:211.15pt;height:21.55pt;mso-position-horizontal-relative:page;mso-position-vertical-relative:paragraph;z-index:-15710720;mso-wrap-distance-left:0;mso-wrap-distance-right:0" coordorigin="4105,850" coordsize="4223,431">
            <v:shape style="position:absolute;left:4104;top:853;width:4223;height:427" coordorigin="4105,854" coordsize="4223,427" path="m8327,854l6366,854,4105,854,4105,1280,6366,1280,8327,1280,8327,854xe" filled="true" fillcolor="#d9d9d9" stroked="false">
              <v:path arrowok="t"/>
              <v:fill type="solid"/>
            </v:shape>
            <v:shape style="position:absolute;left:4993;top:957;width:698;height:21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8"/>
                      </w:rPr>
                      <w:t>Sociedad</w:t>
                    </w:r>
                  </w:p>
                </w:txbxContent>
              </v:textbox>
              <w10:wrap type="none"/>
            </v:shape>
            <v:shape style="position:absolute;left:6765;top:850;width:1181;height:42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160" w:right="8" w:hanging="161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18"/>
                      </w:rPr>
                      <w:t>Naturaleza </w:t>
                    </w:r>
                    <w:r>
                      <w:rPr>
                        <w:rFonts w:ascii="Arial" w:hAnsi="Arial"/>
                        <w:b/>
                        <w:w w:val="85"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4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18"/>
                      </w:rPr>
                      <w:t>vinculación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85"/>
        </w:rPr>
        <w:t>Las partes vinculadas con las que la Sociedad ha realizado transacciones durante el ejercicio 2022 y</w:t>
      </w:r>
      <w:r>
        <w:rPr>
          <w:spacing w:val="1"/>
          <w:w w:val="85"/>
        </w:rPr>
        <w:t> </w:t>
      </w:r>
      <w:r>
        <w:rPr>
          <w:w w:val="85"/>
        </w:rPr>
        <w:t>2021,</w:t>
      </w:r>
      <w:r>
        <w:rPr>
          <w:spacing w:val="-1"/>
          <w:w w:val="85"/>
        </w:rPr>
        <w:t> </w:t>
      </w:r>
      <w:r>
        <w:rPr>
          <w:w w:val="85"/>
        </w:rPr>
        <w:t>así como</w:t>
      </w:r>
      <w:r>
        <w:rPr>
          <w:spacing w:val="1"/>
          <w:w w:val="85"/>
        </w:rPr>
        <w:t> </w:t>
      </w:r>
      <w:r>
        <w:rPr>
          <w:w w:val="85"/>
        </w:rPr>
        <w:t>la naturaleza de</w:t>
      </w:r>
      <w:r>
        <w:rPr>
          <w:spacing w:val="-2"/>
          <w:w w:val="85"/>
        </w:rPr>
        <w:t> </w:t>
      </w:r>
      <w:r>
        <w:rPr>
          <w:w w:val="85"/>
        </w:rPr>
        <w:t>dicha vinculación,</w:t>
      </w:r>
      <w:r>
        <w:rPr>
          <w:spacing w:val="-2"/>
          <w:w w:val="85"/>
        </w:rPr>
        <w:t> </w:t>
      </w:r>
      <w:r>
        <w:rPr>
          <w:w w:val="85"/>
        </w:rPr>
        <w:t>es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1"/>
          <w:w w:val="85"/>
        </w:rPr>
        <w:t> </w:t>
      </w:r>
      <w:r>
        <w:rPr>
          <w:w w:val="85"/>
        </w:rPr>
        <w:t>siguiente:</w:t>
      </w:r>
    </w:p>
    <w:p>
      <w:pPr>
        <w:tabs>
          <w:tab w:pos="5870" w:val="left" w:leader="none"/>
        </w:tabs>
        <w:spacing w:line="374" w:lineRule="auto" w:before="26"/>
        <w:ind w:left="3609" w:right="3646" w:firstLine="0"/>
        <w:jc w:val="center"/>
        <w:rPr>
          <w:sz w:val="18"/>
        </w:rPr>
      </w:pPr>
      <w:r>
        <w:rPr>
          <w:w w:val="85"/>
          <w:sz w:val="18"/>
        </w:rPr>
        <w:t>Parques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Eólicos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Gaviota, S.A.</w:t>
        <w:tab/>
      </w:r>
      <w:r>
        <w:rPr>
          <w:spacing w:val="-1"/>
          <w:w w:val="85"/>
          <w:sz w:val="18"/>
        </w:rPr>
        <w:t>Empresa asociada</w:t>
      </w:r>
      <w:r>
        <w:rPr>
          <w:spacing w:val="-38"/>
          <w:w w:val="85"/>
          <w:sz w:val="18"/>
        </w:rPr>
        <w:t> </w:t>
      </w:r>
      <w:r>
        <w:rPr>
          <w:w w:val="85"/>
          <w:sz w:val="18"/>
        </w:rPr>
        <w:t>Megaturbinas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Arinaga,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S.A.</w:t>
        <w:tab/>
      </w:r>
      <w:r>
        <w:rPr>
          <w:spacing w:val="-1"/>
          <w:w w:val="85"/>
          <w:sz w:val="18"/>
        </w:rPr>
        <w:t>Empresa</w:t>
      </w:r>
      <w:r>
        <w:rPr>
          <w:spacing w:val="-2"/>
          <w:w w:val="85"/>
          <w:sz w:val="18"/>
        </w:rPr>
        <w:t> </w:t>
      </w:r>
      <w:r>
        <w:rPr>
          <w:spacing w:val="-1"/>
          <w:w w:val="85"/>
          <w:sz w:val="18"/>
        </w:rPr>
        <w:t>asociada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7" w:lineRule="auto" w:before="106"/>
        <w:ind w:left="1433" w:right="908"/>
      </w:pPr>
      <w:r>
        <w:rPr/>
        <w:pict>
          <v:shape style="position:absolute;margin-left:205.239014pt;margin-top:-10.917709pt;width:211.15pt;height:10.65pt;mso-position-horizontal-relative:page;mso-position-vertical-relative:paragraph;z-index:-22179840" coordorigin="4105,-218" coordsize="4223,213" path="m8327,-218l6366,-218,4105,-218,4105,-6,6366,-6,8327,-6,8327,-218xe" filled="true" fillcolor="#dfdfdf" stroked="false">
            <v:path arrowok="t"/>
            <v:fill type="solid"/>
            <w10:wrap type="none"/>
          </v:shape>
        </w:pict>
      </w:r>
      <w:r>
        <w:rPr>
          <w:w w:val="85"/>
        </w:rPr>
        <w:t>Dichas operaciones se han realizado a precios de mercado, los cuales son similares a los aplicados a</w:t>
      </w:r>
      <w:r>
        <w:rPr>
          <w:spacing w:val="-47"/>
          <w:w w:val="85"/>
        </w:rPr>
        <w:t> </w:t>
      </w:r>
      <w:r>
        <w:rPr>
          <w:w w:val="95"/>
        </w:rPr>
        <w:t>entidades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vinculadas.</w:t>
      </w:r>
    </w:p>
    <w:p>
      <w:pPr>
        <w:pStyle w:val="BodyText"/>
        <w:spacing w:line="247" w:lineRule="auto" w:before="113"/>
        <w:ind w:left="1433" w:right="743"/>
      </w:pP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detalle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transacciones</w:t>
      </w:r>
      <w:r>
        <w:rPr>
          <w:spacing w:val="19"/>
          <w:w w:val="80"/>
        </w:rPr>
        <w:t> </w:t>
      </w:r>
      <w:r>
        <w:rPr>
          <w:w w:val="80"/>
        </w:rPr>
        <w:t>efectuadas</w:t>
      </w:r>
      <w:r>
        <w:rPr>
          <w:spacing w:val="18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partes</w:t>
      </w:r>
      <w:r>
        <w:rPr>
          <w:spacing w:val="16"/>
          <w:w w:val="80"/>
        </w:rPr>
        <w:t> </w:t>
      </w:r>
      <w:r>
        <w:rPr>
          <w:w w:val="80"/>
        </w:rPr>
        <w:t>vinculadas</w:t>
      </w:r>
      <w:r>
        <w:rPr>
          <w:spacing w:val="18"/>
          <w:w w:val="80"/>
        </w:rPr>
        <w:t> </w:t>
      </w:r>
      <w:r>
        <w:rPr>
          <w:w w:val="80"/>
        </w:rPr>
        <w:t>durante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ejercicio</w:t>
      </w:r>
      <w:r>
        <w:rPr>
          <w:spacing w:val="20"/>
          <w:w w:val="80"/>
        </w:rPr>
        <w:t> </w:t>
      </w:r>
      <w:r>
        <w:rPr>
          <w:w w:val="80"/>
        </w:rPr>
        <w:t>2022</w:t>
      </w:r>
      <w:r>
        <w:rPr>
          <w:spacing w:val="20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2021</w:t>
      </w:r>
      <w:r>
        <w:rPr>
          <w:spacing w:val="20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95"/>
        </w:rPr>
        <w:t>indica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continuación,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euros: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9"/>
        <w:gridCol w:w="1796"/>
        <w:gridCol w:w="881"/>
      </w:tblGrid>
      <w:tr>
        <w:trPr>
          <w:trHeight w:val="260" w:hRule="atLeast"/>
        </w:trPr>
        <w:tc>
          <w:tcPr>
            <w:tcW w:w="3109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shd w:val="clear" w:color="auto" w:fill="D7D7D7"/>
          </w:tcPr>
          <w:p>
            <w:pPr>
              <w:pStyle w:val="TableParagraph"/>
              <w:spacing w:before="22"/>
              <w:ind w:right="3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2.022</w:t>
            </w:r>
          </w:p>
        </w:tc>
        <w:tc>
          <w:tcPr>
            <w:tcW w:w="881" w:type="dxa"/>
            <w:shd w:val="clear" w:color="auto" w:fill="D7D7D7"/>
          </w:tcPr>
          <w:p>
            <w:pPr>
              <w:pStyle w:val="TableParagraph"/>
              <w:spacing w:before="22"/>
              <w:ind w:left="175" w:right="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2.021</w:t>
            </w:r>
          </w:p>
        </w:tc>
      </w:tr>
      <w:tr>
        <w:trPr>
          <w:trHeight w:val="245" w:hRule="atLeast"/>
        </w:trPr>
        <w:tc>
          <w:tcPr>
            <w:tcW w:w="31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 w:before="35"/>
              <w:ind w:left="15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0"/>
                <w:sz w:val="17"/>
              </w:rPr>
              <w:t>Parques</w:t>
            </w:r>
            <w:r>
              <w:rPr>
                <w:rFonts w:ascii="Arial" w:hAnsi="Arial"/>
                <w:b/>
                <w:spacing w:val="13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Eólicos</w:t>
            </w:r>
            <w:r>
              <w:rPr>
                <w:rFonts w:ascii="Arial" w:hAnsi="Arial"/>
                <w:b/>
                <w:spacing w:val="13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Gaviota,</w:t>
            </w:r>
            <w:r>
              <w:rPr>
                <w:rFonts w:ascii="Arial" w:hAnsi="Arial"/>
                <w:b/>
                <w:spacing w:val="13"/>
                <w:w w:val="80"/>
                <w:sz w:val="17"/>
              </w:rPr>
              <w:t> </w:t>
            </w:r>
            <w:r>
              <w:rPr>
                <w:rFonts w:ascii="Arial" w:hAnsi="Arial"/>
                <w:b/>
                <w:w w:val="80"/>
                <w:sz w:val="17"/>
              </w:rPr>
              <w:t>S.A.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31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151"/>
              <w:rPr>
                <w:sz w:val="17"/>
              </w:rPr>
            </w:pPr>
            <w:r>
              <w:rPr>
                <w:spacing w:val="-1"/>
                <w:w w:val="80"/>
                <w:sz w:val="17"/>
              </w:rPr>
              <w:t>Prestaciones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5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Servicios</w:t>
            </w:r>
          </w:p>
          <w:p>
            <w:pPr>
              <w:pStyle w:val="TableParagraph"/>
              <w:spacing w:before="104"/>
              <w:ind w:left="1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Megaturbinas</w:t>
            </w:r>
            <w:r>
              <w:rPr>
                <w:rFonts w:ascii="Arial"/>
                <w:b/>
                <w:spacing w:val="16"/>
                <w:w w:val="80"/>
                <w:sz w:val="17"/>
              </w:rPr>
              <w:t> </w:t>
            </w:r>
            <w:r>
              <w:rPr>
                <w:rFonts w:ascii="Arial"/>
                <w:b/>
                <w:w w:val="80"/>
                <w:sz w:val="17"/>
              </w:rPr>
              <w:t>Arinaga,</w:t>
            </w:r>
            <w:r>
              <w:rPr>
                <w:rFonts w:ascii="Arial"/>
                <w:b/>
                <w:spacing w:val="17"/>
                <w:w w:val="80"/>
                <w:sz w:val="17"/>
              </w:rPr>
              <w:t> </w:t>
            </w:r>
            <w:r>
              <w:rPr>
                <w:rFonts w:ascii="Arial"/>
                <w:b/>
                <w:w w:val="80"/>
                <w:sz w:val="17"/>
              </w:rPr>
              <w:t>S.A.</w:t>
            </w:r>
          </w:p>
        </w:tc>
        <w:tc>
          <w:tcPr>
            <w:tcW w:w="179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2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70.000,00</w:t>
            </w:r>
          </w:p>
        </w:tc>
        <w:tc>
          <w:tcPr>
            <w:tcW w:w="8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190" w:right="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73.888,85</w:t>
            </w:r>
          </w:p>
        </w:tc>
      </w:tr>
      <w:tr>
        <w:trPr>
          <w:trHeight w:val="228" w:hRule="atLeast"/>
        </w:trPr>
        <w:tc>
          <w:tcPr>
            <w:tcW w:w="31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3" w:lineRule="exact" w:before="36"/>
              <w:ind w:left="151"/>
              <w:rPr>
                <w:sz w:val="17"/>
              </w:rPr>
            </w:pPr>
            <w:r>
              <w:rPr>
                <w:spacing w:val="-1"/>
                <w:w w:val="80"/>
                <w:sz w:val="17"/>
              </w:rPr>
              <w:t>Prestaciones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5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Servicios</w:t>
            </w:r>
          </w:p>
        </w:tc>
        <w:tc>
          <w:tcPr>
            <w:tcW w:w="17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3" w:lineRule="exact" w:before="36"/>
              <w:ind w:right="2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50.000,00</w:t>
            </w:r>
          </w:p>
        </w:tc>
        <w:tc>
          <w:tcPr>
            <w:tcW w:w="8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3" w:lineRule="exact" w:before="36"/>
              <w:ind w:left="190" w:right="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52.801,41</w:t>
            </w:r>
          </w:p>
        </w:tc>
      </w:tr>
    </w:tbl>
    <w:p>
      <w:pPr>
        <w:pStyle w:val="BodyText"/>
        <w:spacing w:before="175"/>
        <w:ind w:left="1433"/>
        <w:jc w:val="both"/>
      </w:pP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concepto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20"/>
          <w:w w:val="80"/>
        </w:rPr>
        <w:t> </w:t>
      </w:r>
      <w:r>
        <w:rPr>
          <w:w w:val="80"/>
        </w:rPr>
        <w:t>transacciones</w:t>
      </w:r>
      <w:r>
        <w:rPr>
          <w:spacing w:val="19"/>
          <w:w w:val="80"/>
        </w:rPr>
        <w:t> </w:t>
      </w:r>
      <w:r>
        <w:rPr>
          <w:w w:val="80"/>
        </w:rPr>
        <w:t>realizadas</w:t>
      </w:r>
      <w:r>
        <w:rPr>
          <w:spacing w:val="20"/>
          <w:w w:val="80"/>
        </w:rPr>
        <w:t> </w:t>
      </w:r>
      <w:r>
        <w:rPr>
          <w:w w:val="80"/>
        </w:rPr>
        <w:t>durante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ejercicio</w:t>
      </w:r>
      <w:r>
        <w:rPr>
          <w:spacing w:val="21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partes</w:t>
      </w:r>
      <w:r>
        <w:rPr>
          <w:spacing w:val="17"/>
          <w:w w:val="80"/>
        </w:rPr>
        <w:t> </w:t>
      </w:r>
      <w:r>
        <w:rPr>
          <w:w w:val="80"/>
        </w:rPr>
        <w:t>vinculadas</w:t>
      </w:r>
      <w:r>
        <w:rPr>
          <w:spacing w:val="19"/>
          <w:w w:val="80"/>
        </w:rPr>
        <w:t> </w:t>
      </w:r>
      <w:r>
        <w:rPr>
          <w:w w:val="80"/>
        </w:rPr>
        <w:t>es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siguiente:</w:t>
      </w:r>
    </w:p>
    <w:p>
      <w:pPr>
        <w:pStyle w:val="ListParagraph"/>
        <w:numPr>
          <w:ilvl w:val="0"/>
          <w:numId w:val="13"/>
        </w:numPr>
        <w:tabs>
          <w:tab w:pos="1541" w:val="left" w:leader="none"/>
        </w:tabs>
        <w:spacing w:line="247" w:lineRule="auto" w:before="120" w:after="0"/>
        <w:ind w:left="1433" w:right="899" w:firstLine="0"/>
        <w:jc w:val="both"/>
        <w:rPr>
          <w:sz w:val="22"/>
        </w:rPr>
      </w:pPr>
      <w:r>
        <w:rPr>
          <w:w w:val="85"/>
          <w:sz w:val="22"/>
        </w:rPr>
        <w:t>Parques Eólicos Gaviota, S.A.: Contrato por la retribución al ITC en el desempeño de las funciones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ejecutivas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Consejero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Delegado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Sociedad,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70.000,00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euros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(73.888,85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euros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48"/>
          <w:w w:val="85"/>
          <w:sz w:val="22"/>
        </w:rPr>
        <w:t> </w:t>
      </w:r>
      <w:r>
        <w:rPr>
          <w:w w:val="85"/>
          <w:sz w:val="22"/>
        </w:rPr>
        <w:t>2021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3.888,85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euros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visado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proyecto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repotenciación).</w:t>
      </w:r>
    </w:p>
    <w:p>
      <w:pPr>
        <w:pStyle w:val="BodyText"/>
        <w:spacing w:line="247" w:lineRule="auto" w:before="110"/>
        <w:ind w:left="1433" w:right="898"/>
        <w:jc w:val="both"/>
      </w:pPr>
      <w:r>
        <w:rPr>
          <w:w w:val="80"/>
        </w:rPr>
        <w:t>.• Megaturbinas</w:t>
      </w:r>
      <w:r>
        <w:rPr>
          <w:spacing w:val="1"/>
          <w:w w:val="80"/>
        </w:rPr>
        <w:t> </w:t>
      </w:r>
      <w:r>
        <w:rPr>
          <w:w w:val="80"/>
        </w:rPr>
        <w:t>Arinaga,</w:t>
      </w:r>
      <w:r>
        <w:rPr>
          <w:spacing w:val="1"/>
          <w:w w:val="80"/>
        </w:rPr>
        <w:t> </w:t>
      </w:r>
      <w:r>
        <w:rPr>
          <w:w w:val="80"/>
        </w:rPr>
        <w:t>S.A.:</w:t>
      </w:r>
      <w:r>
        <w:rPr>
          <w:spacing w:val="1"/>
          <w:w w:val="80"/>
        </w:rPr>
        <w:t> </w:t>
      </w:r>
      <w:r>
        <w:rPr>
          <w:w w:val="80"/>
        </w:rPr>
        <w:t>Contrato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retribución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ITC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desempeño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35"/>
        </w:rPr>
        <w:t> </w:t>
      </w:r>
      <w:r>
        <w:rPr>
          <w:w w:val="80"/>
        </w:rPr>
        <w:t>funciones</w:t>
      </w:r>
      <w:r>
        <w:rPr>
          <w:spacing w:val="1"/>
          <w:w w:val="80"/>
        </w:rPr>
        <w:t> </w:t>
      </w:r>
      <w:r>
        <w:rPr>
          <w:w w:val="80"/>
        </w:rPr>
        <w:t>ejecutivas como Consejero Delegado de la Sociedad, 50.000,00 euros (52.801,41,00 euros en el ejercicio</w:t>
      </w:r>
      <w:r>
        <w:rPr>
          <w:spacing w:val="1"/>
          <w:w w:val="80"/>
        </w:rPr>
        <w:t> </w:t>
      </w:r>
      <w:r>
        <w:rPr>
          <w:w w:val="85"/>
        </w:rPr>
        <w:t>2021 de los que 2.801,41 euros por el visado del proyecto técnico de ejecución denominado “Parque</w:t>
      </w:r>
      <w:r>
        <w:rPr>
          <w:spacing w:val="1"/>
          <w:w w:val="85"/>
        </w:rPr>
        <w:t> </w:t>
      </w:r>
      <w:r>
        <w:rPr>
          <w:w w:val="80"/>
        </w:rPr>
        <w:t>eólico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consumo</w:t>
      </w:r>
      <w:r>
        <w:rPr>
          <w:spacing w:val="6"/>
          <w:w w:val="80"/>
        </w:rPr>
        <w:t> </w:t>
      </w:r>
      <w:r>
        <w:rPr>
          <w:w w:val="80"/>
        </w:rPr>
        <w:t>asociado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instalaciones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ciclo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agua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MSGC”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materializa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Posición</w:t>
      </w:r>
      <w:r>
        <w:rPr>
          <w:spacing w:val="18"/>
          <w:w w:val="80"/>
        </w:rPr>
        <w:t> </w:t>
      </w:r>
      <w:r>
        <w:rPr>
          <w:w w:val="80"/>
        </w:rPr>
        <w:t>B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concesión</w:t>
      </w:r>
      <w:r>
        <w:rPr>
          <w:spacing w:val="20"/>
          <w:w w:val="80"/>
        </w:rPr>
        <w:t> </w:t>
      </w:r>
      <w:r>
        <w:rPr>
          <w:w w:val="80"/>
        </w:rPr>
        <w:t>demanial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ostenta</w:t>
      </w:r>
      <w:r>
        <w:rPr>
          <w:spacing w:val="20"/>
          <w:w w:val="80"/>
        </w:rPr>
        <w:t> </w:t>
      </w:r>
      <w:r>
        <w:rPr>
          <w:w w:val="80"/>
        </w:rPr>
        <w:t>Megaturbinas</w:t>
      </w:r>
      <w:r>
        <w:rPr>
          <w:spacing w:val="19"/>
          <w:w w:val="80"/>
        </w:rPr>
        <w:t> </w:t>
      </w:r>
      <w:r>
        <w:rPr>
          <w:w w:val="80"/>
        </w:rPr>
        <w:t>Arinaga,</w:t>
      </w:r>
      <w:r>
        <w:rPr>
          <w:spacing w:val="19"/>
          <w:w w:val="80"/>
        </w:rPr>
        <w:t> </w:t>
      </w:r>
      <w:r>
        <w:rPr>
          <w:w w:val="80"/>
        </w:rPr>
        <w:t>S.A.,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dominio</w:t>
      </w:r>
      <w:r>
        <w:rPr>
          <w:spacing w:val="20"/>
          <w:w w:val="80"/>
        </w:rPr>
        <w:t> </w:t>
      </w:r>
      <w:r>
        <w:rPr>
          <w:w w:val="80"/>
        </w:rPr>
        <w:t>portuario</w:t>
      </w:r>
      <w:r>
        <w:rPr>
          <w:spacing w:val="1"/>
          <w:w w:val="80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Puerto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Arinaga.)</w:t>
      </w:r>
    </w:p>
    <w:p>
      <w:pPr>
        <w:pStyle w:val="ListParagraph"/>
        <w:numPr>
          <w:ilvl w:val="1"/>
          <w:numId w:val="33"/>
        </w:numPr>
        <w:tabs>
          <w:tab w:pos="1948" w:val="left" w:leader="none"/>
        </w:tabs>
        <w:spacing w:line="240" w:lineRule="auto" w:before="222" w:after="0"/>
        <w:ind w:left="1947" w:right="0" w:hanging="51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Retribución</w:t>
      </w:r>
      <w:r>
        <w:rPr>
          <w:rFonts w:ascii="Arial" w:hAnsi="Arial"/>
          <w:b/>
          <w:spacing w:val="1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</w:t>
      </w:r>
      <w:r>
        <w:rPr>
          <w:rFonts w:ascii="Arial" w:hAnsi="Arial"/>
          <w:b/>
          <w:spacing w:val="1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los</w:t>
      </w:r>
      <w:r>
        <w:rPr>
          <w:rFonts w:ascii="Arial" w:hAnsi="Arial"/>
          <w:b/>
          <w:spacing w:val="1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miembros</w:t>
      </w:r>
      <w:r>
        <w:rPr>
          <w:rFonts w:ascii="Arial" w:hAnsi="Arial"/>
          <w:b/>
          <w:spacing w:val="15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17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Consejo</w:t>
      </w:r>
      <w:r>
        <w:rPr>
          <w:rFonts w:ascii="Arial" w:hAnsi="Arial"/>
          <w:b/>
          <w:spacing w:val="1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17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Administración</w:t>
      </w:r>
      <w:r>
        <w:rPr>
          <w:rFonts w:ascii="Arial" w:hAnsi="Arial"/>
          <w:b/>
          <w:spacing w:val="1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y</w:t>
      </w:r>
      <w:r>
        <w:rPr>
          <w:rFonts w:ascii="Arial" w:hAnsi="Arial"/>
          <w:b/>
          <w:spacing w:val="1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Alta</w:t>
      </w:r>
      <w:r>
        <w:rPr>
          <w:rFonts w:ascii="Arial" w:hAnsi="Arial"/>
          <w:b/>
          <w:spacing w:val="15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Dirección</w:t>
      </w:r>
    </w:p>
    <w:p>
      <w:pPr>
        <w:pStyle w:val="BodyText"/>
        <w:spacing w:before="119"/>
        <w:ind w:left="1433"/>
        <w:jc w:val="both"/>
      </w:pP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detalle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remuneraciones</w:t>
      </w:r>
      <w:r>
        <w:rPr>
          <w:spacing w:val="15"/>
          <w:w w:val="80"/>
        </w:rPr>
        <w:t> </w:t>
      </w:r>
      <w:r>
        <w:rPr>
          <w:w w:val="80"/>
        </w:rPr>
        <w:t>devengadas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Alta</w:t>
      </w:r>
      <w:r>
        <w:rPr>
          <w:spacing w:val="19"/>
          <w:w w:val="80"/>
        </w:rPr>
        <w:t> </w:t>
      </w:r>
      <w:r>
        <w:rPr>
          <w:w w:val="80"/>
        </w:rPr>
        <w:t>Dirección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Sociedad</w:t>
      </w:r>
      <w:r>
        <w:rPr>
          <w:spacing w:val="15"/>
          <w:w w:val="80"/>
        </w:rPr>
        <w:t> </w:t>
      </w:r>
      <w:r>
        <w:rPr>
          <w:w w:val="80"/>
        </w:rPr>
        <w:t>es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3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1092"/>
        <w:gridCol w:w="1041"/>
      </w:tblGrid>
      <w:tr>
        <w:trPr>
          <w:trHeight w:val="254" w:hRule="atLeast"/>
        </w:trPr>
        <w:tc>
          <w:tcPr>
            <w:tcW w:w="156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shd w:val="clear" w:color="auto" w:fill="D9D9D9"/>
          </w:tcPr>
          <w:p>
            <w:pPr>
              <w:pStyle w:val="TableParagraph"/>
              <w:spacing w:before="21"/>
              <w:ind w:left="3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2022</w:t>
            </w:r>
          </w:p>
        </w:tc>
        <w:tc>
          <w:tcPr>
            <w:tcW w:w="1041" w:type="dxa"/>
            <w:shd w:val="clear" w:color="auto" w:fill="D9D9D9"/>
          </w:tcPr>
          <w:p>
            <w:pPr>
              <w:pStyle w:val="TableParagraph"/>
              <w:spacing w:before="21"/>
              <w:ind w:left="69" w:right="1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2021</w:t>
            </w:r>
          </w:p>
        </w:tc>
      </w:tr>
      <w:tr>
        <w:trPr>
          <w:trHeight w:val="485" w:hRule="atLeast"/>
        </w:trPr>
        <w:tc>
          <w:tcPr>
            <w:tcW w:w="1564" w:type="dxa"/>
          </w:tcPr>
          <w:p>
            <w:pPr>
              <w:pStyle w:val="TableParagraph"/>
              <w:spacing w:before="21"/>
              <w:ind w:left="3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Alta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Dirección</w:t>
            </w:r>
          </w:p>
          <w:p>
            <w:pPr>
              <w:pStyle w:val="TableParagraph"/>
              <w:spacing w:line="185" w:lineRule="exact" w:before="52"/>
              <w:ind w:left="623"/>
              <w:rPr>
                <w:sz w:val="18"/>
              </w:rPr>
            </w:pPr>
            <w:r>
              <w:rPr>
                <w:w w:val="95"/>
                <w:sz w:val="18"/>
              </w:rPr>
              <w:t>Sueldos</w:t>
            </w:r>
          </w:p>
        </w:tc>
        <w:tc>
          <w:tcPr>
            <w:tcW w:w="109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185" w:lineRule="exact"/>
              <w:ind w:left="214"/>
              <w:rPr>
                <w:sz w:val="18"/>
              </w:rPr>
            </w:pPr>
            <w:r>
              <w:rPr>
                <w:w w:val="95"/>
                <w:sz w:val="18"/>
              </w:rPr>
              <w:t>69.876,34</w:t>
            </w:r>
          </w:p>
        </w:tc>
        <w:tc>
          <w:tcPr>
            <w:tcW w:w="104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185" w:lineRule="exact"/>
              <w:ind w:left="138" w:right="1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69.649,32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1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60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07"/>
        <w:ind w:left="1433" w:right="898"/>
        <w:jc w:val="both"/>
      </w:pPr>
      <w:r>
        <w:rPr>
          <w:w w:val="80"/>
        </w:rPr>
        <w:t>La Sociedad no tiene retribuido el cargo de Administrador; a 31 de diciembre de 2022 y 2021. La Sociedad</w:t>
      </w:r>
      <w:r>
        <w:rPr>
          <w:spacing w:val="1"/>
          <w:w w:val="80"/>
        </w:rPr>
        <w:t> </w:t>
      </w:r>
      <w:r>
        <w:rPr>
          <w:w w:val="80"/>
        </w:rPr>
        <w:t>no tiene obligaciones contraídas en materia de pensiones y de seguros de vida respecto a los miembros</w:t>
      </w:r>
      <w:r>
        <w:rPr>
          <w:spacing w:val="1"/>
          <w:w w:val="80"/>
        </w:rPr>
        <w:t> </w:t>
      </w:r>
      <w:r>
        <w:rPr>
          <w:w w:val="80"/>
        </w:rPr>
        <w:t>anteriores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actuales</w:t>
      </w:r>
      <w:r>
        <w:rPr>
          <w:spacing w:val="21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Consejo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Administración,</w:t>
      </w:r>
      <w:r>
        <w:rPr>
          <w:spacing w:val="21"/>
          <w:w w:val="80"/>
        </w:rPr>
        <w:t> </w:t>
      </w:r>
      <w:r>
        <w:rPr>
          <w:w w:val="80"/>
        </w:rPr>
        <w:t>ni</w:t>
      </w:r>
      <w:r>
        <w:rPr>
          <w:spacing w:val="23"/>
          <w:w w:val="80"/>
        </w:rPr>
        <w:t> </w:t>
      </w:r>
      <w:r>
        <w:rPr>
          <w:w w:val="80"/>
        </w:rPr>
        <w:t>tiene</w:t>
      </w:r>
      <w:r>
        <w:rPr>
          <w:spacing w:val="21"/>
          <w:w w:val="80"/>
        </w:rPr>
        <w:t> </w:t>
      </w:r>
      <w:r>
        <w:rPr>
          <w:w w:val="80"/>
        </w:rPr>
        <w:t>obligaciones</w:t>
      </w:r>
      <w:r>
        <w:rPr>
          <w:spacing w:val="20"/>
          <w:w w:val="80"/>
        </w:rPr>
        <w:t> </w:t>
      </w:r>
      <w:r>
        <w:rPr>
          <w:w w:val="80"/>
        </w:rPr>
        <w:t>asumidas</w:t>
      </w:r>
      <w:r>
        <w:rPr>
          <w:spacing w:val="22"/>
          <w:w w:val="80"/>
        </w:rPr>
        <w:t> </w:t>
      </w:r>
      <w:r>
        <w:rPr>
          <w:w w:val="80"/>
        </w:rPr>
        <w:t>por</w:t>
      </w:r>
      <w:r>
        <w:rPr>
          <w:spacing w:val="23"/>
          <w:w w:val="80"/>
        </w:rPr>
        <w:t> </w:t>
      </w:r>
      <w:r>
        <w:rPr>
          <w:w w:val="80"/>
        </w:rPr>
        <w:t>cuenta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ellos</w:t>
      </w:r>
      <w:r>
        <w:rPr>
          <w:spacing w:val="1"/>
          <w:w w:val="80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título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garantía.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1"/>
          <w:numId w:val="33"/>
        </w:numPr>
        <w:tabs>
          <w:tab w:pos="1961" w:val="left" w:leader="none"/>
        </w:tabs>
        <w:spacing w:line="244" w:lineRule="auto" w:before="0" w:after="0"/>
        <w:ind w:left="1433" w:right="905" w:firstLine="0"/>
        <w:jc w:val="left"/>
        <w:rPr>
          <w:u w:val="none"/>
        </w:rPr>
      </w:pPr>
      <w:r>
        <w:rPr>
          <w:w w:val="85"/>
          <w:u w:val="single"/>
        </w:rPr>
        <w:t>Participaciones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y</w:t>
      </w:r>
      <w:r>
        <w:rPr>
          <w:spacing w:val="50"/>
          <w:w w:val="85"/>
          <w:u w:val="single"/>
        </w:rPr>
        <w:t> </w:t>
      </w:r>
      <w:r>
        <w:rPr>
          <w:w w:val="85"/>
          <w:u w:val="single"/>
        </w:rPr>
        <w:t>cargos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de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los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miembros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del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Consejo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Administración</w:t>
      </w:r>
      <w:r>
        <w:rPr>
          <w:spacing w:val="51"/>
          <w:w w:val="85"/>
          <w:u w:val="single"/>
        </w:rPr>
        <w:t> </w:t>
      </w:r>
      <w:r>
        <w:rPr>
          <w:w w:val="85"/>
          <w:u w:val="single"/>
        </w:rPr>
        <w:t>en</w:t>
      </w:r>
      <w:r>
        <w:rPr>
          <w:spacing w:val="51"/>
          <w:w w:val="85"/>
          <w:u w:val="single"/>
        </w:rPr>
        <w:t> </w:t>
      </w:r>
      <w:r>
        <w:rPr>
          <w:w w:val="85"/>
          <w:u w:val="single"/>
        </w:rPr>
        <w:t>otras</w:t>
      </w:r>
      <w:r>
        <w:rPr>
          <w:spacing w:val="-49"/>
          <w:w w:val="85"/>
          <w:u w:val="none"/>
        </w:rPr>
        <w:t> </w:t>
      </w:r>
      <w:r>
        <w:rPr>
          <w:w w:val="95"/>
          <w:u w:val="single"/>
        </w:rPr>
        <w:t>sociedades</w:t>
      </w:r>
      <w:r>
        <w:rPr>
          <w:spacing w:val="-11"/>
          <w:w w:val="95"/>
          <w:u w:val="single"/>
        </w:rPr>
        <w:t> </w:t>
      </w:r>
      <w:r>
        <w:rPr>
          <w:w w:val="95"/>
          <w:u w:val="single"/>
        </w:rPr>
        <w:t>análogas</w:t>
      </w:r>
    </w:p>
    <w:p>
      <w:pPr>
        <w:pStyle w:val="BodyText"/>
        <w:spacing w:line="247" w:lineRule="auto" w:before="110"/>
        <w:ind w:left="1433" w:right="908"/>
        <w:jc w:val="both"/>
      </w:pPr>
      <w:r>
        <w:rPr>
          <w:w w:val="80"/>
        </w:rPr>
        <w:t>Los administradores no han informado de ninguna situación de conflicto, directo o indirecto, que pudieran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tener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Sociedad,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tal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establece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artículo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229.3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Ley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Sociedades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Capital.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433" w:right="901"/>
        <w:jc w:val="both"/>
      </w:pPr>
      <w:r>
        <w:rPr>
          <w:spacing w:val="-1"/>
          <w:w w:val="90"/>
        </w:rPr>
        <w:t>Durante el ejercicio 2022 se han satisfecho </w:t>
      </w:r>
      <w:r>
        <w:rPr>
          <w:w w:val="90"/>
        </w:rPr>
        <w:t>primas de seguros de responsabilidad civil de los</w:t>
      </w:r>
      <w:r>
        <w:rPr>
          <w:spacing w:val="1"/>
          <w:w w:val="90"/>
        </w:rPr>
        <w:t> </w:t>
      </w:r>
      <w:r>
        <w:rPr>
          <w:w w:val="80"/>
        </w:rPr>
        <w:t>administradores por daños ocasionados en el ejercicio del cargo por importe de 2.847,10 euros (2.022,21</w:t>
      </w:r>
      <w:r>
        <w:rPr>
          <w:spacing w:val="1"/>
          <w:w w:val="80"/>
        </w:rPr>
        <w:t> </w:t>
      </w:r>
      <w:r>
        <w:rPr>
          <w:w w:val="95"/>
        </w:rPr>
        <w:t>euros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ejercicio</w:t>
      </w:r>
      <w:r>
        <w:rPr>
          <w:spacing w:val="-6"/>
          <w:w w:val="95"/>
        </w:rPr>
        <w:t> </w:t>
      </w:r>
      <w:r>
        <w:rPr>
          <w:w w:val="95"/>
        </w:rPr>
        <w:t>2021).</w:t>
      </w:r>
    </w:p>
    <w:p>
      <w:pPr>
        <w:pStyle w:val="BodyText"/>
        <w:spacing w:before="1"/>
        <w:rPr>
          <w:sz w:val="32"/>
        </w:rPr>
      </w:pPr>
    </w:p>
    <w:p>
      <w:pPr>
        <w:pStyle w:val="Heading2"/>
        <w:spacing w:before="1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17.</w:t>
      </w:r>
      <w:r>
        <w:rPr>
          <w:spacing w:val="23"/>
          <w:w w:val="80"/>
          <w:u w:val="none"/>
        </w:rPr>
        <w:t> </w:t>
      </w:r>
      <w:r>
        <w:rPr>
          <w:w w:val="80"/>
          <w:u w:val="single"/>
        </w:rPr>
        <w:t>OTRA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INFORMACIÓN</w:t>
      </w:r>
    </w:p>
    <w:p>
      <w:pPr>
        <w:pStyle w:val="BodyText"/>
        <w:spacing w:line="247" w:lineRule="auto" w:before="116"/>
        <w:ind w:left="1433" w:right="896"/>
        <w:jc w:val="both"/>
      </w:pPr>
      <w:r>
        <w:rPr>
          <w:w w:val="85"/>
        </w:rPr>
        <w:t>La distribución del personal de la Sociedad al término del ejercicio 2022 y 2021, desglosado por</w:t>
      </w:r>
      <w:r>
        <w:rPr>
          <w:spacing w:val="1"/>
          <w:w w:val="85"/>
        </w:rPr>
        <w:t> </w:t>
      </w:r>
      <w:r>
        <w:rPr>
          <w:w w:val="95"/>
        </w:rPr>
        <w:t>categorías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sexo</w:t>
      </w:r>
      <w:r>
        <w:rPr>
          <w:spacing w:val="-8"/>
          <w:w w:val="95"/>
        </w:rPr>
        <w:t> </w:t>
      </w:r>
      <w:r>
        <w:rPr>
          <w:w w:val="95"/>
        </w:rPr>
        <w:t>es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6"/>
        <w:rPr>
          <w:sz w:val="15"/>
        </w:rPr>
      </w:pPr>
    </w:p>
    <w:p>
      <w:pPr>
        <w:spacing w:before="101" w:after="6"/>
        <w:ind w:left="1462" w:right="0" w:firstLine="0"/>
        <w:jc w:val="left"/>
        <w:rPr>
          <w:sz w:val="16"/>
        </w:rPr>
      </w:pP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distribución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personal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4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Sociedad</w:t>
      </w:r>
      <w:r>
        <w:rPr>
          <w:spacing w:val="2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término</w:t>
      </w:r>
      <w:r>
        <w:rPr>
          <w:spacing w:val="2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ejercicio</w:t>
      </w:r>
      <w:r>
        <w:rPr>
          <w:spacing w:val="23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categorías</w:t>
      </w:r>
      <w:r>
        <w:rPr>
          <w:spacing w:val="20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20"/>
          <w:w w:val="80"/>
          <w:sz w:val="16"/>
        </w:rPr>
        <w:t> </w:t>
      </w:r>
      <w:r>
        <w:rPr>
          <w:w w:val="80"/>
          <w:sz w:val="16"/>
        </w:rPr>
        <w:t>sexos</w:t>
      </w:r>
    </w:p>
    <w:tbl>
      <w:tblPr>
        <w:tblW w:w="0" w:type="auto"/>
        <w:jc w:val="left"/>
        <w:tblInd w:w="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1"/>
        <w:gridCol w:w="560"/>
        <w:gridCol w:w="362"/>
        <w:gridCol w:w="431"/>
        <w:gridCol w:w="362"/>
        <w:gridCol w:w="466"/>
        <w:gridCol w:w="328"/>
        <w:gridCol w:w="432"/>
        <w:gridCol w:w="363"/>
        <w:gridCol w:w="432"/>
        <w:gridCol w:w="363"/>
        <w:gridCol w:w="432"/>
        <w:gridCol w:w="249"/>
      </w:tblGrid>
      <w:tr>
        <w:trPr>
          <w:trHeight w:val="445" w:hRule="atLeast"/>
        </w:trPr>
        <w:tc>
          <w:tcPr>
            <w:tcW w:w="36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2022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spacing w:before="27"/>
              <w:ind w:left="-31" w:right="-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Hombr</w:t>
            </w:r>
          </w:p>
        </w:tc>
        <w:tc>
          <w:tcPr>
            <w:tcW w:w="431" w:type="dxa"/>
            <w:shd w:val="clear" w:color="auto" w:fill="D9D9D9"/>
          </w:tcPr>
          <w:p>
            <w:pPr>
              <w:pStyle w:val="TableParagraph"/>
              <w:spacing w:before="27"/>
              <w:ind w:left="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es</w:t>
            </w:r>
          </w:p>
          <w:p>
            <w:pPr>
              <w:pStyle w:val="TableParagraph"/>
              <w:spacing w:before="46"/>
              <w:ind w:left="1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2021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2022</w:t>
            </w:r>
          </w:p>
        </w:tc>
        <w:tc>
          <w:tcPr>
            <w:tcW w:w="328" w:type="dxa"/>
            <w:shd w:val="clear" w:color="auto" w:fill="D9D9D9"/>
          </w:tcPr>
          <w:p>
            <w:pPr>
              <w:pStyle w:val="TableParagraph"/>
              <w:spacing w:before="27"/>
              <w:ind w:left="-37" w:right="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Mujer</w:t>
            </w:r>
          </w:p>
        </w:tc>
        <w:tc>
          <w:tcPr>
            <w:tcW w:w="432" w:type="dxa"/>
            <w:shd w:val="clear" w:color="auto" w:fill="D9D9D9"/>
          </w:tcPr>
          <w:p>
            <w:pPr>
              <w:pStyle w:val="TableParagraph"/>
              <w:spacing w:before="27"/>
              <w:ind w:left="-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es</w:t>
            </w:r>
          </w:p>
          <w:p>
            <w:pPr>
              <w:pStyle w:val="TableParagraph"/>
              <w:spacing w:before="46"/>
              <w:ind w:left="1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2021</w:t>
            </w:r>
          </w:p>
        </w:tc>
        <w:tc>
          <w:tcPr>
            <w:tcW w:w="36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shd w:val="clear" w:color="auto" w:fill="D9D9D9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2022</w:t>
            </w:r>
          </w:p>
        </w:tc>
        <w:tc>
          <w:tcPr>
            <w:tcW w:w="363" w:type="dxa"/>
            <w:shd w:val="clear" w:color="auto" w:fill="D9D9D9"/>
          </w:tcPr>
          <w:p>
            <w:pPr>
              <w:pStyle w:val="TableParagraph"/>
              <w:spacing w:before="27"/>
              <w:ind w:lef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Tota</w:t>
            </w:r>
          </w:p>
        </w:tc>
        <w:tc>
          <w:tcPr>
            <w:tcW w:w="432" w:type="dxa"/>
            <w:shd w:val="clear" w:color="auto" w:fill="D9D9D9"/>
          </w:tcPr>
          <w:p>
            <w:pPr>
              <w:pStyle w:val="TableParagraph"/>
              <w:spacing w:before="27"/>
              <w:ind w:left="-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1"/>
                <w:sz w:val="15"/>
              </w:rPr>
              <w:t>l</w:t>
            </w:r>
          </w:p>
          <w:p>
            <w:pPr>
              <w:pStyle w:val="TableParagraph"/>
              <w:spacing w:before="46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2021</w:t>
            </w:r>
          </w:p>
        </w:tc>
        <w:tc>
          <w:tcPr>
            <w:tcW w:w="24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3" w:hRule="atLeast"/>
        </w:trPr>
        <w:tc>
          <w:tcPr>
            <w:tcW w:w="3661" w:type="dxa"/>
          </w:tcPr>
          <w:p>
            <w:pPr>
              <w:pStyle w:val="TableParagraph"/>
              <w:spacing w:before="20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Altos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directivos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(no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consejeros)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0"/>
              <w:ind w:lef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0"/>
              <w:ind w:right="144"/>
              <w:jc w:val="right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20"/>
              <w:ind w:right="8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spacing w:before="20"/>
              <w:ind w:left="98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Resto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personal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dirección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las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empresas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Técnicos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profesionales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científicos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</w:t>
            </w:r>
            <w:r>
              <w:rPr>
                <w:spacing w:val="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intelectuales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1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apoyo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4"/>
              <w:ind w:left="18" w:right="119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24"/>
              <w:ind w:right="14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24"/>
              <w:ind w:left="3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spacing w:before="24"/>
              <w:ind w:right="36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144</w:t>
            </w:r>
          </w:p>
        </w:tc>
      </w:tr>
      <w:tr>
        <w:trPr>
          <w:trHeight w:val="218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Empleados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tipo</w:t>
            </w:r>
            <w:r>
              <w:rPr>
                <w:spacing w:val="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administrativo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4"/>
              <w:ind w:left="18" w:right="119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24"/>
              <w:ind w:right="14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24"/>
              <w:ind w:left="7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spacing w:before="24"/>
              <w:ind w:left="44" w:right="1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Comerciales,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vendedores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similares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24"/>
              <w:ind w:right="8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spacing w:before="24"/>
              <w:ind w:left="98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0</w:t>
            </w: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Resto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personal</w:t>
            </w:r>
            <w:r>
              <w:rPr>
                <w:spacing w:val="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cualificado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9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4"/>
              <w:jc w:val="right"/>
              <w:rPr>
                <w:sz w:val="15"/>
              </w:rPr>
            </w:pPr>
            <w:r>
              <w:rPr>
                <w:w w:val="81"/>
                <w:sz w:val="15"/>
              </w:rPr>
              <w:t>7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24"/>
              <w:ind w:right="33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8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5"/>
              </w:rPr>
            </w:pPr>
            <w:r>
              <w:rPr>
                <w:w w:val="81"/>
                <w:sz w:val="15"/>
              </w:rPr>
              <w:t>6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24"/>
              <w:ind w:left="7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spacing w:before="24"/>
              <w:ind w:left="44" w:right="1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</w:tr>
      <w:tr>
        <w:trPr>
          <w:trHeight w:val="218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Trabajadores</w:t>
            </w:r>
            <w:r>
              <w:rPr>
                <w:spacing w:val="1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no</w:t>
            </w:r>
            <w:r>
              <w:rPr>
                <w:spacing w:val="1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cualificados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4"/>
              <w:jc w:val="right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24"/>
              <w:ind w:right="8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spacing w:before="24"/>
              <w:ind w:left="98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</w:tr>
      <w:tr>
        <w:trPr>
          <w:trHeight w:val="194" w:hRule="atLeast"/>
        </w:trPr>
        <w:tc>
          <w:tcPr>
            <w:tcW w:w="3661" w:type="dxa"/>
          </w:tcPr>
          <w:p>
            <w:pPr>
              <w:pStyle w:val="TableParagraph"/>
              <w:spacing w:line="152" w:lineRule="exact" w:before="22"/>
              <w:ind w:left="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Total</w:t>
            </w:r>
            <w:r>
              <w:rPr>
                <w:rFonts w:ascii="Arial" w:hAnsi="Arial"/>
                <w:b/>
                <w:spacing w:val="1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personal</w:t>
            </w:r>
            <w:r>
              <w:rPr>
                <w:rFonts w:ascii="Arial" w:hAnsi="Arial"/>
                <w:b/>
                <w:spacing w:val="1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al</w:t>
            </w:r>
            <w:r>
              <w:rPr>
                <w:rFonts w:ascii="Arial" w:hAnsi="Arial"/>
                <w:b/>
                <w:spacing w:val="1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término</w:t>
            </w:r>
            <w:r>
              <w:rPr>
                <w:rFonts w:ascii="Arial" w:hAnsi="Arial"/>
                <w:b/>
                <w:spacing w:val="15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del</w:t>
            </w:r>
            <w:r>
              <w:rPr>
                <w:rFonts w:ascii="Arial" w:hAnsi="Arial"/>
                <w:b/>
                <w:spacing w:val="1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ejercicio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52" w:lineRule="exact" w:before="22"/>
              <w:ind w:left="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119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52" w:lineRule="exact" w:before="22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101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line="152" w:lineRule="exact" w:before="22"/>
              <w:ind w:left="18" w:right="11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98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line="152" w:lineRule="exact" w:before="22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104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line="152" w:lineRule="exact" w:before="22"/>
              <w:ind w:left="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217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spacing w:line="152" w:lineRule="exact" w:before="22"/>
              <w:ind w:righ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205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ind w:left="1433"/>
      </w:pP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número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personas</w:t>
      </w:r>
      <w:r>
        <w:rPr>
          <w:spacing w:val="17"/>
          <w:w w:val="80"/>
        </w:rPr>
        <w:t> </w:t>
      </w:r>
      <w:r>
        <w:rPr>
          <w:w w:val="80"/>
        </w:rPr>
        <w:t>empleadas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curso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ejercicio,</w:t>
      </w:r>
      <w:r>
        <w:rPr>
          <w:spacing w:val="21"/>
          <w:w w:val="80"/>
        </w:rPr>
        <w:t> </w:t>
      </w:r>
      <w:r>
        <w:rPr>
          <w:w w:val="80"/>
        </w:rPr>
        <w:t>expresado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categorías</w:t>
      </w:r>
      <w:r>
        <w:rPr>
          <w:spacing w:val="20"/>
          <w:w w:val="80"/>
        </w:rPr>
        <w:t> </w:t>
      </w:r>
      <w:r>
        <w:rPr>
          <w:w w:val="80"/>
        </w:rPr>
        <w:t>es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rPr>
          <w:sz w:val="16"/>
        </w:rPr>
      </w:pPr>
    </w:p>
    <w:p>
      <w:pPr>
        <w:spacing w:before="101" w:after="6"/>
        <w:ind w:left="1462" w:right="0" w:firstLine="0"/>
        <w:jc w:val="left"/>
        <w:rPr>
          <w:sz w:val="16"/>
        </w:rPr>
      </w:pPr>
      <w:r>
        <w:rPr>
          <w:w w:val="80"/>
          <w:sz w:val="16"/>
        </w:rPr>
        <w:t>Número</w:t>
      </w:r>
      <w:r>
        <w:rPr>
          <w:spacing w:val="23"/>
          <w:w w:val="80"/>
          <w:sz w:val="16"/>
        </w:rPr>
        <w:t> </w:t>
      </w:r>
      <w:r>
        <w:rPr>
          <w:w w:val="80"/>
          <w:sz w:val="16"/>
        </w:rPr>
        <w:t>total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3"/>
          <w:w w:val="80"/>
          <w:sz w:val="16"/>
        </w:rPr>
        <w:t> </w:t>
      </w:r>
      <w:r>
        <w:rPr>
          <w:w w:val="80"/>
          <w:sz w:val="16"/>
        </w:rPr>
        <w:t>personas</w:t>
      </w:r>
      <w:r>
        <w:rPr>
          <w:spacing w:val="20"/>
          <w:w w:val="80"/>
          <w:sz w:val="16"/>
        </w:rPr>
        <w:t> </w:t>
      </w:r>
      <w:r>
        <w:rPr>
          <w:w w:val="80"/>
          <w:sz w:val="16"/>
        </w:rPr>
        <w:t>empleadas</w:t>
      </w:r>
      <w:r>
        <w:rPr>
          <w:spacing w:val="2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curso</w:t>
      </w:r>
      <w:r>
        <w:rPr>
          <w:spacing w:val="2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6"/>
          <w:w w:val="80"/>
          <w:sz w:val="16"/>
        </w:rPr>
        <w:t> </w:t>
      </w:r>
      <w:r>
        <w:rPr>
          <w:w w:val="80"/>
          <w:sz w:val="16"/>
        </w:rPr>
        <w:t>ejercicio,</w:t>
      </w:r>
      <w:r>
        <w:rPr>
          <w:spacing w:val="20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categorías</w:t>
      </w:r>
    </w:p>
    <w:tbl>
      <w:tblPr>
        <w:tblW w:w="0" w:type="auto"/>
        <w:jc w:val="left"/>
        <w:tblInd w:w="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1"/>
        <w:gridCol w:w="560"/>
        <w:gridCol w:w="362"/>
        <w:gridCol w:w="431"/>
        <w:gridCol w:w="362"/>
        <w:gridCol w:w="431"/>
        <w:gridCol w:w="362"/>
        <w:gridCol w:w="431"/>
        <w:gridCol w:w="362"/>
        <w:gridCol w:w="431"/>
        <w:gridCol w:w="362"/>
        <w:gridCol w:w="431"/>
        <w:gridCol w:w="248"/>
      </w:tblGrid>
      <w:tr>
        <w:trPr>
          <w:trHeight w:val="445" w:hRule="atLeast"/>
        </w:trPr>
        <w:tc>
          <w:tcPr>
            <w:tcW w:w="36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2022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spacing w:before="27"/>
              <w:ind w:left="-31" w:right="-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Hombr</w:t>
            </w:r>
          </w:p>
        </w:tc>
        <w:tc>
          <w:tcPr>
            <w:tcW w:w="431" w:type="dxa"/>
            <w:shd w:val="clear" w:color="auto" w:fill="D9D9D9"/>
          </w:tcPr>
          <w:p>
            <w:pPr>
              <w:pStyle w:val="TableParagraph"/>
              <w:spacing w:before="27"/>
              <w:ind w:left="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es</w:t>
            </w:r>
          </w:p>
          <w:p>
            <w:pPr>
              <w:pStyle w:val="TableParagraph"/>
              <w:spacing w:before="46"/>
              <w:ind w:left="1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2021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  <w:shd w:val="clear" w:color="auto" w:fill="D9D9D9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2022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spacing w:before="27"/>
              <w:ind w:left="-2" w:right="1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Mujer</w:t>
            </w:r>
          </w:p>
        </w:tc>
        <w:tc>
          <w:tcPr>
            <w:tcW w:w="431" w:type="dxa"/>
            <w:shd w:val="clear" w:color="auto" w:fill="D9D9D9"/>
          </w:tcPr>
          <w:p>
            <w:pPr>
              <w:pStyle w:val="TableParagraph"/>
              <w:spacing w:before="27"/>
              <w:ind w:left="-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es</w:t>
            </w:r>
          </w:p>
          <w:p>
            <w:pPr>
              <w:pStyle w:val="TableParagraph"/>
              <w:spacing w:before="46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2021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  <w:shd w:val="clear" w:color="auto" w:fill="D9D9D9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2022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spacing w:before="27"/>
              <w:ind w:left="8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Tota</w:t>
            </w:r>
          </w:p>
        </w:tc>
        <w:tc>
          <w:tcPr>
            <w:tcW w:w="431" w:type="dxa"/>
            <w:shd w:val="clear" w:color="auto" w:fill="D9D9D9"/>
          </w:tcPr>
          <w:p>
            <w:pPr>
              <w:pStyle w:val="TableParagraph"/>
              <w:spacing w:before="27"/>
              <w:ind w:left="-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1"/>
                <w:sz w:val="15"/>
              </w:rPr>
              <w:t>l</w:t>
            </w:r>
          </w:p>
          <w:p>
            <w:pPr>
              <w:pStyle w:val="TableParagraph"/>
              <w:spacing w:before="46"/>
              <w:ind w:left="1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2021</w:t>
            </w:r>
          </w:p>
        </w:tc>
        <w:tc>
          <w:tcPr>
            <w:tcW w:w="2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3" w:hRule="atLeast"/>
        </w:trPr>
        <w:tc>
          <w:tcPr>
            <w:tcW w:w="3661" w:type="dxa"/>
          </w:tcPr>
          <w:p>
            <w:pPr>
              <w:pStyle w:val="TableParagraph"/>
              <w:spacing w:before="20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Altos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directivos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(no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consejeros)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0"/>
              <w:ind w:lef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0"/>
              <w:ind w:right="144"/>
              <w:jc w:val="right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0"/>
              <w:ind w:righ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0"/>
              <w:ind w:left="11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Resto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personal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dirección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las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empresas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Técnicos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profesionales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científicos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</w:t>
            </w:r>
            <w:r>
              <w:rPr>
                <w:spacing w:val="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intelectuales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1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apoyo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6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4"/>
              <w:ind w:right="23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157</w:t>
            </w:r>
          </w:p>
        </w:tc>
      </w:tr>
      <w:tr>
        <w:trPr>
          <w:trHeight w:val="218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Empleados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tipo</w:t>
            </w:r>
            <w:r>
              <w:rPr>
                <w:spacing w:val="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administrativo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6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6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4"/>
              <w:ind w:left="50" w:right="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Comerciales,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vendedores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similares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0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4"/>
              <w:ind w:left="11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0</w:t>
            </w: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Resto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personal</w:t>
            </w:r>
            <w:r>
              <w:rPr>
                <w:spacing w:val="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cualificado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9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6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5"/>
              <w:jc w:val="right"/>
              <w:rPr>
                <w:sz w:val="15"/>
              </w:rPr>
            </w:pPr>
            <w:r>
              <w:rPr>
                <w:w w:val="81"/>
                <w:sz w:val="15"/>
              </w:rPr>
              <w:t>6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4"/>
              <w:ind w:left="50" w:right="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218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Trabajadores</w:t>
            </w:r>
            <w:r>
              <w:rPr>
                <w:spacing w:val="1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no</w:t>
            </w:r>
            <w:r>
              <w:rPr>
                <w:spacing w:val="1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cualificados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4"/>
              <w:jc w:val="right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4"/>
              <w:ind w:left="11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</w:tr>
      <w:tr>
        <w:trPr>
          <w:trHeight w:val="194" w:hRule="atLeast"/>
        </w:trPr>
        <w:tc>
          <w:tcPr>
            <w:tcW w:w="3661" w:type="dxa"/>
          </w:tcPr>
          <w:p>
            <w:pPr>
              <w:pStyle w:val="TableParagraph"/>
              <w:spacing w:line="152" w:lineRule="exact" w:before="22"/>
              <w:ind w:left="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Total</w:t>
            </w:r>
            <w:r>
              <w:rPr>
                <w:rFonts w:ascii="Arial"/>
                <w:b/>
                <w:spacing w:val="17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empleo</w:t>
            </w:r>
            <w:r>
              <w:rPr>
                <w:rFonts w:ascii="Arial"/>
                <w:b/>
                <w:spacing w:val="16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medio</w:t>
            </w:r>
            <w:r>
              <w:rPr>
                <w:rFonts w:ascii="Arial"/>
                <w:b/>
                <w:spacing w:val="15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del</w:t>
            </w:r>
            <w:r>
              <w:rPr>
                <w:rFonts w:ascii="Arial"/>
                <w:b/>
                <w:spacing w:val="18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ejercicio</w:t>
            </w:r>
          </w:p>
        </w:tc>
        <w:tc>
          <w:tcPr>
            <w:tcW w:w="560" w:type="dxa"/>
          </w:tcPr>
          <w:p>
            <w:pPr>
              <w:pStyle w:val="TableParagraph"/>
              <w:spacing w:line="49" w:lineRule="exact"/>
              <w:ind w:left="14"/>
              <w:rPr>
                <w:sz w:val="4"/>
              </w:rPr>
            </w:pPr>
            <w:r>
              <w:rPr>
                <w:position w:val="0"/>
                <w:sz w:val="4"/>
              </w:rPr>
              <w:pict>
                <v:group style="width:2.5pt;height:2.5pt;mso-position-horizontal-relative:char;mso-position-vertical-relative:line" coordorigin="0,0" coordsize="50,50">
                  <v:line style="position:absolute" from="5,5" to="44,5" stroked="true" strokeweight=".493306pt" strokecolor="#008000">
                    <v:stroke dashstyle="solid"/>
                  </v:line>
                  <v:rect style="position:absolute;left:0;top:0;width:50;height:10" filled="true" fillcolor="#008000" stroked="false">
                    <v:fill type="solid"/>
                  </v:rect>
                  <v:line style="position:absolute" from="5,15" to="35,15" stroked="true" strokeweight=".493306pt" strokecolor="#008000">
                    <v:stroke dashstyle="solid"/>
                  </v:line>
                  <v:rect style="position:absolute;left:0;top:9;width:40;height:10" filled="true" fillcolor="#008000" stroked="false">
                    <v:fill type="solid"/>
                  </v:rect>
                  <v:line style="position:absolute" from="5,25" to="25,25" stroked="true" strokeweight=".493306pt" strokecolor="#008000">
                    <v:stroke dashstyle="solid"/>
                  </v:line>
                  <v:rect style="position:absolute;left:0;top:19;width:30;height:10" filled="true" fillcolor="#008000" stroked="false">
                    <v:fill type="solid"/>
                  </v:rect>
                  <v:line style="position:absolute" from="5,35" to="15,35" stroked="true" strokeweight=".493306pt" strokecolor="#008000">
                    <v:stroke dashstyle="solid"/>
                  </v:line>
                  <v:rect style="position:absolute;left:0;top:29;width:20;height:10" filled="true" fillcolor="#008000" stroked="false">
                    <v:fill type="solid"/>
                  </v:rect>
                  <v:line style="position:absolute" from="5,44" to="5,44" stroked="true" strokeweight=".493306pt" strokecolor="#008000">
                    <v:stroke dashstyle="solid"/>
                  </v:line>
                  <v:rect style="position:absolute;left:0;top:39;width:10;height:10" filled="true" fillcolor="#008000" stroked="false">
                    <v:fill type="solid"/>
                  </v:rect>
                </v:group>
              </w:pict>
            </w:r>
            <w:r>
              <w:rPr>
                <w:position w:val="0"/>
                <w:sz w:val="4"/>
              </w:rPr>
            </w:r>
          </w:p>
        </w:tc>
        <w:tc>
          <w:tcPr>
            <w:tcW w:w="362" w:type="dxa"/>
          </w:tcPr>
          <w:p>
            <w:pPr>
              <w:pStyle w:val="TableParagraph"/>
              <w:spacing w:line="49" w:lineRule="exact"/>
              <w:ind w:left="247"/>
              <w:rPr>
                <w:sz w:val="4"/>
              </w:rPr>
            </w:pPr>
            <w:r>
              <w:rPr>
                <w:position w:val="0"/>
                <w:sz w:val="4"/>
              </w:rPr>
              <w:pict>
                <v:group style="width:2.5pt;height:2.5pt;mso-position-horizontal-relative:char;mso-position-vertical-relative:line" coordorigin="0,0" coordsize="50,50">
                  <v:line style="position:absolute" from="5,5" to="44,5" stroked="true" strokeweight=".493306pt" strokecolor="#008000">
                    <v:stroke dashstyle="solid"/>
                  </v:line>
                  <v:rect style="position:absolute;left:0;top:0;width:50;height:10" filled="true" fillcolor="#008000" stroked="false">
                    <v:fill type="solid"/>
                  </v:rect>
                  <v:line style="position:absolute" from="5,15" to="35,15" stroked="true" strokeweight=".493306pt" strokecolor="#008000">
                    <v:stroke dashstyle="solid"/>
                  </v:line>
                  <v:rect style="position:absolute;left:0;top:9;width:40;height:10" filled="true" fillcolor="#008000" stroked="false">
                    <v:fill type="solid"/>
                  </v:rect>
                  <v:line style="position:absolute" from="5,25" to="25,25" stroked="true" strokeweight=".493306pt" strokecolor="#008000">
                    <v:stroke dashstyle="solid"/>
                  </v:line>
                  <v:rect style="position:absolute;left:0;top:19;width:30;height:10" filled="true" fillcolor="#008000" stroked="false">
                    <v:fill type="solid"/>
                  </v:rect>
                  <v:line style="position:absolute" from="5,35" to="15,35" stroked="true" strokeweight=".493306pt" strokecolor="#008000">
                    <v:stroke dashstyle="solid"/>
                  </v:line>
                  <v:rect style="position:absolute;left:0;top:29;width:20;height:10" filled="true" fillcolor="#008000" stroked="false">
                    <v:fill type="solid"/>
                  </v:rect>
                  <v:line style="position:absolute" from="5,44" to="5,44" stroked="true" strokeweight=".493306pt" strokecolor="#008000">
                    <v:stroke dashstyle="solid"/>
                  </v:line>
                  <v:rect style="position:absolute;left:0;top:39;width:10;height:10" filled="true" fillcolor="#008000" stroked="false">
                    <v:fill type="solid"/>
                  </v:rect>
                </v:group>
              </w:pict>
            </w:r>
            <w:r>
              <w:rPr>
                <w:position w:val="0"/>
                <w:sz w:val="4"/>
              </w:rPr>
            </w:r>
          </w:p>
          <w:p>
            <w:pPr>
              <w:pStyle w:val="TableParagraph"/>
              <w:spacing w:line="125" w:lineRule="exact"/>
              <w:ind w:left="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125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49" w:lineRule="exact"/>
              <w:ind w:left="246"/>
              <w:rPr>
                <w:sz w:val="4"/>
              </w:rPr>
            </w:pPr>
            <w:r>
              <w:rPr>
                <w:position w:val="0"/>
                <w:sz w:val="4"/>
              </w:rPr>
              <w:pict>
                <v:group style="width:2.5pt;height:2.5pt;mso-position-horizontal-relative:char;mso-position-vertical-relative:line" coordorigin="0,0" coordsize="50,50">
                  <v:line style="position:absolute" from="5,5" to="45,5" stroked="true" strokeweight=".493306pt" strokecolor="#008000">
                    <v:stroke dashstyle="solid"/>
                  </v:line>
                  <v:rect style="position:absolute;left:0;top:0;width:50;height:10" filled="true" fillcolor="#008000" stroked="false">
                    <v:fill type="solid"/>
                  </v:rect>
                  <v:line style="position:absolute" from="5,15" to="35,15" stroked="true" strokeweight=".493306pt" strokecolor="#008000">
                    <v:stroke dashstyle="solid"/>
                  </v:line>
                  <v:rect style="position:absolute;left:0;top:9;width:40;height:10" filled="true" fillcolor="#008000" stroked="false">
                    <v:fill type="solid"/>
                  </v:rect>
                  <v:line style="position:absolute" from="5,25" to="25,25" stroked="true" strokeweight=".493306pt" strokecolor="#008000">
                    <v:stroke dashstyle="solid"/>
                  </v:line>
                  <v:rect style="position:absolute;left:0;top:19;width:31;height:10" filled="true" fillcolor="#008000" stroked="false">
                    <v:fill type="solid"/>
                  </v:rect>
                  <v:line style="position:absolute" from="5,35" to="15,35" stroked="true" strokeweight=".493306pt" strokecolor="#008000">
                    <v:stroke dashstyle="solid"/>
                  </v:line>
                  <v:rect style="position:absolute;left:0;top:29;width:21;height:10" filled="true" fillcolor="#008000" stroked="false">
                    <v:fill type="solid"/>
                  </v:rect>
                  <v:line style="position:absolute" from="5,44" to="5,44" stroked="true" strokeweight=".493306pt" strokecolor="#008000">
                    <v:stroke dashstyle="solid"/>
                  </v:line>
                  <v:rect style="position:absolute;left:0;top:39;width:11;height:10" filled="true" fillcolor="#008000" stroked="false">
                    <v:fill type="solid"/>
                  </v:rect>
                </v:group>
              </w:pict>
            </w:r>
            <w:r>
              <w:rPr>
                <w:position w:val="0"/>
                <w:sz w:val="4"/>
              </w:rPr>
            </w:r>
          </w:p>
          <w:p>
            <w:pPr>
              <w:pStyle w:val="TableParagraph"/>
              <w:spacing w:line="125" w:lineRule="exact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114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49" w:lineRule="exact"/>
              <w:ind w:left="245"/>
              <w:rPr>
                <w:sz w:val="4"/>
              </w:rPr>
            </w:pPr>
            <w:r>
              <w:rPr>
                <w:position w:val="0"/>
                <w:sz w:val="4"/>
              </w:rPr>
              <w:pict>
                <v:group style="width:2.5pt;height:2.5pt;mso-position-horizontal-relative:char;mso-position-vertical-relative:line" coordorigin="0,0" coordsize="50,50">
                  <v:line style="position:absolute" from="5,5" to="45,5" stroked="true" strokeweight=".493306pt" strokecolor="#008000">
                    <v:stroke dashstyle="solid"/>
                  </v:line>
                  <v:rect style="position:absolute;left:0;top:0;width:50;height:10" filled="true" fillcolor="#008000" stroked="false">
                    <v:fill type="solid"/>
                  </v:rect>
                  <v:line style="position:absolute" from="5,15" to="35,15" stroked="true" strokeweight=".493306pt" strokecolor="#008000">
                    <v:stroke dashstyle="solid"/>
                  </v:line>
                  <v:rect style="position:absolute;left:0;top:9;width:40;height:10" filled="true" fillcolor="#008000" stroked="false">
                    <v:fill type="solid"/>
                  </v:rect>
                  <v:line style="position:absolute" from="5,25" to="25,25" stroked="true" strokeweight=".493306pt" strokecolor="#008000">
                    <v:stroke dashstyle="solid"/>
                  </v:line>
                  <v:rect style="position:absolute;left:0;top:19;width:30;height:10" filled="true" fillcolor="#008000" stroked="false">
                    <v:fill type="solid"/>
                  </v:rect>
                  <v:line style="position:absolute" from="5,35" to="15,35" stroked="true" strokeweight=".493306pt" strokecolor="#008000">
                    <v:stroke dashstyle="solid"/>
                  </v:line>
                  <v:rect style="position:absolute;left:0;top:29;width:20;height:10" filled="true" fillcolor="#008000" stroked="false">
                    <v:fill type="solid"/>
                  </v:rect>
                  <v:line style="position:absolute" from="5,44" to="5,44" stroked="true" strokeweight=".493306pt" strokecolor="#008000">
                    <v:stroke dashstyle="solid"/>
                  </v:line>
                  <v:rect style="position:absolute;left:0;top:39;width:10;height:10" filled="true" fillcolor="#008000" stroked="false">
                    <v:fill type="solid"/>
                  </v:rect>
                </v:group>
              </w:pict>
            </w:r>
            <w:r>
              <w:rPr>
                <w:position w:val="0"/>
                <w:sz w:val="4"/>
              </w:rPr>
            </w:r>
          </w:p>
          <w:p>
            <w:pPr>
              <w:pStyle w:val="TableParagraph"/>
              <w:spacing w:line="125" w:lineRule="exact"/>
              <w:ind w:right="13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105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52" w:lineRule="exact" w:before="22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109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52" w:lineRule="exact" w:before="22"/>
              <w:ind w:left="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230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line="152" w:lineRule="exact" w:before="22"/>
              <w:ind w:right="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223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61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101" w:after="6"/>
        <w:ind w:left="1462" w:right="0" w:firstLine="0"/>
        <w:jc w:val="both"/>
        <w:rPr>
          <w:sz w:val="16"/>
        </w:rPr>
      </w:pPr>
      <w:r>
        <w:rPr>
          <w:w w:val="80"/>
          <w:sz w:val="16"/>
        </w:rPr>
        <w:t>El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número</w:t>
      </w:r>
      <w:r>
        <w:rPr>
          <w:spacing w:val="25"/>
          <w:w w:val="80"/>
          <w:sz w:val="16"/>
        </w:rPr>
        <w:t> </w:t>
      </w:r>
      <w:r>
        <w:rPr>
          <w:w w:val="80"/>
          <w:sz w:val="16"/>
        </w:rPr>
        <w:t>medio</w:t>
      </w:r>
      <w:r>
        <w:rPr>
          <w:spacing w:val="2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5"/>
          <w:w w:val="80"/>
          <w:sz w:val="16"/>
        </w:rPr>
        <w:t> </w:t>
      </w:r>
      <w:r>
        <w:rPr>
          <w:w w:val="80"/>
          <w:sz w:val="16"/>
        </w:rPr>
        <w:t>personas</w:t>
      </w:r>
      <w:r>
        <w:rPr>
          <w:spacing w:val="21"/>
          <w:w w:val="80"/>
          <w:sz w:val="16"/>
        </w:rPr>
        <w:t> </w:t>
      </w:r>
      <w:r>
        <w:rPr>
          <w:w w:val="80"/>
          <w:sz w:val="16"/>
        </w:rPr>
        <w:t>empleadas</w:t>
      </w:r>
      <w:r>
        <w:rPr>
          <w:spacing w:val="2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curso</w:t>
      </w:r>
      <w:r>
        <w:rPr>
          <w:spacing w:val="2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7"/>
          <w:w w:val="80"/>
          <w:sz w:val="16"/>
        </w:rPr>
        <w:t> </w:t>
      </w:r>
      <w:r>
        <w:rPr>
          <w:w w:val="80"/>
          <w:sz w:val="16"/>
        </w:rPr>
        <w:t>ejercicio,</w:t>
      </w:r>
      <w:r>
        <w:rPr>
          <w:spacing w:val="21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categorías</w:t>
      </w:r>
    </w:p>
    <w:tbl>
      <w:tblPr>
        <w:tblW w:w="0" w:type="auto"/>
        <w:jc w:val="left"/>
        <w:tblInd w:w="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1"/>
        <w:gridCol w:w="560"/>
        <w:gridCol w:w="362"/>
        <w:gridCol w:w="431"/>
        <w:gridCol w:w="362"/>
        <w:gridCol w:w="431"/>
        <w:gridCol w:w="362"/>
        <w:gridCol w:w="431"/>
        <w:gridCol w:w="362"/>
        <w:gridCol w:w="431"/>
        <w:gridCol w:w="362"/>
        <w:gridCol w:w="431"/>
        <w:gridCol w:w="248"/>
      </w:tblGrid>
      <w:tr>
        <w:trPr>
          <w:trHeight w:val="445" w:hRule="atLeast"/>
        </w:trPr>
        <w:tc>
          <w:tcPr>
            <w:tcW w:w="36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shd w:val="clear" w:color="auto" w:fill="D9D9D9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2022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spacing w:before="27"/>
              <w:ind w:left="-31" w:right="-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Hombr</w:t>
            </w:r>
          </w:p>
        </w:tc>
        <w:tc>
          <w:tcPr>
            <w:tcW w:w="431" w:type="dxa"/>
            <w:shd w:val="clear" w:color="auto" w:fill="D9D9D9"/>
          </w:tcPr>
          <w:p>
            <w:pPr>
              <w:pStyle w:val="TableParagraph"/>
              <w:spacing w:before="27"/>
              <w:ind w:left="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es</w:t>
            </w:r>
          </w:p>
          <w:p>
            <w:pPr>
              <w:pStyle w:val="TableParagraph"/>
              <w:spacing w:before="46"/>
              <w:ind w:left="1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2021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shd w:val="clear" w:color="auto" w:fill="D9D9D9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2022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spacing w:before="27"/>
              <w:ind w:left="-2" w:right="1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Mujer</w:t>
            </w:r>
          </w:p>
        </w:tc>
        <w:tc>
          <w:tcPr>
            <w:tcW w:w="431" w:type="dxa"/>
            <w:shd w:val="clear" w:color="auto" w:fill="D9D9D9"/>
          </w:tcPr>
          <w:p>
            <w:pPr>
              <w:pStyle w:val="TableParagraph"/>
              <w:spacing w:before="27"/>
              <w:ind w:left="-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es</w:t>
            </w:r>
          </w:p>
          <w:p>
            <w:pPr>
              <w:pStyle w:val="TableParagraph"/>
              <w:spacing w:before="46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2021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shd w:val="clear" w:color="auto" w:fill="D9D9D9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2022</w:t>
            </w:r>
          </w:p>
        </w:tc>
        <w:tc>
          <w:tcPr>
            <w:tcW w:w="362" w:type="dxa"/>
            <w:shd w:val="clear" w:color="auto" w:fill="D9D9D9"/>
          </w:tcPr>
          <w:p>
            <w:pPr>
              <w:pStyle w:val="TableParagraph"/>
              <w:spacing w:before="27"/>
              <w:ind w:left="8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Tota</w:t>
            </w:r>
          </w:p>
        </w:tc>
        <w:tc>
          <w:tcPr>
            <w:tcW w:w="431" w:type="dxa"/>
            <w:shd w:val="clear" w:color="auto" w:fill="D9D9D9"/>
          </w:tcPr>
          <w:p>
            <w:pPr>
              <w:pStyle w:val="TableParagraph"/>
              <w:spacing w:before="27"/>
              <w:ind w:left="-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1"/>
                <w:sz w:val="15"/>
              </w:rPr>
              <w:t>l</w:t>
            </w:r>
          </w:p>
          <w:p>
            <w:pPr>
              <w:pStyle w:val="TableParagraph"/>
              <w:spacing w:before="46"/>
              <w:ind w:left="1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2021</w:t>
            </w:r>
          </w:p>
        </w:tc>
        <w:tc>
          <w:tcPr>
            <w:tcW w:w="2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3661" w:type="dxa"/>
          </w:tcPr>
          <w:p>
            <w:pPr>
              <w:pStyle w:val="TableParagraph"/>
              <w:spacing w:before="20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Altos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directivos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(no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consejeros)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0"/>
              <w:ind w:lef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0"/>
              <w:ind w:right="144"/>
              <w:jc w:val="right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0"/>
              <w:ind w:righ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0"/>
              <w:ind w:left="11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Resto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personal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dirección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las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empresas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0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Técnicos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profesionales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científicos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</w:t>
            </w:r>
            <w:r>
              <w:rPr>
                <w:spacing w:val="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intelectuales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1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apoyo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6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4"/>
              <w:ind w:right="23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148</w:t>
            </w:r>
          </w:p>
        </w:tc>
      </w:tr>
      <w:tr>
        <w:trPr>
          <w:trHeight w:val="218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Empleados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tipo</w:t>
            </w:r>
            <w:r>
              <w:rPr>
                <w:spacing w:val="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administrativo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6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6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4"/>
              <w:ind w:left="50" w:right="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Comerciales,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vendedores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y</w:t>
            </w:r>
            <w:r>
              <w:rPr>
                <w:spacing w:val="-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similares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0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4"/>
              <w:ind w:left="11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0</w:t>
            </w:r>
          </w:p>
        </w:tc>
      </w:tr>
      <w:tr>
        <w:trPr>
          <w:trHeight w:val="217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Resto</w:t>
            </w:r>
            <w:r>
              <w:rPr>
                <w:spacing w:val="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personal</w:t>
            </w:r>
            <w:r>
              <w:rPr>
                <w:spacing w:val="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cualificado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8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4"/>
              <w:jc w:val="right"/>
              <w:rPr>
                <w:sz w:val="15"/>
              </w:rPr>
            </w:pPr>
            <w:r>
              <w:rPr>
                <w:w w:val="81"/>
                <w:sz w:val="15"/>
              </w:rPr>
              <w:t>8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7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5"/>
              <w:jc w:val="right"/>
              <w:rPr>
                <w:sz w:val="15"/>
              </w:rPr>
            </w:pPr>
            <w:r>
              <w:rPr>
                <w:w w:val="81"/>
                <w:sz w:val="15"/>
              </w:rPr>
              <w:t>5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7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4"/>
              <w:ind w:left="50" w:right="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</w:tr>
      <w:tr>
        <w:trPr>
          <w:trHeight w:val="218" w:hRule="atLeast"/>
        </w:trPr>
        <w:tc>
          <w:tcPr>
            <w:tcW w:w="3661" w:type="dxa"/>
          </w:tcPr>
          <w:p>
            <w:pPr>
              <w:pStyle w:val="TableParagraph"/>
              <w:spacing w:before="24"/>
              <w:ind w:left="19"/>
              <w:rPr>
                <w:sz w:val="15"/>
              </w:rPr>
            </w:pPr>
            <w:r>
              <w:rPr>
                <w:w w:val="80"/>
                <w:sz w:val="15"/>
              </w:rPr>
              <w:t>Trabajadores</w:t>
            </w:r>
            <w:r>
              <w:rPr>
                <w:spacing w:val="1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no</w:t>
            </w:r>
            <w:r>
              <w:rPr>
                <w:spacing w:val="1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cualificados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lef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44"/>
              <w:jc w:val="right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before="24"/>
              <w:ind w:right="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before="24"/>
              <w:ind w:left="111"/>
              <w:jc w:val="center"/>
              <w:rPr>
                <w:sz w:val="15"/>
              </w:rPr>
            </w:pPr>
            <w:r>
              <w:rPr>
                <w:w w:val="81"/>
                <w:sz w:val="15"/>
              </w:rPr>
              <w:t>1</w:t>
            </w:r>
          </w:p>
        </w:tc>
      </w:tr>
      <w:tr>
        <w:trPr>
          <w:trHeight w:val="194" w:hRule="atLeast"/>
        </w:trPr>
        <w:tc>
          <w:tcPr>
            <w:tcW w:w="3661" w:type="dxa"/>
          </w:tcPr>
          <w:p>
            <w:pPr>
              <w:pStyle w:val="TableParagraph"/>
              <w:spacing w:line="152" w:lineRule="exact" w:before="22"/>
              <w:ind w:left="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Total</w:t>
            </w:r>
            <w:r>
              <w:rPr>
                <w:rFonts w:ascii="Arial"/>
                <w:b/>
                <w:spacing w:val="17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empleo</w:t>
            </w:r>
            <w:r>
              <w:rPr>
                <w:rFonts w:ascii="Arial"/>
                <w:b/>
                <w:spacing w:val="16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medio</w:t>
            </w:r>
            <w:r>
              <w:rPr>
                <w:rFonts w:ascii="Arial"/>
                <w:b/>
                <w:spacing w:val="15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del</w:t>
            </w:r>
            <w:r>
              <w:rPr>
                <w:rFonts w:ascii="Arial"/>
                <w:b/>
                <w:spacing w:val="18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ejercicio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52" w:lineRule="exact" w:before="22"/>
              <w:ind w:left="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109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52" w:lineRule="exact" w:before="22"/>
              <w:ind w:right="1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106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52" w:lineRule="exact" w:before="22"/>
              <w:ind w:right="13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105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52" w:lineRule="exact" w:before="22"/>
              <w:ind w:right="1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103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52" w:lineRule="exact" w:before="22"/>
              <w:ind w:left="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214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line="152" w:lineRule="exact" w:before="22"/>
              <w:ind w:right="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209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7" w:lineRule="auto" w:before="1"/>
        <w:ind w:left="1433" w:right="900"/>
        <w:jc w:val="both"/>
      </w:pPr>
      <w:r>
        <w:rPr>
          <w:w w:val="85"/>
        </w:rPr>
        <w:t>Los honorarios a facturar por los servicios de auditoría del ejercicio 2022 por los auditores de cuentas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actuales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ascenderán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7.800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euros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facturados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ejercicio</w:t>
      </w:r>
      <w:r>
        <w:rPr>
          <w:spacing w:val="3"/>
          <w:w w:val="85"/>
        </w:rPr>
        <w:t> </w:t>
      </w:r>
      <w:r>
        <w:rPr>
          <w:w w:val="85"/>
        </w:rPr>
        <w:t>2022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auditoría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proyectos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47"/>
          <w:w w:val="85"/>
        </w:rPr>
        <w:t> </w:t>
      </w:r>
      <w:r>
        <w:rPr>
          <w:w w:val="80"/>
        </w:rPr>
        <w:t>financiación específica, 9.700 euros. Los honorarios facturados en 2021 por los servicios de auditoría del</w:t>
      </w:r>
      <w:r>
        <w:rPr>
          <w:spacing w:val="1"/>
          <w:w w:val="80"/>
        </w:rPr>
        <w:t> </w:t>
      </w:r>
      <w:r>
        <w:rPr>
          <w:w w:val="85"/>
        </w:rPr>
        <w:t>ejercicio 2021 por los auditores de cuentas actuales ascienden a 7.800 euros y los facturados en el</w:t>
      </w:r>
      <w:r>
        <w:rPr>
          <w:spacing w:val="1"/>
          <w:w w:val="85"/>
        </w:rPr>
        <w:t> </w:t>
      </w:r>
      <w:r>
        <w:rPr>
          <w:w w:val="85"/>
        </w:rPr>
        <w:t>ejercicio</w:t>
      </w:r>
      <w:r>
        <w:rPr>
          <w:spacing w:val="-2"/>
          <w:w w:val="85"/>
        </w:rPr>
        <w:t> </w:t>
      </w:r>
      <w:r>
        <w:rPr>
          <w:w w:val="85"/>
        </w:rPr>
        <w:t>2021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2"/>
          <w:w w:val="85"/>
        </w:rPr>
        <w:t> </w:t>
      </w:r>
      <w:r>
        <w:rPr>
          <w:w w:val="85"/>
        </w:rPr>
        <w:t>auditoría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proyectos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financiación</w:t>
      </w:r>
      <w:r>
        <w:rPr>
          <w:spacing w:val="-1"/>
          <w:w w:val="85"/>
        </w:rPr>
        <w:t> </w:t>
      </w:r>
      <w:r>
        <w:rPr>
          <w:w w:val="85"/>
        </w:rPr>
        <w:t>específica,</w:t>
      </w:r>
      <w:r>
        <w:rPr>
          <w:spacing w:val="3"/>
          <w:w w:val="85"/>
        </w:rPr>
        <w:t> </w:t>
      </w:r>
      <w:r>
        <w:rPr>
          <w:w w:val="85"/>
        </w:rPr>
        <w:t>4.950</w:t>
      </w:r>
      <w:r>
        <w:rPr>
          <w:spacing w:val="-1"/>
          <w:w w:val="85"/>
        </w:rPr>
        <w:t> </w:t>
      </w:r>
      <w:r>
        <w:rPr>
          <w:w w:val="85"/>
        </w:rPr>
        <w:t>euros.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jc w:val="both"/>
        <w:rPr>
          <w:u w:val="none"/>
        </w:rPr>
      </w:pPr>
      <w:r>
        <w:rPr>
          <w:w w:val="80"/>
          <w:u w:val="none"/>
        </w:rPr>
        <w:t>NOTA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18.</w:t>
      </w:r>
      <w:r>
        <w:rPr>
          <w:spacing w:val="28"/>
          <w:w w:val="80"/>
          <w:u w:val="none"/>
        </w:rPr>
        <w:t> </w:t>
      </w:r>
      <w:r>
        <w:rPr>
          <w:w w:val="80"/>
          <w:u w:val="single"/>
        </w:rPr>
        <w:t>CUMPLIMIENTO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REQUISITO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PARA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LA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CONSIDERACIÓN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MEDIO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PROPIO</w:t>
      </w:r>
    </w:p>
    <w:p>
      <w:pPr>
        <w:pStyle w:val="BodyText"/>
        <w:spacing w:line="247" w:lineRule="auto" w:before="117"/>
        <w:ind w:left="1433" w:right="898"/>
        <w:jc w:val="both"/>
        <w:rPr>
          <w:rFonts w:ascii="Arial" w:hAnsi="Arial"/>
          <w:b/>
        </w:rPr>
      </w:pPr>
      <w:r>
        <w:rPr>
          <w:w w:val="80"/>
        </w:rPr>
        <w:t>En escritura</w:t>
      </w:r>
      <w:r>
        <w:rPr>
          <w:spacing w:val="35"/>
        </w:rPr>
        <w:t> </w:t>
      </w:r>
      <w:r>
        <w:rPr>
          <w:w w:val="80"/>
        </w:rPr>
        <w:t>de elevación a</w:t>
      </w:r>
      <w:r>
        <w:rPr>
          <w:spacing w:val="81"/>
        </w:rPr>
        <w:t> </w:t>
      </w:r>
      <w:r>
        <w:rPr>
          <w:w w:val="80"/>
        </w:rPr>
        <w:t>público de acuerdos sociales, otorgada por la entidad mercantil</w:t>
      </w:r>
      <w:r>
        <w:rPr>
          <w:spacing w:val="82"/>
        </w:rPr>
        <w:t> </w:t>
      </w:r>
      <w:r>
        <w:rPr>
          <w:w w:val="80"/>
        </w:rPr>
        <w:t>con número</w:t>
      </w:r>
      <w:r>
        <w:rPr>
          <w:spacing w:val="1"/>
          <w:w w:val="80"/>
        </w:rPr>
        <w:t> </w:t>
      </w:r>
      <w:r>
        <w:rPr>
          <w:w w:val="80"/>
        </w:rPr>
        <w:t>de protocolo cuatro</w:t>
      </w:r>
      <w:r>
        <w:rPr>
          <w:spacing w:val="36"/>
        </w:rPr>
        <w:t> </w:t>
      </w:r>
      <w:r>
        <w:rPr>
          <w:w w:val="80"/>
        </w:rPr>
        <w:t>mil</w:t>
      </w:r>
      <w:r>
        <w:rPr>
          <w:spacing w:val="35"/>
        </w:rPr>
        <w:t> </w:t>
      </w:r>
      <w:r>
        <w:rPr>
          <w:w w:val="80"/>
        </w:rPr>
        <w:t>cuatrocientos</w:t>
      </w:r>
      <w:r>
        <w:rPr>
          <w:spacing w:val="81"/>
        </w:rPr>
        <w:t> </w:t>
      </w:r>
      <w:r>
        <w:rPr>
          <w:w w:val="80"/>
        </w:rPr>
        <w:t>veintitrés, en la ciudad de las palmas de gran canaria, a veintisiete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 octubre de dos mil veintiuno, y ante el Notario Pedro </w:t>
      </w:r>
      <w:r>
        <w:rPr>
          <w:w w:val="85"/>
        </w:rPr>
        <w:t>Antonio González Culebras, notario del Ilustre</w:t>
      </w:r>
      <w:r>
        <w:rPr>
          <w:spacing w:val="1"/>
          <w:w w:val="85"/>
        </w:rPr>
        <w:t> </w:t>
      </w:r>
      <w:r>
        <w:rPr>
          <w:w w:val="80"/>
        </w:rPr>
        <w:t>Colegio Notarial de Canarias, con residencia en esta capital, -otorga que, según interviene,</w:t>
      </w:r>
      <w:r>
        <w:rPr>
          <w:spacing w:val="1"/>
          <w:w w:val="80"/>
        </w:rPr>
        <w:t> </w:t>
      </w:r>
      <w:r>
        <w:rPr>
          <w:w w:val="80"/>
        </w:rPr>
        <w:t>solemniza y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eleva a público los acuerdos</w:t>
      </w:r>
      <w:r>
        <w:rPr>
          <w:w w:val="85"/>
        </w:rPr>
        <w:t> </w:t>
      </w:r>
      <w:r>
        <w:rPr>
          <w:spacing w:val="-1"/>
          <w:w w:val="85"/>
        </w:rPr>
        <w:t>adoptados</w:t>
      </w:r>
      <w:r>
        <w:rPr>
          <w:w w:val="85"/>
        </w:rPr>
        <w:t> </w:t>
      </w:r>
      <w:r>
        <w:rPr>
          <w:spacing w:val="-1"/>
          <w:w w:val="85"/>
        </w:rPr>
        <w:t>en</w:t>
      </w:r>
      <w:r>
        <w:rPr>
          <w:w w:val="85"/>
        </w:rPr>
        <w:t> </w:t>
      </w:r>
      <w:r>
        <w:rPr>
          <w:spacing w:val="-1"/>
          <w:w w:val="85"/>
        </w:rPr>
        <w:t>la</w:t>
      </w:r>
      <w:r>
        <w:rPr>
          <w:w w:val="85"/>
        </w:rPr>
        <w:t> </w:t>
      </w:r>
      <w:r>
        <w:rPr>
          <w:spacing w:val="-1"/>
          <w:w w:val="85"/>
        </w:rPr>
        <w:t>junta</w:t>
      </w:r>
      <w:r>
        <w:rPr>
          <w:spacing w:val="38"/>
        </w:rPr>
        <w:t> </w:t>
      </w:r>
      <w:r>
        <w:rPr>
          <w:spacing w:val="-1"/>
          <w:w w:val="85"/>
        </w:rPr>
        <w:t>general</w:t>
      </w:r>
      <w:r>
        <w:rPr>
          <w:spacing w:val="39"/>
        </w:rPr>
        <w:t> </w:t>
      </w:r>
      <w:r>
        <w:rPr>
          <w:spacing w:val="-1"/>
          <w:w w:val="85"/>
        </w:rPr>
        <w:t>extraordinaria </w:t>
      </w:r>
      <w:r>
        <w:rPr>
          <w:w w:val="85"/>
        </w:rPr>
        <w:t>y universal,</w:t>
      </w:r>
      <w:r>
        <w:rPr>
          <w:spacing w:val="41"/>
        </w:rPr>
        <w:t> </w:t>
      </w:r>
      <w:r>
        <w:rPr>
          <w:w w:val="85"/>
        </w:rPr>
        <w:t>celebrada</w:t>
      </w:r>
      <w:r>
        <w:rPr>
          <w:spacing w:val="41"/>
        </w:rPr>
        <w:t> </w:t>
      </w:r>
      <w:r>
        <w:rPr>
          <w:w w:val="85"/>
        </w:rPr>
        <w:t>el</w:t>
      </w:r>
      <w:r>
        <w:rPr>
          <w:spacing w:val="-47"/>
          <w:w w:val="85"/>
        </w:rPr>
        <w:t> </w:t>
      </w:r>
      <w:r>
        <w:rPr>
          <w:w w:val="80"/>
        </w:rPr>
        <w:t>día</w:t>
      </w:r>
      <w:r>
        <w:rPr>
          <w:spacing w:val="1"/>
          <w:w w:val="80"/>
        </w:rPr>
        <w:t> </w:t>
      </w:r>
      <w:r>
        <w:rPr>
          <w:w w:val="80"/>
        </w:rPr>
        <w:t>28 de septiembre</w:t>
      </w:r>
      <w:r>
        <w:rPr>
          <w:spacing w:val="1"/>
          <w:w w:val="80"/>
        </w:rPr>
        <w:t> </w:t>
      </w:r>
      <w:r>
        <w:rPr>
          <w:w w:val="80"/>
        </w:rPr>
        <w:t>de 2021,</w:t>
      </w:r>
      <w:r>
        <w:rPr>
          <w:spacing w:val="1"/>
          <w:w w:val="80"/>
        </w:rPr>
        <w:t> </w:t>
      </w:r>
      <w:r>
        <w:rPr>
          <w:w w:val="80"/>
        </w:rPr>
        <w:t>siendo parte de la misma, la </w:t>
      </w:r>
      <w:r>
        <w:rPr>
          <w:rFonts w:ascii="Arial" w:hAnsi="Arial"/>
          <w:b/>
          <w:w w:val="80"/>
        </w:rPr>
        <w:t>modificación del art. 1 de los estatutos,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denominación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y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consideración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medio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propio.</w:t>
      </w:r>
    </w:p>
    <w:p>
      <w:pPr>
        <w:pStyle w:val="BodyText"/>
        <w:spacing w:line="247" w:lineRule="auto" w:before="104"/>
        <w:ind w:left="1433" w:right="899"/>
        <w:jc w:val="both"/>
      </w:pPr>
      <w:r>
        <w:rPr>
          <w:w w:val="85"/>
        </w:rPr>
        <w:t>El artículo 32.2.b) de la Ley 9/2017, de 8 de noviembre, de Contratos del Sector Público, por la que se</w:t>
      </w:r>
      <w:r>
        <w:rPr>
          <w:spacing w:val="-47"/>
          <w:w w:val="85"/>
        </w:rPr>
        <w:t> </w:t>
      </w:r>
      <w:r>
        <w:rPr>
          <w:w w:val="85"/>
        </w:rPr>
        <w:t>transponen al ordenamiento jurídico español las Directivas del Parlamento Europeo y del Consejo</w:t>
      </w:r>
      <w:r>
        <w:rPr>
          <w:spacing w:val="1"/>
          <w:w w:val="85"/>
        </w:rPr>
        <w:t> </w:t>
      </w:r>
      <w:r>
        <w:rPr>
          <w:w w:val="80"/>
        </w:rPr>
        <w:t>2014/23/UE y 2014/24/UE, de 26 de febrero de 2014, establece respecto a los encargos de los poderes</w:t>
      </w:r>
      <w:r>
        <w:rPr>
          <w:spacing w:val="1"/>
          <w:w w:val="80"/>
        </w:rPr>
        <w:t> </w:t>
      </w:r>
      <w:r>
        <w:rPr>
          <w:w w:val="85"/>
        </w:rPr>
        <w:t>adjudicadores a medios propios personificados que para tener la consideración de medio propio es</w:t>
      </w:r>
      <w:r>
        <w:rPr>
          <w:spacing w:val="1"/>
          <w:w w:val="85"/>
        </w:rPr>
        <w:t> </w:t>
      </w:r>
      <w:r>
        <w:rPr>
          <w:w w:val="80"/>
        </w:rPr>
        <w:t>necesario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más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80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ciento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actividades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ente</w:t>
      </w:r>
      <w:r>
        <w:rPr>
          <w:spacing w:val="10"/>
          <w:w w:val="80"/>
        </w:rPr>
        <w:t> </w:t>
      </w:r>
      <w:r>
        <w:rPr>
          <w:w w:val="80"/>
        </w:rPr>
        <w:t>destinatario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encargo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lleven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cabo</w:t>
      </w:r>
      <w:r>
        <w:rPr>
          <w:spacing w:val="1"/>
          <w:w w:val="80"/>
        </w:rPr>
        <w:t> </w:t>
      </w:r>
      <w:r>
        <w:rPr>
          <w:w w:val="80"/>
        </w:rPr>
        <w:t>en el</w:t>
      </w:r>
      <w:r>
        <w:rPr>
          <w:spacing w:val="1"/>
          <w:w w:val="80"/>
        </w:rPr>
        <w:t> </w:t>
      </w:r>
      <w:r>
        <w:rPr>
          <w:w w:val="80"/>
        </w:rPr>
        <w:t>ejercicio de los</w:t>
      </w:r>
      <w:r>
        <w:rPr>
          <w:spacing w:val="35"/>
        </w:rPr>
        <w:t> </w:t>
      </w:r>
      <w:r>
        <w:rPr>
          <w:w w:val="80"/>
        </w:rPr>
        <w:t>cometidos que le han</w:t>
      </w:r>
      <w:r>
        <w:rPr>
          <w:spacing w:val="35"/>
        </w:rPr>
        <w:t> </w:t>
      </w:r>
      <w:r>
        <w:rPr>
          <w:w w:val="80"/>
        </w:rPr>
        <w:t>sido</w:t>
      </w:r>
      <w:r>
        <w:rPr>
          <w:spacing w:val="35"/>
        </w:rPr>
        <w:t> </w:t>
      </w:r>
      <w:r>
        <w:rPr>
          <w:w w:val="80"/>
        </w:rPr>
        <w:t>confiados</w:t>
      </w:r>
      <w:r>
        <w:rPr>
          <w:spacing w:val="35"/>
        </w:rPr>
        <w:t> </w:t>
      </w:r>
      <w:r>
        <w:rPr>
          <w:w w:val="80"/>
        </w:rPr>
        <w:t>por</w:t>
      </w:r>
      <w:r>
        <w:rPr>
          <w:spacing w:val="35"/>
        </w:rPr>
        <w:t> </w:t>
      </w:r>
      <w:r>
        <w:rPr>
          <w:w w:val="80"/>
        </w:rPr>
        <w:t>el poder</w:t>
      </w:r>
      <w:r>
        <w:rPr>
          <w:spacing w:val="35"/>
        </w:rPr>
        <w:t> </w:t>
      </w:r>
      <w:r>
        <w:rPr>
          <w:w w:val="80"/>
        </w:rPr>
        <w:t>adjudicador que hace el</w:t>
      </w:r>
      <w:r>
        <w:rPr>
          <w:spacing w:val="35"/>
        </w:rPr>
        <w:t> </w:t>
      </w:r>
      <w:r>
        <w:rPr>
          <w:w w:val="80"/>
        </w:rPr>
        <w:t>encargo</w:t>
      </w:r>
      <w:r>
        <w:rPr>
          <w:spacing w:val="-44"/>
          <w:w w:val="80"/>
        </w:rPr>
        <w:t> </w:t>
      </w:r>
      <w:r>
        <w:rPr>
          <w:spacing w:val="-1"/>
          <w:w w:val="85"/>
        </w:rPr>
        <w:t>y que lo controla o por otras personas jurídicas controladas </w:t>
      </w:r>
      <w:r>
        <w:rPr>
          <w:w w:val="85"/>
        </w:rPr>
        <w:t>del mismo modo por la entidad que hace el</w:t>
      </w:r>
      <w:r>
        <w:rPr>
          <w:spacing w:val="-47"/>
          <w:w w:val="85"/>
        </w:rPr>
        <w:t> </w:t>
      </w:r>
      <w:r>
        <w:rPr>
          <w:w w:val="85"/>
        </w:rPr>
        <w:t>encargo.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tal</w:t>
      </w:r>
      <w:r>
        <w:rPr>
          <w:spacing w:val="-6"/>
          <w:w w:val="85"/>
        </w:rPr>
        <w:t> </w:t>
      </w:r>
      <w:r>
        <w:rPr>
          <w:w w:val="85"/>
        </w:rPr>
        <w:t>efecto</w:t>
      </w:r>
      <w:r>
        <w:rPr>
          <w:spacing w:val="-4"/>
          <w:w w:val="85"/>
        </w:rPr>
        <w:t> </w:t>
      </w:r>
      <w:r>
        <w:rPr>
          <w:w w:val="85"/>
        </w:rPr>
        <w:t>prevé,</w:t>
      </w:r>
      <w:r>
        <w:rPr>
          <w:spacing w:val="-4"/>
          <w:w w:val="85"/>
        </w:rPr>
        <w:t> </w:t>
      </w:r>
      <w:r>
        <w:rPr>
          <w:w w:val="85"/>
        </w:rPr>
        <w:t>entre</w:t>
      </w:r>
      <w:r>
        <w:rPr>
          <w:spacing w:val="-5"/>
          <w:w w:val="85"/>
        </w:rPr>
        <w:t> </w:t>
      </w:r>
      <w:r>
        <w:rPr>
          <w:w w:val="85"/>
        </w:rPr>
        <w:t>otros</w:t>
      </w:r>
      <w:r>
        <w:rPr>
          <w:spacing w:val="-3"/>
          <w:w w:val="85"/>
        </w:rPr>
        <w:t> </w:t>
      </w:r>
      <w:r>
        <w:rPr>
          <w:w w:val="85"/>
        </w:rPr>
        <w:t>criterios,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calcular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80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ciento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actividades</w:t>
      </w:r>
      <w:r>
        <w:rPr>
          <w:spacing w:val="-47"/>
          <w:w w:val="85"/>
        </w:rPr>
        <w:t> </w:t>
      </w:r>
      <w:r>
        <w:rPr>
          <w:w w:val="85"/>
        </w:rPr>
        <w:t>del ente destinatario del encargo se tomarán en consideración el promedio del volumen global de</w:t>
      </w:r>
      <w:r>
        <w:rPr>
          <w:spacing w:val="1"/>
          <w:w w:val="85"/>
        </w:rPr>
        <w:t> </w:t>
      </w:r>
      <w:r>
        <w:rPr>
          <w:w w:val="80"/>
        </w:rPr>
        <w:t>negocios por los servicios prestados al poder adjudicador en relación con la totalidad de los prestados a</w:t>
      </w:r>
      <w:r>
        <w:rPr>
          <w:spacing w:val="1"/>
          <w:w w:val="80"/>
        </w:rPr>
        <w:t> </w:t>
      </w:r>
      <w:r>
        <w:rPr>
          <w:w w:val="80"/>
        </w:rPr>
        <w:t>cualquier</w:t>
      </w:r>
      <w:r>
        <w:rPr>
          <w:spacing w:val="13"/>
          <w:w w:val="80"/>
        </w:rPr>
        <w:t> </w:t>
      </w:r>
      <w:r>
        <w:rPr>
          <w:w w:val="80"/>
        </w:rPr>
        <w:t>entidad,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todo</w:t>
      </w:r>
      <w:r>
        <w:rPr>
          <w:spacing w:val="13"/>
          <w:w w:val="80"/>
        </w:rPr>
        <w:t> </w:t>
      </w:r>
      <w:r>
        <w:rPr>
          <w:w w:val="80"/>
        </w:rPr>
        <w:t>ello</w:t>
      </w:r>
      <w:r>
        <w:rPr>
          <w:spacing w:val="15"/>
          <w:w w:val="80"/>
        </w:rPr>
        <w:t> </w:t>
      </w:r>
      <w:r>
        <w:rPr>
          <w:w w:val="80"/>
        </w:rPr>
        <w:t>referido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tres</w:t>
      </w:r>
      <w:r>
        <w:rPr>
          <w:spacing w:val="12"/>
          <w:w w:val="80"/>
        </w:rPr>
        <w:t> </w:t>
      </w:r>
      <w:r>
        <w:rPr>
          <w:w w:val="80"/>
        </w:rPr>
        <w:t>ejercicios</w:t>
      </w:r>
      <w:r>
        <w:rPr>
          <w:spacing w:val="15"/>
          <w:w w:val="80"/>
        </w:rPr>
        <w:t> </w:t>
      </w:r>
      <w:r>
        <w:rPr>
          <w:w w:val="80"/>
        </w:rPr>
        <w:t>anteriores</w:t>
      </w:r>
      <w:r>
        <w:rPr>
          <w:spacing w:val="14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formalización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encargo.</w:t>
      </w:r>
    </w:p>
    <w:p>
      <w:pPr>
        <w:pStyle w:val="BodyText"/>
        <w:spacing w:line="247" w:lineRule="auto" w:before="110"/>
        <w:ind w:left="1433" w:right="911"/>
        <w:jc w:val="both"/>
      </w:pPr>
      <w:r>
        <w:rPr>
          <w:w w:val="85"/>
        </w:rPr>
        <w:t>El ITC de acuerdo con la normativa vigente actúa en condición de ente instrumental de la CAC que</w:t>
      </w:r>
      <w:r>
        <w:rPr>
          <w:spacing w:val="1"/>
          <w:w w:val="85"/>
        </w:rPr>
        <w:t> </w:t>
      </w:r>
      <w:r>
        <w:rPr>
          <w:w w:val="95"/>
        </w:rPr>
        <w:t>controla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100%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su</w:t>
      </w:r>
      <w:r>
        <w:rPr>
          <w:spacing w:val="-8"/>
          <w:w w:val="95"/>
        </w:rPr>
        <w:t> </w:t>
      </w:r>
      <w:r>
        <w:rPr>
          <w:w w:val="95"/>
        </w:rPr>
        <w:t>capital</w:t>
      </w:r>
      <w:r>
        <w:rPr>
          <w:spacing w:val="-8"/>
          <w:w w:val="95"/>
        </w:rPr>
        <w:t> </w:t>
      </w:r>
      <w:r>
        <w:rPr>
          <w:w w:val="95"/>
        </w:rPr>
        <w:t>social.</w:t>
      </w:r>
    </w:p>
    <w:p>
      <w:pPr>
        <w:pStyle w:val="BodyText"/>
        <w:spacing w:line="247" w:lineRule="auto" w:before="110"/>
        <w:ind w:left="1433" w:right="902"/>
        <w:jc w:val="both"/>
      </w:pP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acuerdo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dicho</w:t>
      </w:r>
      <w:r>
        <w:rPr>
          <w:spacing w:val="11"/>
          <w:w w:val="80"/>
        </w:rPr>
        <w:t> </w:t>
      </w:r>
      <w:r>
        <w:rPr>
          <w:w w:val="80"/>
        </w:rPr>
        <w:t>criterio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promedio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volumen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negocios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adjunta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siguiente</w:t>
      </w:r>
      <w:r>
        <w:rPr>
          <w:spacing w:val="11"/>
          <w:w w:val="80"/>
        </w:rPr>
        <w:t> </w:t>
      </w:r>
      <w:r>
        <w:rPr>
          <w:w w:val="80"/>
        </w:rPr>
        <w:t>cuadro</w:t>
      </w:r>
      <w:r>
        <w:rPr>
          <w:spacing w:val="10"/>
          <w:w w:val="80"/>
        </w:rPr>
        <w:t> </w:t>
      </w:r>
      <w:r>
        <w:rPr>
          <w:w w:val="80"/>
        </w:rPr>
        <w:t>donde</w:t>
      </w:r>
      <w:r>
        <w:rPr>
          <w:spacing w:val="1"/>
          <w:w w:val="80"/>
        </w:rPr>
        <w:t> </w:t>
      </w:r>
      <w:r>
        <w:rPr>
          <w:w w:val="85"/>
        </w:rPr>
        <w:t>se recoge el importe neto de la cifra de negocios que tienen su origen en el ejercicio de los cometidos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han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sido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confiados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poder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poderes</w:t>
      </w:r>
      <w:r>
        <w:rPr>
          <w:spacing w:val="-4"/>
          <w:w w:val="85"/>
        </w:rPr>
        <w:t> </w:t>
      </w:r>
      <w:r>
        <w:rPr>
          <w:w w:val="85"/>
        </w:rPr>
        <w:t>adjudicadores,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importe</w:t>
      </w:r>
      <w:r>
        <w:rPr>
          <w:spacing w:val="-5"/>
          <w:w w:val="85"/>
        </w:rPr>
        <w:t> </w:t>
      </w:r>
      <w:r>
        <w:rPr>
          <w:w w:val="85"/>
        </w:rPr>
        <w:t>neto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cifra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negocios</w:t>
      </w:r>
      <w:r>
        <w:rPr>
          <w:spacing w:val="-47"/>
          <w:w w:val="85"/>
        </w:rPr>
        <w:t> </w:t>
      </w:r>
      <w:r>
        <w:rPr>
          <w:w w:val="85"/>
        </w:rPr>
        <w:t>que tienen su origen en el ejercicio de cometidos distintos a los confiados por el poder o poderes</w:t>
      </w:r>
      <w:r>
        <w:rPr>
          <w:spacing w:val="1"/>
          <w:w w:val="85"/>
        </w:rPr>
        <w:t> </w:t>
      </w:r>
      <w:r>
        <w:rPr>
          <w:w w:val="80"/>
        </w:rPr>
        <w:t>adjudicadores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hacen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encargo,</w:t>
      </w:r>
      <w:r>
        <w:rPr>
          <w:spacing w:val="24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correspondiente</w:t>
      </w:r>
      <w:r>
        <w:rPr>
          <w:spacing w:val="20"/>
          <w:w w:val="80"/>
        </w:rPr>
        <w:t> </w:t>
      </w:r>
      <w:r>
        <w:rPr>
          <w:w w:val="80"/>
        </w:rPr>
        <w:t>porcentaje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tres</w:t>
      </w:r>
      <w:r>
        <w:rPr>
          <w:spacing w:val="19"/>
          <w:w w:val="80"/>
        </w:rPr>
        <w:t> </w:t>
      </w:r>
      <w:r>
        <w:rPr>
          <w:w w:val="80"/>
        </w:rPr>
        <w:t>ejercicios</w:t>
      </w:r>
      <w:r>
        <w:rPr>
          <w:spacing w:val="23"/>
          <w:w w:val="80"/>
        </w:rPr>
        <w:t> </w:t>
      </w:r>
      <w:r>
        <w:rPr>
          <w:w w:val="80"/>
        </w:rPr>
        <w:t>anteriores: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62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6"/>
        <w:gridCol w:w="1332"/>
        <w:gridCol w:w="1141"/>
        <w:gridCol w:w="1018"/>
        <w:gridCol w:w="1003"/>
      </w:tblGrid>
      <w:tr>
        <w:trPr>
          <w:trHeight w:val="245" w:hRule="atLeast"/>
        </w:trPr>
        <w:tc>
          <w:tcPr>
            <w:tcW w:w="39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shd w:val="clear" w:color="auto" w:fill="D9D9D9"/>
          </w:tcPr>
          <w:p>
            <w:pPr>
              <w:pStyle w:val="TableParagraph"/>
              <w:spacing w:before="21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2022</w:t>
            </w:r>
          </w:p>
        </w:tc>
        <w:tc>
          <w:tcPr>
            <w:tcW w:w="1141" w:type="dxa"/>
            <w:shd w:val="clear" w:color="auto" w:fill="D9D9D9"/>
          </w:tcPr>
          <w:p>
            <w:pPr>
              <w:pStyle w:val="TableParagraph"/>
              <w:spacing w:before="21"/>
              <w:ind w:left="2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2021</w:t>
            </w:r>
          </w:p>
        </w:tc>
        <w:tc>
          <w:tcPr>
            <w:tcW w:w="1018" w:type="dxa"/>
            <w:shd w:val="clear" w:color="auto" w:fill="D9D9D9"/>
          </w:tcPr>
          <w:p>
            <w:pPr>
              <w:pStyle w:val="TableParagraph"/>
              <w:spacing w:before="21"/>
              <w:ind w:left="2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2020</w:t>
            </w:r>
          </w:p>
        </w:tc>
        <w:tc>
          <w:tcPr>
            <w:tcW w:w="1003" w:type="dxa"/>
            <w:shd w:val="clear" w:color="auto" w:fill="D9D9D9"/>
          </w:tcPr>
          <w:p>
            <w:pPr>
              <w:pStyle w:val="TableParagraph"/>
              <w:spacing w:before="21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Total</w:t>
            </w:r>
          </w:p>
        </w:tc>
      </w:tr>
      <w:tr>
        <w:trPr>
          <w:trHeight w:val="236" w:hRule="atLeast"/>
        </w:trPr>
        <w:tc>
          <w:tcPr>
            <w:tcW w:w="3936" w:type="dxa"/>
          </w:tcPr>
          <w:p>
            <w:pPr>
              <w:pStyle w:val="TableParagraph"/>
              <w:spacing w:before="24"/>
              <w:ind w:left="24"/>
              <w:rPr>
                <w:sz w:val="16"/>
              </w:rPr>
            </w:pPr>
            <w:r>
              <w:rPr>
                <w:w w:val="80"/>
                <w:sz w:val="16"/>
              </w:rPr>
              <w:t>Encomiendas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CAC</w:t>
            </w:r>
          </w:p>
        </w:tc>
        <w:tc>
          <w:tcPr>
            <w:tcW w:w="1332" w:type="dxa"/>
          </w:tcPr>
          <w:p>
            <w:pPr>
              <w:pStyle w:val="TableParagraph"/>
              <w:spacing w:before="24"/>
              <w:ind w:right="2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4.396.023,50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4"/>
              <w:ind w:right="1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3.857.999,19</w:t>
            </w:r>
          </w:p>
        </w:tc>
        <w:tc>
          <w:tcPr>
            <w:tcW w:w="1018" w:type="dxa"/>
          </w:tcPr>
          <w:p>
            <w:pPr>
              <w:pStyle w:val="TableParagraph"/>
              <w:spacing w:before="24"/>
              <w:ind w:right="1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4.314.727,12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4"/>
              <w:ind w:right="3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12.568.749,81</w:t>
            </w:r>
          </w:p>
        </w:tc>
      </w:tr>
      <w:tr>
        <w:trPr>
          <w:trHeight w:val="242" w:hRule="atLeast"/>
        </w:trPr>
        <w:tc>
          <w:tcPr>
            <w:tcW w:w="3936" w:type="dxa"/>
          </w:tcPr>
          <w:p>
            <w:pPr>
              <w:pStyle w:val="TableParagraph"/>
              <w:spacing w:before="33"/>
              <w:ind w:left="24"/>
              <w:rPr>
                <w:sz w:val="16"/>
              </w:rPr>
            </w:pPr>
            <w:r>
              <w:rPr>
                <w:spacing w:val="-1"/>
                <w:w w:val="80"/>
                <w:sz w:val="16"/>
              </w:rPr>
              <w:t>Otras</w:t>
            </w:r>
            <w:r>
              <w:rPr>
                <w:spacing w:val="-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Prestacion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</w:p>
        </w:tc>
        <w:tc>
          <w:tcPr>
            <w:tcW w:w="1332" w:type="dxa"/>
          </w:tcPr>
          <w:p>
            <w:pPr>
              <w:pStyle w:val="TableParagraph"/>
              <w:spacing w:before="33"/>
              <w:ind w:right="2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629.704,59</w:t>
            </w:r>
          </w:p>
        </w:tc>
        <w:tc>
          <w:tcPr>
            <w:tcW w:w="1141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531.574,79</w:t>
            </w:r>
          </w:p>
        </w:tc>
        <w:tc>
          <w:tcPr>
            <w:tcW w:w="1018" w:type="dxa"/>
          </w:tcPr>
          <w:p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455.947,64</w:t>
            </w:r>
          </w:p>
        </w:tc>
        <w:tc>
          <w:tcPr>
            <w:tcW w:w="1003" w:type="dxa"/>
          </w:tcPr>
          <w:p>
            <w:pPr>
              <w:pStyle w:val="TableParagraph"/>
              <w:spacing w:before="33"/>
              <w:ind w:right="3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1.617.227,02</w:t>
            </w:r>
          </w:p>
        </w:tc>
      </w:tr>
      <w:tr>
        <w:trPr>
          <w:trHeight w:val="248" w:hRule="atLeast"/>
        </w:trPr>
        <w:tc>
          <w:tcPr>
            <w:tcW w:w="3936" w:type="dxa"/>
            <w:shd w:val="clear" w:color="auto" w:fill="D9D9D9"/>
          </w:tcPr>
          <w:p>
            <w:pPr>
              <w:pStyle w:val="TableParagraph"/>
              <w:spacing w:before="34"/>
              <w:ind w:right="28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Total</w:t>
            </w:r>
            <w:r>
              <w:rPr>
                <w:rFonts w:ascii="Arial" w:hAnsi="Arial"/>
                <w:b/>
                <w:spacing w:val="16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Cifra</w:t>
            </w:r>
            <w:r>
              <w:rPr>
                <w:rFonts w:ascii="Arial" w:hAnsi="Arial"/>
                <w:b/>
                <w:spacing w:val="17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7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Negocios…</w:t>
            </w:r>
          </w:p>
        </w:tc>
        <w:tc>
          <w:tcPr>
            <w:tcW w:w="1332" w:type="dxa"/>
            <w:shd w:val="clear" w:color="auto" w:fill="D9D9D9"/>
          </w:tcPr>
          <w:p>
            <w:pPr>
              <w:pStyle w:val="TableParagraph"/>
              <w:spacing w:before="34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5.025.728,09</w:t>
            </w:r>
          </w:p>
        </w:tc>
        <w:tc>
          <w:tcPr>
            <w:tcW w:w="1141" w:type="dxa"/>
            <w:shd w:val="clear" w:color="auto" w:fill="D9D9D9"/>
          </w:tcPr>
          <w:p>
            <w:pPr>
              <w:pStyle w:val="TableParagraph"/>
              <w:spacing w:before="34"/>
              <w:ind w:right="12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4.389.573,98</w:t>
            </w:r>
          </w:p>
        </w:tc>
        <w:tc>
          <w:tcPr>
            <w:tcW w:w="1018" w:type="dxa"/>
            <w:shd w:val="clear" w:color="auto" w:fill="D9D9D9"/>
          </w:tcPr>
          <w:p>
            <w:pPr>
              <w:pStyle w:val="TableParagraph"/>
              <w:spacing w:before="34"/>
              <w:ind w:right="1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4.770.674,76</w:t>
            </w:r>
          </w:p>
        </w:tc>
        <w:tc>
          <w:tcPr>
            <w:tcW w:w="1003" w:type="dxa"/>
            <w:shd w:val="clear" w:color="auto" w:fill="D9D9D9"/>
          </w:tcPr>
          <w:p>
            <w:pPr>
              <w:pStyle w:val="TableParagraph"/>
              <w:spacing w:before="34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14.185.976,83</w:t>
            </w:r>
          </w:p>
        </w:tc>
      </w:tr>
      <w:tr>
        <w:trPr>
          <w:trHeight w:val="254" w:hRule="atLeast"/>
        </w:trPr>
        <w:tc>
          <w:tcPr>
            <w:tcW w:w="3936" w:type="dxa"/>
            <w:shd w:val="clear" w:color="auto" w:fill="D9D9D9"/>
          </w:tcPr>
          <w:p>
            <w:pPr>
              <w:pStyle w:val="TableParagraph"/>
              <w:spacing w:before="30"/>
              <w:ind w:right="2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%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Encomiendas</w:t>
            </w:r>
            <w:r>
              <w:rPr>
                <w:rFonts w:ascii="Arial"/>
                <w:b/>
                <w:spacing w:val="1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CAC/</w:t>
            </w:r>
            <w:r>
              <w:rPr>
                <w:rFonts w:ascii="Arial"/>
                <w:b/>
                <w:spacing w:val="1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Total</w:t>
            </w:r>
            <w:r>
              <w:rPr>
                <w:rFonts w:ascii="Arial"/>
                <w:b/>
                <w:spacing w:val="1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Cifra</w:t>
            </w:r>
            <w:r>
              <w:rPr>
                <w:rFonts w:ascii="Arial"/>
                <w:b/>
                <w:spacing w:val="1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Negocios</w:t>
            </w:r>
          </w:p>
        </w:tc>
        <w:tc>
          <w:tcPr>
            <w:tcW w:w="1332" w:type="dxa"/>
            <w:shd w:val="clear" w:color="auto" w:fill="D9D9D9"/>
          </w:tcPr>
          <w:p>
            <w:pPr>
              <w:pStyle w:val="TableParagraph"/>
              <w:spacing w:before="30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87,47%</w:t>
            </w:r>
          </w:p>
        </w:tc>
        <w:tc>
          <w:tcPr>
            <w:tcW w:w="1141" w:type="dxa"/>
            <w:shd w:val="clear" w:color="auto" w:fill="D9D9D9"/>
          </w:tcPr>
          <w:p>
            <w:pPr>
              <w:pStyle w:val="TableParagraph"/>
              <w:spacing w:before="30"/>
              <w:ind w:right="1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87,89%</w:t>
            </w:r>
          </w:p>
        </w:tc>
        <w:tc>
          <w:tcPr>
            <w:tcW w:w="1018" w:type="dxa"/>
            <w:shd w:val="clear" w:color="auto" w:fill="D9D9D9"/>
          </w:tcPr>
          <w:p>
            <w:pPr>
              <w:pStyle w:val="TableParagraph"/>
              <w:spacing w:before="30"/>
              <w:ind w:right="1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90,44%</w:t>
            </w:r>
          </w:p>
        </w:tc>
        <w:tc>
          <w:tcPr>
            <w:tcW w:w="1003" w:type="dxa"/>
            <w:shd w:val="clear" w:color="auto" w:fill="D9D9D9"/>
          </w:tcPr>
          <w:p>
            <w:pPr>
              <w:pStyle w:val="TableParagraph"/>
              <w:spacing w:before="30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88,60%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Por lo que se puede concluir que esta Sociedad cumple con el requisito para que sea considerado medio</w:t>
      </w:r>
      <w:r>
        <w:rPr>
          <w:spacing w:val="1"/>
          <w:w w:val="80"/>
        </w:rPr>
        <w:t> </w:t>
      </w:r>
      <w:r>
        <w:rPr>
          <w:w w:val="80"/>
        </w:rPr>
        <w:t>propio personificado, al considerar que más del 80 por ciento de la actividad del ITC son cometidos en el</w:t>
      </w:r>
      <w:r>
        <w:rPr>
          <w:spacing w:val="1"/>
          <w:w w:val="80"/>
        </w:rPr>
        <w:t> </w:t>
      </w:r>
      <w:r>
        <w:rPr>
          <w:w w:val="80"/>
        </w:rPr>
        <w:t>ejercicio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encargos</w:t>
      </w:r>
      <w:r>
        <w:rPr>
          <w:spacing w:val="10"/>
          <w:w w:val="80"/>
        </w:rPr>
        <w:t> </w:t>
      </w:r>
      <w:r>
        <w:rPr>
          <w:w w:val="80"/>
        </w:rPr>
        <w:t>confiados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poderes</w:t>
      </w:r>
      <w:r>
        <w:rPr>
          <w:spacing w:val="8"/>
          <w:w w:val="80"/>
        </w:rPr>
        <w:t> </w:t>
      </w:r>
      <w:r>
        <w:rPr>
          <w:w w:val="80"/>
        </w:rPr>
        <w:t>adjudicadores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controlan</w:t>
      </w:r>
      <w:r>
        <w:rPr>
          <w:spacing w:val="9"/>
          <w:w w:val="80"/>
        </w:rPr>
        <w:t> </w:t>
      </w:r>
      <w:r>
        <w:rPr>
          <w:w w:val="80"/>
        </w:rPr>
        <w:t>esta</w:t>
      </w:r>
      <w:r>
        <w:rPr>
          <w:spacing w:val="12"/>
          <w:w w:val="80"/>
        </w:rPr>
        <w:t> </w:t>
      </w:r>
      <w:r>
        <w:rPr>
          <w:w w:val="80"/>
        </w:rPr>
        <w:t>Sociedad,</w:t>
      </w:r>
      <w:r>
        <w:rPr>
          <w:spacing w:val="12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art.</w:t>
      </w:r>
      <w:r>
        <w:rPr>
          <w:spacing w:val="-4"/>
          <w:w w:val="85"/>
        </w:rPr>
        <w:t> </w:t>
      </w:r>
      <w:r>
        <w:rPr>
          <w:w w:val="85"/>
        </w:rPr>
        <w:t>32.2.b)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32.4.b)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Ley</w:t>
      </w:r>
      <w:r>
        <w:rPr>
          <w:spacing w:val="-6"/>
          <w:w w:val="85"/>
        </w:rPr>
        <w:t> </w:t>
      </w:r>
      <w:r>
        <w:rPr>
          <w:w w:val="85"/>
        </w:rPr>
        <w:t>9/2017,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8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noviembre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Contratos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Sector</w:t>
      </w:r>
      <w:r>
        <w:rPr>
          <w:spacing w:val="-4"/>
          <w:w w:val="85"/>
        </w:rPr>
        <w:t> </w:t>
      </w:r>
      <w:r>
        <w:rPr>
          <w:w w:val="85"/>
        </w:rPr>
        <w:t>Público.</w:t>
      </w:r>
    </w:p>
    <w:p>
      <w:pPr>
        <w:pStyle w:val="BodyText"/>
        <w:rPr>
          <w:sz w:val="26"/>
        </w:rPr>
      </w:pPr>
    </w:p>
    <w:p>
      <w:pPr>
        <w:pStyle w:val="Heading2"/>
        <w:spacing w:line="242" w:lineRule="auto" w:before="182"/>
        <w:ind w:right="898"/>
        <w:jc w:val="both"/>
        <w:rPr>
          <w:u w:val="none"/>
        </w:rPr>
      </w:pPr>
      <w:r>
        <w:rPr/>
        <w:pict>
          <v:rect style="position:absolute;margin-left:99.669701pt;margin-top:33.378971pt;width:422.276737pt;height:.781822pt;mso-position-horizontal-relative:page;mso-position-vertical-relative:paragraph;z-index:-22177280" filled="true" fillcolor="#000000" stroked="false">
            <v:fill type="solid"/>
            <w10:wrap type="none"/>
          </v:rect>
        </w:pict>
      </w:r>
      <w:r>
        <w:rPr>
          <w:w w:val="80"/>
          <w:u w:val="none"/>
        </w:rPr>
        <w:t>NOTA 19. </w:t>
      </w:r>
      <w:r>
        <w:rPr>
          <w:w w:val="80"/>
          <w:u w:val="single"/>
        </w:rPr>
        <w:t>INFORMACIÓN SOBRE EL PERIODO MEDIO DE PAGO A PROVEEDORES DURANTE EL</w:t>
      </w:r>
      <w:r>
        <w:rPr>
          <w:spacing w:val="1"/>
          <w:w w:val="80"/>
          <w:u w:val="none"/>
        </w:rPr>
        <w:t> </w:t>
      </w:r>
      <w:r>
        <w:rPr>
          <w:w w:val="85"/>
          <w:u w:val="none"/>
        </w:rPr>
        <w:t>EJERCICIO, DISPOSICIÓN ADICIONAL TERCERA. "DEBER DE INFORMACIÓN" DE LA LEY</w:t>
      </w:r>
      <w:r>
        <w:rPr>
          <w:spacing w:val="1"/>
          <w:w w:val="85"/>
          <w:u w:val="none"/>
        </w:rPr>
        <w:t> </w:t>
      </w:r>
      <w:r>
        <w:rPr>
          <w:w w:val="95"/>
          <w:u w:val="single"/>
        </w:rPr>
        <w:t>15/2010,</w:t>
      </w:r>
      <w:r>
        <w:rPr>
          <w:spacing w:val="-9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-11"/>
          <w:w w:val="95"/>
          <w:u w:val="single"/>
        </w:rPr>
        <w:t> </w:t>
      </w:r>
      <w:r>
        <w:rPr>
          <w:w w:val="95"/>
          <w:u w:val="single"/>
        </w:rPr>
        <w:t>5</w:t>
      </w:r>
      <w:r>
        <w:rPr>
          <w:spacing w:val="-9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-11"/>
          <w:w w:val="95"/>
          <w:u w:val="single"/>
        </w:rPr>
        <w:t> </w:t>
      </w:r>
      <w:r>
        <w:rPr>
          <w:w w:val="95"/>
          <w:u w:val="single"/>
        </w:rPr>
        <w:t>JULIO</w:t>
      </w:r>
    </w:p>
    <w:p>
      <w:pPr>
        <w:pStyle w:val="BodyText"/>
        <w:spacing w:line="247" w:lineRule="auto" w:before="118"/>
        <w:ind w:left="1433" w:right="899"/>
        <w:jc w:val="both"/>
      </w:pPr>
      <w:r>
        <w:rPr>
          <w:w w:val="80"/>
        </w:rPr>
        <w:t>Conforme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lo</w:t>
      </w:r>
      <w:r>
        <w:rPr>
          <w:spacing w:val="20"/>
          <w:w w:val="80"/>
        </w:rPr>
        <w:t> </w:t>
      </w:r>
      <w:r>
        <w:rPr>
          <w:w w:val="80"/>
        </w:rPr>
        <w:t>indicado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disposición</w:t>
      </w:r>
      <w:r>
        <w:rPr>
          <w:spacing w:val="17"/>
          <w:w w:val="80"/>
        </w:rPr>
        <w:t> </w:t>
      </w:r>
      <w:r>
        <w:rPr>
          <w:w w:val="80"/>
        </w:rPr>
        <w:t>adicional</w:t>
      </w:r>
      <w:r>
        <w:rPr>
          <w:spacing w:val="18"/>
          <w:w w:val="80"/>
        </w:rPr>
        <w:t> </w:t>
      </w:r>
      <w:r>
        <w:rPr>
          <w:w w:val="80"/>
        </w:rPr>
        <w:t>tercera</w:t>
      </w:r>
      <w:r>
        <w:rPr>
          <w:spacing w:val="19"/>
          <w:w w:val="80"/>
        </w:rPr>
        <w:t> </w:t>
      </w:r>
      <w:r>
        <w:rPr>
          <w:w w:val="80"/>
        </w:rPr>
        <w:t>"Deber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información"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Ley</w:t>
      </w:r>
      <w:r>
        <w:rPr>
          <w:spacing w:val="16"/>
          <w:w w:val="80"/>
        </w:rPr>
        <w:t> </w:t>
      </w:r>
      <w:r>
        <w:rPr>
          <w:w w:val="80"/>
        </w:rPr>
        <w:t>15/2010,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5 de julio, que modifica la Ley 3/2004, de 29 de diciembre, modificada a su vez por la disposición final</w:t>
      </w:r>
      <w:r>
        <w:rPr>
          <w:spacing w:val="-47"/>
          <w:w w:val="85"/>
        </w:rPr>
        <w:t> </w:t>
      </w:r>
      <w:r>
        <w:rPr>
          <w:w w:val="85"/>
        </w:rPr>
        <w:t>segunda de la Ley 31/2014, de 3 de diciembre por la que se establecen medidas de lucha contra la</w:t>
      </w:r>
      <w:r>
        <w:rPr>
          <w:spacing w:val="1"/>
          <w:w w:val="85"/>
        </w:rPr>
        <w:t> </w:t>
      </w:r>
      <w:r>
        <w:rPr>
          <w:w w:val="80"/>
        </w:rPr>
        <w:t>morosidad en las operaciones comerciales, así como por lo recogido en la Resolución de 29 de enero de</w:t>
      </w:r>
      <w:r>
        <w:rPr>
          <w:spacing w:val="1"/>
          <w:w w:val="80"/>
        </w:rPr>
        <w:t> </w:t>
      </w:r>
      <w:r>
        <w:rPr>
          <w:w w:val="85"/>
        </w:rPr>
        <w:t>2016 del Instituto de Contabilidad y Auditoría de Cuentas, al 31 de diciembre de 2022 se informa de lo</w:t>
      </w:r>
      <w:r>
        <w:rPr>
          <w:spacing w:val="-47"/>
          <w:w w:val="85"/>
        </w:rPr>
        <w:t> </w:t>
      </w:r>
      <w:r>
        <w:rPr>
          <w:w w:val="95"/>
        </w:rPr>
        <w:t>siguiente: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3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1047"/>
        <w:gridCol w:w="1038"/>
      </w:tblGrid>
      <w:tr>
        <w:trPr>
          <w:trHeight w:val="243" w:hRule="atLeast"/>
        </w:trPr>
        <w:tc>
          <w:tcPr>
            <w:tcW w:w="2668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34"/>
              <w:ind w:left="340" w:right="32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2022</w:t>
            </w:r>
          </w:p>
        </w:tc>
        <w:tc>
          <w:tcPr>
            <w:tcW w:w="103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34"/>
              <w:ind w:left="329" w:right="3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266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86" w:lineRule="exact" w:before="35"/>
              <w:ind w:left="332" w:right="3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Días</w:t>
            </w:r>
          </w:p>
        </w:tc>
        <w:tc>
          <w:tcPr>
            <w:tcW w:w="10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86" w:lineRule="exact" w:before="35"/>
              <w:ind w:left="324" w:right="32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Días</w:t>
            </w:r>
          </w:p>
        </w:tc>
      </w:tr>
      <w:tr>
        <w:trPr>
          <w:trHeight w:val="247" w:hRule="atLeast"/>
        </w:trPr>
        <w:tc>
          <w:tcPr>
            <w:tcW w:w="2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17"/>
              </w:rPr>
            </w:pPr>
            <w:r>
              <w:rPr>
                <w:w w:val="80"/>
                <w:sz w:val="17"/>
              </w:rPr>
              <w:t>Periodo</w:t>
            </w:r>
            <w:r>
              <w:rPr>
                <w:spacing w:val="7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medio</w:t>
            </w:r>
            <w:r>
              <w:rPr>
                <w:spacing w:val="7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8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pago</w:t>
            </w:r>
            <w:r>
              <w:rPr>
                <w:spacing w:val="7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a</w:t>
            </w:r>
            <w:r>
              <w:rPr>
                <w:spacing w:val="9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proveedores</w:t>
            </w:r>
          </w:p>
        </w:tc>
        <w:tc>
          <w:tcPr>
            <w:tcW w:w="10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24"/>
              <w:rPr>
                <w:sz w:val="17"/>
              </w:rPr>
            </w:pPr>
            <w:r>
              <w:rPr>
                <w:w w:val="90"/>
                <w:sz w:val="17"/>
              </w:rPr>
              <w:t>-15,46</w:t>
            </w:r>
          </w:p>
        </w:tc>
        <w:tc>
          <w:tcPr>
            <w:tcW w:w="10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13"/>
              <w:rPr>
                <w:sz w:val="17"/>
              </w:rPr>
            </w:pPr>
            <w:r>
              <w:rPr>
                <w:w w:val="90"/>
                <w:sz w:val="17"/>
              </w:rPr>
              <w:t>-15,60</w:t>
            </w:r>
          </w:p>
        </w:tc>
      </w:tr>
      <w:tr>
        <w:trPr>
          <w:trHeight w:val="265" w:hRule="atLeast"/>
        </w:trPr>
        <w:tc>
          <w:tcPr>
            <w:tcW w:w="2668" w:type="dxa"/>
          </w:tcPr>
          <w:p>
            <w:pPr>
              <w:pStyle w:val="TableParagraph"/>
              <w:spacing w:before="33"/>
              <w:ind w:left="38"/>
              <w:rPr>
                <w:sz w:val="17"/>
              </w:rPr>
            </w:pPr>
            <w:r>
              <w:rPr>
                <w:w w:val="80"/>
                <w:sz w:val="17"/>
              </w:rPr>
              <w:t>Ratio</w:t>
            </w:r>
            <w:r>
              <w:rPr>
                <w:spacing w:val="4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4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operaciones</w:t>
            </w:r>
            <w:r>
              <w:rPr>
                <w:spacing w:val="-1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pagadas</w:t>
            </w:r>
          </w:p>
        </w:tc>
        <w:tc>
          <w:tcPr>
            <w:tcW w:w="1047" w:type="dxa"/>
          </w:tcPr>
          <w:p>
            <w:pPr>
              <w:pStyle w:val="TableParagraph"/>
              <w:spacing w:before="33"/>
              <w:ind w:left="324"/>
              <w:rPr>
                <w:sz w:val="17"/>
              </w:rPr>
            </w:pPr>
            <w:r>
              <w:rPr>
                <w:w w:val="90"/>
                <w:sz w:val="17"/>
              </w:rPr>
              <w:t>-13,37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left="313"/>
              <w:rPr>
                <w:sz w:val="17"/>
              </w:rPr>
            </w:pPr>
            <w:r>
              <w:rPr>
                <w:w w:val="90"/>
                <w:sz w:val="17"/>
              </w:rPr>
              <w:t>-14,87</w:t>
            </w:r>
          </w:p>
        </w:tc>
      </w:tr>
      <w:tr>
        <w:trPr>
          <w:trHeight w:val="246" w:hRule="atLeast"/>
        </w:trPr>
        <w:tc>
          <w:tcPr>
            <w:tcW w:w="26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6" w:lineRule="exact" w:before="40"/>
              <w:ind w:left="38"/>
              <w:rPr>
                <w:sz w:val="17"/>
              </w:rPr>
            </w:pPr>
            <w:r>
              <w:rPr>
                <w:w w:val="80"/>
                <w:sz w:val="17"/>
              </w:rPr>
              <w:t>Ratio</w:t>
            </w:r>
            <w:r>
              <w:rPr>
                <w:spacing w:val="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operaciones</w:t>
            </w:r>
            <w:r>
              <w:rPr>
                <w:spacing w:val="-3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pendientes</w:t>
            </w:r>
            <w:r>
              <w:rPr>
                <w:spacing w:val="-3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de</w:t>
            </w:r>
            <w:r>
              <w:rPr>
                <w:spacing w:val="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pago</w:t>
            </w:r>
          </w:p>
        </w:tc>
        <w:tc>
          <w:tcPr>
            <w:tcW w:w="10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6" w:lineRule="exact" w:before="40"/>
              <w:ind w:left="324"/>
              <w:rPr>
                <w:sz w:val="17"/>
              </w:rPr>
            </w:pPr>
            <w:r>
              <w:rPr>
                <w:w w:val="90"/>
                <w:sz w:val="17"/>
              </w:rPr>
              <w:t>-27,15</w:t>
            </w:r>
          </w:p>
        </w:tc>
        <w:tc>
          <w:tcPr>
            <w:tcW w:w="10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6" w:lineRule="exact" w:before="40"/>
              <w:ind w:left="313"/>
              <w:rPr>
                <w:sz w:val="17"/>
              </w:rPr>
            </w:pPr>
            <w:r>
              <w:rPr>
                <w:w w:val="90"/>
                <w:sz w:val="17"/>
              </w:rPr>
              <w:t>-32,63</w:t>
            </w:r>
          </w:p>
        </w:tc>
      </w:tr>
      <w:tr>
        <w:trPr>
          <w:trHeight w:val="242" w:hRule="atLeast"/>
        </w:trPr>
        <w:tc>
          <w:tcPr>
            <w:tcW w:w="266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86" w:lineRule="exact" w:before="35"/>
              <w:ind w:right="56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Importe</w:t>
            </w:r>
            <w:r>
              <w:rPr>
                <w:spacing w:val="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(euros)</w:t>
            </w:r>
          </w:p>
        </w:tc>
        <w:tc>
          <w:tcPr>
            <w:tcW w:w="10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86" w:lineRule="exact" w:before="35"/>
              <w:ind w:right="58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Importe</w:t>
            </w:r>
            <w:r>
              <w:rPr>
                <w:spacing w:val="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(euros)</w:t>
            </w:r>
          </w:p>
        </w:tc>
      </w:tr>
      <w:tr>
        <w:trPr>
          <w:trHeight w:val="254" w:hRule="atLeast"/>
        </w:trPr>
        <w:tc>
          <w:tcPr>
            <w:tcW w:w="2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17"/>
              </w:rPr>
            </w:pPr>
            <w:r>
              <w:rPr>
                <w:spacing w:val="-1"/>
                <w:w w:val="80"/>
                <w:sz w:val="17"/>
              </w:rPr>
              <w:t>Total</w:t>
            </w:r>
            <w:r>
              <w:rPr>
                <w:spacing w:val="-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pagos</w:t>
            </w:r>
            <w:r>
              <w:rPr>
                <w:spacing w:val="-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realizados.</w:t>
            </w:r>
          </w:p>
        </w:tc>
        <w:tc>
          <w:tcPr>
            <w:tcW w:w="10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right="3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3.219.635,92</w:t>
            </w:r>
          </w:p>
        </w:tc>
        <w:tc>
          <w:tcPr>
            <w:tcW w:w="10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right="3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2.756.184,62</w:t>
            </w:r>
          </w:p>
        </w:tc>
      </w:tr>
      <w:tr>
        <w:trPr>
          <w:trHeight w:val="246" w:hRule="atLeast"/>
        </w:trPr>
        <w:tc>
          <w:tcPr>
            <w:tcW w:w="26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40"/>
              <w:ind w:left="38"/>
              <w:rPr>
                <w:sz w:val="17"/>
              </w:rPr>
            </w:pPr>
            <w:r>
              <w:rPr>
                <w:spacing w:val="-1"/>
                <w:w w:val="80"/>
                <w:sz w:val="17"/>
              </w:rPr>
              <w:t>Total</w:t>
            </w:r>
            <w:r>
              <w:rPr>
                <w:spacing w:val="-3"/>
                <w:w w:val="80"/>
                <w:sz w:val="17"/>
              </w:rPr>
              <w:t> </w:t>
            </w:r>
            <w:r>
              <w:rPr>
                <w:spacing w:val="-1"/>
                <w:w w:val="80"/>
                <w:sz w:val="17"/>
              </w:rPr>
              <w:t>pagos</w:t>
            </w:r>
            <w:r>
              <w:rPr>
                <w:spacing w:val="-2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pendientes.</w:t>
            </w:r>
          </w:p>
        </w:tc>
        <w:tc>
          <w:tcPr>
            <w:tcW w:w="10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40"/>
              <w:ind w:right="3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574.767,03</w:t>
            </w:r>
          </w:p>
        </w:tc>
        <w:tc>
          <w:tcPr>
            <w:tcW w:w="10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40"/>
              <w:ind w:right="3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118.226,95</w:t>
            </w:r>
          </w:p>
        </w:tc>
      </w:tr>
    </w:tbl>
    <w:p>
      <w:pPr>
        <w:pStyle w:val="BodyText"/>
        <w:spacing w:line="247" w:lineRule="auto" w:before="193"/>
        <w:ind w:left="1433" w:right="906"/>
        <w:jc w:val="both"/>
      </w:pPr>
      <w:r>
        <w:rPr>
          <w:w w:val="80"/>
        </w:rPr>
        <w:t>El volumen monetario y número de facturas pagadas en un periodo inferior al máximo establecido en la</w:t>
      </w:r>
      <w:r>
        <w:rPr>
          <w:spacing w:val="1"/>
          <w:w w:val="80"/>
        </w:rPr>
        <w:t> </w:t>
      </w:r>
      <w:r>
        <w:rPr>
          <w:w w:val="85"/>
        </w:rPr>
        <w:t>normativa de morosidad y el porcentaje que suponen sobre el número total de facturas y sobre el total</w:t>
      </w:r>
      <w:r>
        <w:rPr>
          <w:spacing w:val="-47"/>
          <w:w w:val="85"/>
        </w:rPr>
        <w:t> </w:t>
      </w:r>
      <w:r>
        <w:rPr>
          <w:w w:val="85"/>
        </w:rPr>
        <w:t>monetario</w:t>
      </w:r>
      <w:r>
        <w:rPr>
          <w:spacing w:val="-2"/>
          <w:w w:val="85"/>
        </w:rPr>
        <w:t> </w:t>
      </w:r>
      <w:r>
        <w:rPr>
          <w:w w:val="85"/>
        </w:rPr>
        <w:t>de los pagos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sus</w:t>
      </w:r>
      <w:r>
        <w:rPr>
          <w:spacing w:val="-1"/>
          <w:w w:val="85"/>
        </w:rPr>
        <w:t> </w:t>
      </w:r>
      <w:r>
        <w:rPr>
          <w:w w:val="85"/>
        </w:rPr>
        <w:t>proveedores es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1"/>
          <w:w w:val="85"/>
        </w:rPr>
        <w:t> </w:t>
      </w:r>
      <w:r>
        <w:rPr>
          <w:w w:val="85"/>
        </w:rPr>
        <w:t>siguiente: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5"/>
        <w:gridCol w:w="1148"/>
        <w:gridCol w:w="676"/>
        <w:gridCol w:w="1117"/>
        <w:gridCol w:w="628"/>
      </w:tblGrid>
      <w:tr>
        <w:trPr>
          <w:trHeight w:val="684" w:hRule="atLeast"/>
        </w:trPr>
        <w:tc>
          <w:tcPr>
            <w:tcW w:w="4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52" w:lineRule="auto"/>
              <w:ind w:left="712" w:hanging="5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Volúmen</w:t>
            </w:r>
            <w:r>
              <w:rPr>
                <w:rFonts w:ascii="Calibri" w:hAnsi="Calibri"/>
                <w:spacing w:val="-5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Monetario</w:t>
            </w:r>
            <w:r>
              <w:rPr>
                <w:rFonts w:ascii="Calibri" w:hAnsi="Calibri"/>
                <w:spacing w:val="-3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y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Nº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Facturas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pagadas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en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un</w:t>
            </w:r>
            <w:r>
              <w:rPr>
                <w:rFonts w:ascii="Calibri" w:hAnsi="Calibri"/>
                <w:spacing w:val="-5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periodo</w:t>
            </w:r>
            <w:r>
              <w:rPr>
                <w:rFonts w:ascii="Calibri" w:hAnsi="Calibri"/>
                <w:spacing w:val="-3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inferior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al</w:t>
            </w:r>
            <w:r>
              <w:rPr>
                <w:rFonts w:ascii="Calibri" w:hAnsi="Calibri"/>
                <w:spacing w:val="-35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máximo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establecido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en</w:t>
            </w:r>
            <w:r>
              <w:rPr>
                <w:rFonts w:ascii="Calibri" w:hAnsi="Calibri"/>
                <w:spacing w:val="-3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la normativa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morosidad</w:t>
            </w:r>
          </w:p>
        </w:tc>
        <w:tc>
          <w:tcPr>
            <w:tcW w:w="1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380" w:right="104" w:hanging="237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sz w:val="15"/>
              </w:rPr>
              <w:t>2022 (ejercicio</w:t>
            </w:r>
            <w:r>
              <w:rPr>
                <w:rFonts w:ascii="Calibri"/>
                <w:spacing w:val="-31"/>
                <w:sz w:val="15"/>
              </w:rPr>
              <w:t> </w:t>
            </w:r>
            <w:r>
              <w:rPr>
                <w:rFonts w:ascii="Calibri"/>
                <w:sz w:val="15"/>
              </w:rPr>
              <w:t>actual)</w:t>
            </w: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348" w:right="105" w:hanging="237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sz w:val="15"/>
              </w:rPr>
              <w:t>2021 (ejercicio</w:t>
            </w:r>
            <w:r>
              <w:rPr>
                <w:rFonts w:ascii="Calibri"/>
                <w:spacing w:val="-31"/>
                <w:sz w:val="15"/>
              </w:rPr>
              <w:t> </w:t>
            </w:r>
            <w:r>
              <w:rPr>
                <w:rFonts w:ascii="Calibri"/>
                <w:sz w:val="15"/>
              </w:rPr>
              <w:t>actual)</w:t>
            </w:r>
          </w:p>
        </w:tc>
        <w:tc>
          <w:tcPr>
            <w:tcW w:w="6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48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4"/>
                <w:sz w:val="16"/>
              </w:rPr>
              <w:t>%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4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4"/>
                <w:sz w:val="16"/>
              </w:rPr>
              <w:t>%</w:t>
            </w:r>
          </w:p>
        </w:tc>
      </w:tr>
      <w:tr>
        <w:trPr>
          <w:trHeight w:val="296" w:hRule="atLeast"/>
        </w:trPr>
        <w:tc>
          <w:tcPr>
            <w:tcW w:w="4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3"/>
              <w:ind w:left="7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Volúmen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Monetario</w:t>
            </w:r>
          </w:p>
        </w:tc>
        <w:tc>
          <w:tcPr>
            <w:tcW w:w="11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170" w:right="13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7.173.179,80</w:t>
            </w:r>
          </w:p>
        </w:tc>
        <w:tc>
          <w:tcPr>
            <w:tcW w:w="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94" w:right="9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76,46%</w:t>
            </w:r>
          </w:p>
        </w:tc>
        <w:tc>
          <w:tcPr>
            <w:tcW w:w="11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139" w:right="14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4.984.611,50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93" w:right="4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80,87%</w:t>
            </w:r>
          </w:p>
        </w:tc>
      </w:tr>
      <w:tr>
        <w:trPr>
          <w:trHeight w:val="275" w:hRule="atLeast"/>
        </w:trPr>
        <w:tc>
          <w:tcPr>
            <w:tcW w:w="4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7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Número</w:t>
            </w:r>
            <w:r>
              <w:rPr>
                <w:rFonts w:ascii="Calibri" w:hAnsi="Calibri"/>
                <w:spacing w:val="-3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facturas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170" w:right="13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2.835</w:t>
            </w: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94" w:right="9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85,52%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139" w:right="13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2.558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93" w:right="4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86,07%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9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63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105"/>
        <w:ind w:left="383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FORMULACIÓN</w:t>
      </w:r>
      <w:r>
        <w:rPr>
          <w:rFonts w:ascii="Arial" w:hAnsi="Arial"/>
          <w:b/>
          <w:spacing w:val="3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3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LAS</w:t>
      </w:r>
      <w:r>
        <w:rPr>
          <w:rFonts w:ascii="Arial" w:hAnsi="Arial"/>
          <w:b/>
          <w:spacing w:val="3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CUENTAS</w:t>
      </w:r>
      <w:r>
        <w:rPr>
          <w:rFonts w:ascii="Arial" w:hAnsi="Arial"/>
          <w:b/>
          <w:spacing w:val="3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ANUALES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247" w:lineRule="auto"/>
        <w:ind w:left="1433" w:right="897"/>
        <w:jc w:val="both"/>
      </w:pP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Consejo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Administración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Instituto</w:t>
      </w:r>
      <w:r>
        <w:rPr>
          <w:spacing w:val="13"/>
          <w:w w:val="80"/>
        </w:rPr>
        <w:t> </w:t>
      </w:r>
      <w:r>
        <w:rPr>
          <w:w w:val="80"/>
        </w:rPr>
        <w:t>Tecnológico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Canarias,</w:t>
      </w:r>
      <w:r>
        <w:rPr>
          <w:spacing w:val="10"/>
          <w:w w:val="80"/>
        </w:rPr>
        <w:t> </w:t>
      </w:r>
      <w:r>
        <w:rPr>
          <w:w w:val="80"/>
        </w:rPr>
        <w:t>S.A.,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fecha</w:t>
      </w:r>
      <w:r>
        <w:rPr>
          <w:spacing w:val="17"/>
          <w:w w:val="80"/>
        </w:rPr>
        <w:t> </w:t>
      </w:r>
      <w:r>
        <w:rPr>
          <w:w w:val="80"/>
        </w:rPr>
        <w:t>31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marzo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2023,</w:t>
      </w:r>
      <w:r>
        <w:rPr>
          <w:spacing w:val="1"/>
          <w:w w:val="80"/>
        </w:rPr>
        <w:t> </w:t>
      </w:r>
      <w:r>
        <w:rPr>
          <w:w w:val="80"/>
        </w:rPr>
        <w:t>y en cumplimiento de</w:t>
      </w:r>
      <w:r>
        <w:rPr>
          <w:spacing w:val="1"/>
          <w:w w:val="80"/>
        </w:rPr>
        <w:t> </w:t>
      </w:r>
      <w:r>
        <w:rPr>
          <w:w w:val="80"/>
        </w:rPr>
        <w:t>los requisitos establecidos en</w:t>
      </w:r>
      <w:r>
        <w:rPr>
          <w:spacing w:val="1"/>
          <w:w w:val="80"/>
        </w:rPr>
        <w:t> </w:t>
      </w:r>
      <w:r>
        <w:rPr>
          <w:w w:val="80"/>
        </w:rPr>
        <w:t>el artículo 253</w:t>
      </w:r>
      <w:r>
        <w:rPr>
          <w:spacing w:val="35"/>
        </w:rPr>
        <w:t> </w:t>
      </w:r>
      <w:r>
        <w:rPr>
          <w:w w:val="80"/>
        </w:rPr>
        <w:t>de</w:t>
      </w:r>
      <w:r>
        <w:rPr>
          <w:spacing w:val="35"/>
        </w:rPr>
        <w:t> </w:t>
      </w:r>
      <w:r>
        <w:rPr>
          <w:w w:val="80"/>
        </w:rPr>
        <w:t>la Ley de Sociedades de</w:t>
      </w:r>
      <w:r>
        <w:rPr>
          <w:spacing w:val="35"/>
        </w:rPr>
        <w:t> </w:t>
      </w:r>
      <w:r>
        <w:rPr>
          <w:w w:val="80"/>
        </w:rPr>
        <w:t>Capital y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artículo</w:t>
      </w:r>
      <w:r>
        <w:rPr>
          <w:spacing w:val="20"/>
          <w:w w:val="80"/>
        </w:rPr>
        <w:t> </w:t>
      </w:r>
      <w:r>
        <w:rPr>
          <w:w w:val="80"/>
        </w:rPr>
        <w:t>37</w:t>
      </w:r>
      <w:r>
        <w:rPr>
          <w:spacing w:val="20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Código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Comercio,</w:t>
      </w:r>
      <w:r>
        <w:rPr>
          <w:spacing w:val="19"/>
          <w:w w:val="80"/>
        </w:rPr>
        <w:t> </w:t>
      </w:r>
      <w:r>
        <w:rPr>
          <w:w w:val="80"/>
        </w:rPr>
        <w:t>formula</w:t>
      </w:r>
      <w:r>
        <w:rPr>
          <w:spacing w:val="20"/>
          <w:w w:val="80"/>
        </w:rPr>
        <w:t> </w:t>
      </w:r>
      <w:r>
        <w:rPr>
          <w:w w:val="80"/>
        </w:rPr>
        <w:t>las</w:t>
      </w:r>
      <w:r>
        <w:rPr>
          <w:spacing w:val="20"/>
          <w:w w:val="80"/>
        </w:rPr>
        <w:t> </w:t>
      </w:r>
      <w:r>
        <w:rPr>
          <w:w w:val="80"/>
        </w:rPr>
        <w:t>Cuentas</w:t>
      </w:r>
      <w:r>
        <w:rPr>
          <w:spacing w:val="16"/>
          <w:w w:val="80"/>
        </w:rPr>
        <w:t> </w:t>
      </w:r>
      <w:r>
        <w:rPr>
          <w:w w:val="80"/>
        </w:rPr>
        <w:t>Anuales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ejercicio</w:t>
      </w:r>
      <w:r>
        <w:rPr>
          <w:spacing w:val="20"/>
          <w:w w:val="80"/>
        </w:rPr>
        <w:t> </w:t>
      </w:r>
      <w:r>
        <w:rPr>
          <w:w w:val="80"/>
        </w:rPr>
        <w:t>anual</w:t>
      </w:r>
      <w:r>
        <w:rPr>
          <w:spacing w:val="19"/>
          <w:w w:val="80"/>
        </w:rPr>
        <w:t> </w:t>
      </w:r>
      <w:r>
        <w:rPr>
          <w:w w:val="80"/>
        </w:rPr>
        <w:t>terminado</w:t>
      </w:r>
      <w:r>
        <w:rPr>
          <w:spacing w:val="32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31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diciembre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2022,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compone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adjuntas</w:t>
      </w:r>
      <w:r>
        <w:rPr>
          <w:spacing w:val="-5"/>
          <w:w w:val="85"/>
        </w:rPr>
        <w:t> </w:t>
      </w:r>
      <w:r>
        <w:rPr>
          <w:w w:val="85"/>
        </w:rPr>
        <w:t>hojas</w:t>
      </w:r>
      <w:r>
        <w:rPr>
          <w:spacing w:val="-4"/>
          <w:w w:val="85"/>
        </w:rPr>
        <w:t> </w:t>
      </w:r>
      <w:r>
        <w:rPr>
          <w:w w:val="85"/>
        </w:rPr>
        <w:t>número</w:t>
      </w:r>
      <w:r>
        <w:rPr>
          <w:spacing w:val="-5"/>
          <w:w w:val="85"/>
        </w:rPr>
        <w:t> </w:t>
      </w:r>
      <w:r>
        <w:rPr>
          <w:w w:val="85"/>
        </w:rPr>
        <w:t>1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2"/>
          <w:w w:val="85"/>
        </w:rPr>
        <w:t> </w:t>
      </w:r>
      <w:r>
        <w:rPr>
          <w:w w:val="85"/>
        </w:rPr>
        <w:t>64,</w:t>
      </w:r>
      <w:r>
        <w:rPr>
          <w:spacing w:val="-2"/>
          <w:w w:val="85"/>
        </w:rPr>
        <w:t> </w:t>
      </w:r>
      <w:r>
        <w:rPr>
          <w:w w:val="85"/>
        </w:rPr>
        <w:t>inclusive.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tabs>
          <w:tab w:pos="5647" w:val="left" w:leader="none"/>
        </w:tabs>
        <w:spacing w:line="20" w:lineRule="exact"/>
        <w:ind w:left="1492" w:right="0" w:firstLine="0"/>
        <w:rPr>
          <w:sz w:val="2"/>
        </w:rPr>
      </w:pP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spacing w:line="247" w:lineRule="auto" w:before="18"/>
        <w:ind w:left="1498"/>
      </w:pPr>
      <w:r>
        <w:rPr>
          <w:w w:val="80"/>
        </w:rPr>
        <w:t>Dña.</w:t>
      </w:r>
      <w:r>
        <w:rPr>
          <w:spacing w:val="1"/>
          <w:w w:val="80"/>
        </w:rPr>
        <w:t> </w:t>
      </w:r>
      <w:r>
        <w:rPr>
          <w:w w:val="80"/>
        </w:rPr>
        <w:t>Elena</w:t>
      </w:r>
      <w:r>
        <w:rPr>
          <w:spacing w:val="1"/>
          <w:w w:val="80"/>
        </w:rPr>
        <w:t> </w:t>
      </w:r>
      <w:r>
        <w:rPr>
          <w:w w:val="80"/>
        </w:rPr>
        <w:t>Máñez Rodríguez</w:t>
      </w:r>
      <w:r>
        <w:rPr>
          <w:spacing w:val="-44"/>
          <w:w w:val="80"/>
        </w:rPr>
        <w:t> </w:t>
      </w:r>
      <w:r>
        <w:rPr>
          <w:w w:val="95"/>
        </w:rPr>
        <w:t>Presidenta</w:t>
      </w:r>
    </w:p>
    <w:p>
      <w:pPr>
        <w:pStyle w:val="BodyText"/>
        <w:spacing w:line="247" w:lineRule="auto" w:before="18"/>
        <w:ind w:left="1498" w:right="2687"/>
      </w:pPr>
      <w:r>
        <w:rPr/>
        <w:br w:type="column"/>
      </w:r>
      <w:r>
        <w:rPr>
          <w:w w:val="80"/>
        </w:rPr>
        <w:t>D.</w:t>
      </w:r>
      <w:r>
        <w:rPr>
          <w:spacing w:val="31"/>
          <w:w w:val="80"/>
        </w:rPr>
        <w:t> </w:t>
      </w:r>
      <w:r>
        <w:rPr>
          <w:w w:val="80"/>
        </w:rPr>
        <w:t>Laureano</w:t>
      </w:r>
      <w:r>
        <w:rPr>
          <w:spacing w:val="32"/>
          <w:w w:val="80"/>
        </w:rPr>
        <w:t> </w:t>
      </w:r>
      <w:r>
        <w:rPr>
          <w:w w:val="80"/>
        </w:rPr>
        <w:t>Pérez</w:t>
      </w:r>
      <w:r>
        <w:rPr>
          <w:spacing w:val="32"/>
          <w:w w:val="80"/>
        </w:rPr>
        <w:t> </w:t>
      </w:r>
      <w:r>
        <w:rPr>
          <w:w w:val="80"/>
        </w:rPr>
        <w:t>Rodríguez</w:t>
      </w:r>
      <w:r>
        <w:rPr>
          <w:spacing w:val="-44"/>
          <w:w w:val="80"/>
        </w:rPr>
        <w:t> </w:t>
      </w:r>
      <w:r>
        <w:rPr>
          <w:w w:val="95"/>
        </w:rPr>
        <w:t>Consejero</w:t>
      </w:r>
    </w:p>
    <w:p>
      <w:pPr>
        <w:spacing w:after="0" w:line="247" w:lineRule="auto"/>
        <w:sectPr>
          <w:type w:val="continuous"/>
          <w:pgSz w:w="11900" w:h="16840"/>
          <w:pgMar w:top="0" w:bottom="280" w:left="560" w:right="560"/>
          <w:cols w:num="2" w:equalWidth="0">
            <w:col w:w="3940" w:space="216"/>
            <w:col w:w="66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tabs>
          <w:tab w:pos="5647" w:val="left" w:leader="none"/>
        </w:tabs>
        <w:spacing w:line="20" w:lineRule="exact"/>
        <w:ind w:left="1492" w:right="0" w:firstLine="0"/>
        <w:rPr>
          <w:sz w:val="2"/>
        </w:rPr>
      </w:pPr>
      <w:r>
        <w:rPr>
          <w:sz w:val="2"/>
        </w:rPr>
        <w:pict>
          <v:group style="width:178.15pt;height:.6pt;mso-position-horizontal-relative:char;mso-position-vertical-relative:line" coordorigin="0,0" coordsize="3563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line="247" w:lineRule="auto" w:before="17"/>
        <w:ind w:left="1498" w:right="36"/>
      </w:pPr>
      <w:r>
        <w:rPr>
          <w:w w:val="80"/>
        </w:rPr>
        <w:t>D.</w:t>
      </w:r>
      <w:r>
        <w:rPr>
          <w:spacing w:val="25"/>
          <w:w w:val="80"/>
        </w:rPr>
        <w:t> </w:t>
      </w:r>
      <w:r>
        <w:rPr>
          <w:w w:val="80"/>
        </w:rPr>
        <w:t>Gustavo</w:t>
      </w:r>
      <w:r>
        <w:rPr>
          <w:spacing w:val="27"/>
          <w:w w:val="80"/>
        </w:rPr>
        <w:t> </w:t>
      </w:r>
      <w:r>
        <w:rPr>
          <w:w w:val="80"/>
        </w:rPr>
        <w:t>Santana</w:t>
      </w:r>
      <w:r>
        <w:rPr>
          <w:spacing w:val="24"/>
          <w:w w:val="80"/>
        </w:rPr>
        <w:t> </w:t>
      </w:r>
      <w:r>
        <w:rPr>
          <w:w w:val="80"/>
        </w:rPr>
        <w:t>Martel</w:t>
      </w:r>
      <w:r>
        <w:rPr>
          <w:spacing w:val="-44"/>
          <w:w w:val="80"/>
        </w:rPr>
        <w:t> </w:t>
      </w:r>
      <w:r>
        <w:rPr>
          <w:w w:val="95"/>
        </w:rPr>
        <w:t>Vicepresidente</w:t>
      </w:r>
    </w:p>
    <w:p>
      <w:pPr>
        <w:pStyle w:val="BodyText"/>
        <w:spacing w:line="247" w:lineRule="auto" w:before="17"/>
        <w:ind w:left="1498" w:right="1517"/>
      </w:pPr>
      <w:r>
        <w:rPr/>
        <w:br w:type="column"/>
      </w:r>
      <w:r>
        <w:rPr>
          <w:w w:val="80"/>
        </w:rPr>
        <w:t>Dña.</w:t>
      </w:r>
      <w:r>
        <w:rPr>
          <w:spacing w:val="30"/>
          <w:w w:val="80"/>
        </w:rPr>
        <w:t> </w:t>
      </w:r>
      <w:r>
        <w:rPr>
          <w:w w:val="80"/>
        </w:rPr>
        <w:t>Yolanda</w:t>
      </w:r>
      <w:r>
        <w:rPr>
          <w:spacing w:val="28"/>
          <w:w w:val="80"/>
        </w:rPr>
        <w:t> </w:t>
      </w:r>
      <w:r>
        <w:rPr>
          <w:w w:val="80"/>
        </w:rPr>
        <w:t>Luaces</w:t>
      </w:r>
      <w:r>
        <w:rPr>
          <w:spacing w:val="30"/>
          <w:w w:val="80"/>
        </w:rPr>
        <w:t> </w:t>
      </w:r>
      <w:r>
        <w:rPr>
          <w:w w:val="80"/>
        </w:rPr>
        <w:t>Hernández</w:t>
      </w:r>
      <w:r>
        <w:rPr>
          <w:spacing w:val="-44"/>
          <w:w w:val="80"/>
        </w:rPr>
        <w:t> </w:t>
      </w:r>
      <w:r>
        <w:rPr>
          <w:w w:val="95"/>
        </w:rPr>
        <w:t>Consejera</w:t>
      </w:r>
    </w:p>
    <w:p>
      <w:pPr>
        <w:spacing w:after="0" w:line="247" w:lineRule="auto"/>
        <w:sectPr>
          <w:type w:val="continuous"/>
          <w:pgSz w:w="11900" w:h="16840"/>
          <w:pgMar w:top="0" w:bottom="280" w:left="560" w:right="560"/>
          <w:cols w:num="2" w:equalWidth="0">
            <w:col w:w="3748" w:space="407"/>
            <w:col w:w="66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tabs>
          <w:tab w:pos="5647" w:val="left" w:leader="none"/>
        </w:tabs>
        <w:spacing w:line="20" w:lineRule="exact"/>
        <w:ind w:left="1492" w:right="0" w:firstLine="0"/>
        <w:rPr>
          <w:sz w:val="2"/>
        </w:rPr>
      </w:pP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8.2pt;height:.6pt;mso-position-horizontal-relative:char;mso-position-vertical-relative:line" coordorigin="0,0" coordsize="3564,12">
            <v:line style="position:absolute" from="0,6" to="3563,6" stroked="true" strokeweight=".5584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line="247" w:lineRule="auto" w:before="15"/>
        <w:ind w:left="1498" w:right="-3"/>
      </w:pPr>
      <w:r>
        <w:rPr>
          <w:w w:val="80"/>
        </w:rPr>
        <w:t>D.</w:t>
      </w:r>
      <w:r>
        <w:rPr>
          <w:spacing w:val="28"/>
          <w:w w:val="80"/>
        </w:rPr>
        <w:t> </w:t>
      </w:r>
      <w:r>
        <w:rPr>
          <w:w w:val="80"/>
        </w:rPr>
        <w:t>Carlos</w:t>
      </w:r>
      <w:r>
        <w:rPr>
          <w:spacing w:val="29"/>
          <w:w w:val="80"/>
        </w:rPr>
        <w:t> </w:t>
      </w:r>
      <w:r>
        <w:rPr>
          <w:w w:val="80"/>
        </w:rPr>
        <w:t>Andrés</w:t>
      </w:r>
      <w:r>
        <w:rPr>
          <w:spacing w:val="29"/>
          <w:w w:val="80"/>
        </w:rPr>
        <w:t> </w:t>
      </w:r>
      <w:r>
        <w:rPr>
          <w:w w:val="80"/>
        </w:rPr>
        <w:t>Navarro</w:t>
      </w:r>
      <w:r>
        <w:rPr>
          <w:spacing w:val="27"/>
          <w:w w:val="80"/>
        </w:rPr>
        <w:t> </w:t>
      </w:r>
      <w:r>
        <w:rPr>
          <w:w w:val="80"/>
        </w:rPr>
        <w:t>Martínez</w:t>
      </w:r>
      <w:r>
        <w:rPr>
          <w:spacing w:val="-44"/>
          <w:w w:val="80"/>
        </w:rPr>
        <w:t> </w:t>
      </w:r>
      <w:r>
        <w:rPr>
          <w:w w:val="95"/>
        </w:rPr>
        <w:t>Consejero</w:t>
      </w:r>
    </w:p>
    <w:p>
      <w:pPr>
        <w:pStyle w:val="BodyText"/>
        <w:spacing w:line="247" w:lineRule="auto" w:before="15"/>
        <w:ind w:left="1253" w:right="1444"/>
      </w:pPr>
      <w:r>
        <w:rPr/>
        <w:br w:type="column"/>
      </w:r>
      <w:r>
        <w:rPr>
          <w:w w:val="80"/>
        </w:rPr>
        <w:t>D.</w:t>
      </w:r>
      <w:r>
        <w:rPr>
          <w:spacing w:val="23"/>
          <w:w w:val="80"/>
        </w:rPr>
        <w:t> </w:t>
      </w:r>
      <w:r>
        <w:rPr>
          <w:w w:val="80"/>
        </w:rPr>
        <w:t>Miguel</w:t>
      </w:r>
      <w:r>
        <w:rPr>
          <w:spacing w:val="24"/>
          <w:w w:val="80"/>
        </w:rPr>
        <w:t> </w:t>
      </w:r>
      <w:r>
        <w:rPr>
          <w:w w:val="80"/>
        </w:rPr>
        <w:t>Ángel</w:t>
      </w:r>
      <w:r>
        <w:rPr>
          <w:spacing w:val="21"/>
          <w:w w:val="80"/>
        </w:rPr>
        <w:t> </w:t>
      </w:r>
      <w:r>
        <w:rPr>
          <w:w w:val="80"/>
        </w:rPr>
        <w:t>Pérez</w:t>
      </w:r>
      <w:r>
        <w:rPr>
          <w:spacing w:val="24"/>
          <w:w w:val="80"/>
        </w:rPr>
        <w:t> </w:t>
      </w:r>
      <w:r>
        <w:rPr>
          <w:w w:val="80"/>
        </w:rPr>
        <w:t>Hernández</w:t>
      </w:r>
      <w:r>
        <w:rPr>
          <w:spacing w:val="-44"/>
          <w:w w:val="80"/>
        </w:rPr>
        <w:t> </w:t>
      </w:r>
      <w:r>
        <w:rPr>
          <w:w w:val="95"/>
        </w:rPr>
        <w:t>Consejero</w:t>
      </w:r>
    </w:p>
    <w:p>
      <w:pPr>
        <w:spacing w:after="0" w:line="247" w:lineRule="auto"/>
        <w:sectPr>
          <w:type w:val="continuous"/>
          <w:pgSz w:w="11900" w:h="16840"/>
          <w:pgMar w:top="0" w:bottom="280" w:left="560" w:right="560"/>
          <w:cols w:num="2" w:equalWidth="0">
            <w:col w:w="4361" w:space="40"/>
            <w:col w:w="63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tabs>
          <w:tab w:pos="5647" w:val="left" w:leader="none"/>
        </w:tabs>
        <w:spacing w:line="20" w:lineRule="exact"/>
        <w:ind w:left="1492" w:right="0" w:firstLine="0"/>
        <w:rPr>
          <w:sz w:val="2"/>
        </w:rPr>
      </w:pP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line="247" w:lineRule="auto" w:before="15"/>
        <w:ind w:left="1498" w:right="36"/>
      </w:pPr>
      <w:r>
        <w:rPr>
          <w:w w:val="80"/>
        </w:rPr>
        <w:t>D.</w:t>
      </w:r>
      <w:r>
        <w:rPr>
          <w:spacing w:val="19"/>
          <w:w w:val="80"/>
        </w:rPr>
        <w:t> </w:t>
      </w:r>
      <w:r>
        <w:rPr>
          <w:w w:val="80"/>
        </w:rPr>
        <w:t>José</w:t>
      </w:r>
      <w:r>
        <w:rPr>
          <w:spacing w:val="20"/>
          <w:w w:val="80"/>
        </w:rPr>
        <w:t> </w:t>
      </w:r>
      <w:r>
        <w:rPr>
          <w:w w:val="80"/>
        </w:rPr>
        <w:t>Julián</w:t>
      </w:r>
      <w:r>
        <w:rPr>
          <w:spacing w:val="21"/>
          <w:w w:val="80"/>
        </w:rPr>
        <w:t> </w:t>
      </w:r>
      <w:r>
        <w:rPr>
          <w:w w:val="80"/>
        </w:rPr>
        <w:t>Isturitz</w:t>
      </w:r>
      <w:r>
        <w:rPr>
          <w:spacing w:val="20"/>
          <w:w w:val="80"/>
        </w:rPr>
        <w:t> </w:t>
      </w:r>
      <w:r>
        <w:rPr>
          <w:w w:val="80"/>
        </w:rPr>
        <w:t>Pérez</w:t>
      </w:r>
      <w:r>
        <w:rPr>
          <w:spacing w:val="-44"/>
          <w:w w:val="80"/>
        </w:rPr>
        <w:t> </w:t>
      </w:r>
      <w:r>
        <w:rPr>
          <w:w w:val="95"/>
        </w:rPr>
        <w:t>Consejero</w:t>
      </w:r>
    </w:p>
    <w:p>
      <w:pPr>
        <w:pStyle w:val="BodyText"/>
        <w:spacing w:line="247" w:lineRule="auto" w:before="15"/>
        <w:ind w:left="1498" w:right="1517"/>
      </w:pPr>
      <w:r>
        <w:rPr/>
        <w:br w:type="column"/>
      </w:r>
      <w:r>
        <w:rPr>
          <w:color w:val="333333"/>
          <w:w w:val="80"/>
        </w:rPr>
        <w:t>Dña.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María Dolores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Rodríguez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González</w:t>
      </w:r>
      <w:r>
        <w:rPr>
          <w:color w:val="333333"/>
          <w:spacing w:val="-44"/>
          <w:w w:val="80"/>
        </w:rPr>
        <w:t> </w:t>
      </w:r>
      <w:r>
        <w:rPr>
          <w:color w:val="333333"/>
          <w:w w:val="95"/>
        </w:rPr>
        <w:t>Consejera</w:t>
      </w:r>
    </w:p>
    <w:p>
      <w:pPr>
        <w:spacing w:after="0" w:line="247" w:lineRule="auto"/>
        <w:sectPr>
          <w:type w:val="continuous"/>
          <w:pgSz w:w="11900" w:h="16840"/>
          <w:pgMar w:top="0" w:bottom="280" w:left="560" w:right="560"/>
          <w:cols w:num="2" w:equalWidth="0">
            <w:col w:w="3810" w:space="345"/>
            <w:col w:w="66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tabs>
          <w:tab w:pos="5647" w:val="left" w:leader="none"/>
        </w:tabs>
        <w:spacing w:line="20" w:lineRule="exact"/>
        <w:ind w:left="1492" w:right="0" w:firstLine="0"/>
        <w:rPr>
          <w:sz w:val="2"/>
        </w:rPr>
      </w:pPr>
      <w:r>
        <w:rPr>
          <w:sz w:val="2"/>
        </w:rPr>
        <w:pict>
          <v:group style="width:178.2pt;height:.6pt;mso-position-horizontal-relative:char;mso-position-vertical-relative:line" coordorigin="0,0" coordsize="3564,12">
            <v:shape style="position:absolute;left:0;top:5;width:3564;height:2" coordorigin="0,6" coordsize="3564,0" path="m0,6l1222,6m1224,6l3563,6e" filled="false" stroked="true" strokeweight=".558444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line="244" w:lineRule="auto" w:before="17"/>
        <w:ind w:left="1498" w:right="-1"/>
      </w:pPr>
      <w:r>
        <w:rPr>
          <w:w w:val="80"/>
        </w:rPr>
        <w:t>D.</w:t>
      </w:r>
      <w:r>
        <w:rPr>
          <w:spacing w:val="27"/>
          <w:w w:val="80"/>
        </w:rPr>
        <w:t> </w:t>
      </w:r>
      <w:r>
        <w:rPr>
          <w:w w:val="80"/>
        </w:rPr>
        <w:t>Oscar</w:t>
      </w:r>
      <w:r>
        <w:rPr>
          <w:spacing w:val="28"/>
          <w:w w:val="80"/>
        </w:rPr>
        <w:t> </w:t>
      </w:r>
      <w:r>
        <w:rPr>
          <w:w w:val="80"/>
        </w:rPr>
        <w:t>Ramón</w:t>
      </w:r>
      <w:r>
        <w:rPr>
          <w:spacing w:val="26"/>
          <w:w w:val="80"/>
        </w:rPr>
        <w:t> </w:t>
      </w:r>
      <w:r>
        <w:rPr>
          <w:w w:val="80"/>
        </w:rPr>
        <w:t>Hernández</w:t>
      </w:r>
      <w:r>
        <w:rPr>
          <w:spacing w:val="27"/>
          <w:w w:val="80"/>
        </w:rPr>
        <w:t> </w:t>
      </w:r>
      <w:r>
        <w:rPr>
          <w:w w:val="80"/>
        </w:rPr>
        <w:t>Suárez</w:t>
      </w:r>
      <w:r>
        <w:rPr>
          <w:spacing w:val="-43"/>
          <w:w w:val="80"/>
        </w:rPr>
        <w:t> </w:t>
      </w:r>
      <w:r>
        <w:rPr>
          <w:w w:val="95"/>
        </w:rPr>
        <w:t>Consejero</w:t>
      </w:r>
    </w:p>
    <w:p>
      <w:pPr>
        <w:pStyle w:val="BodyText"/>
        <w:spacing w:line="244" w:lineRule="auto" w:before="17"/>
        <w:ind w:left="1170" w:right="3102"/>
      </w:pPr>
      <w:r>
        <w:rPr/>
        <w:br w:type="column"/>
      </w:r>
      <w:r>
        <w:rPr>
          <w:w w:val="80"/>
        </w:rPr>
        <w:t>D.</w:t>
      </w:r>
      <w:r>
        <w:rPr>
          <w:spacing w:val="26"/>
          <w:w w:val="80"/>
        </w:rPr>
        <w:t> </w:t>
      </w:r>
      <w:r>
        <w:rPr>
          <w:w w:val="80"/>
        </w:rPr>
        <w:t>Cosme</w:t>
      </w:r>
      <w:r>
        <w:rPr>
          <w:spacing w:val="27"/>
          <w:w w:val="80"/>
        </w:rPr>
        <w:t> </w:t>
      </w:r>
      <w:r>
        <w:rPr>
          <w:w w:val="80"/>
        </w:rPr>
        <w:t>García</w:t>
      </w:r>
      <w:r>
        <w:rPr>
          <w:spacing w:val="28"/>
          <w:w w:val="80"/>
        </w:rPr>
        <w:t> </w:t>
      </w:r>
      <w:r>
        <w:rPr>
          <w:w w:val="80"/>
        </w:rPr>
        <w:t>Falcón</w:t>
      </w:r>
      <w:r>
        <w:rPr>
          <w:spacing w:val="-44"/>
          <w:w w:val="80"/>
        </w:rPr>
        <w:t> </w:t>
      </w:r>
      <w:r>
        <w:rPr>
          <w:w w:val="95"/>
        </w:rPr>
        <w:t>Consejero</w:t>
      </w:r>
    </w:p>
    <w:p>
      <w:pPr>
        <w:spacing w:after="0" w:line="244" w:lineRule="auto"/>
        <w:sectPr>
          <w:type w:val="continuous"/>
          <w:pgSz w:w="11900" w:h="16840"/>
          <w:pgMar w:top="0" w:bottom="280" w:left="560" w:right="560"/>
          <w:cols w:num="2" w:equalWidth="0">
            <w:col w:w="4444" w:space="40"/>
            <w:col w:w="62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64</w:t>
      </w:r>
    </w:p>
    <w:p>
      <w:pPr>
        <w:spacing w:after="0"/>
        <w:jc w:val="right"/>
        <w:rPr>
          <w:sz w:val="20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424"/>
        <w:rPr>
          <w:sz w:val="20"/>
        </w:rPr>
      </w:pPr>
      <w:r>
        <w:rPr>
          <w:position w:val="0"/>
          <w:sz w:val="20"/>
        </w:rPr>
        <w:pict>
          <v:shape style="width:422.3pt;height:65.1500pt;mso-position-horizontal-relative:char;mso-position-vertical-relative:line" type="#_x0000_t202" filled="true" fillcolor="#dfdfdf" stroked="true" strokeweight=".893529pt" strokecolor="#000000">
            <w10:anchorlock/>
            <v:textbox inset="0,0,0,0">
              <w:txbxContent>
                <w:p>
                  <w:pPr>
                    <w:pStyle w:val="BodyText"/>
                    <w:spacing w:before="4"/>
                  </w:pPr>
                </w:p>
                <w:p>
                  <w:pPr>
                    <w:spacing w:line="487" w:lineRule="auto" w:before="0"/>
                    <w:ind w:left="2450" w:right="1504" w:hanging="32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INSTITUTO TECNOLÓGICO</w:t>
                  </w:r>
                  <w:r>
                    <w:rPr>
                      <w:rFonts w:ascii="Arial" w:hAnsi="Arial"/>
                      <w:b/>
                      <w:spacing w:val="1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CANARIAS,</w:t>
                  </w:r>
                  <w:r>
                    <w:rPr>
                      <w:rFonts w:ascii="Arial" w:hAnsi="Arial"/>
                      <w:b/>
                      <w:spacing w:val="1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S.A.</w:t>
                  </w:r>
                  <w:r>
                    <w:rPr>
                      <w:rFonts w:ascii="Arial" w:hAnsi="Arial"/>
                      <w:b/>
                      <w:spacing w:val="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INFORME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GESTIÓN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EJERCICIO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2022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65</w:t>
      </w:r>
    </w:p>
    <w:p>
      <w:pPr>
        <w:spacing w:after="0"/>
        <w:jc w:val="right"/>
        <w:rPr>
          <w:sz w:val="20"/>
        </w:rPr>
        <w:sectPr>
          <w:pgSz w:w="11900" w:h="16840"/>
          <w:pgMar w:header="472" w:footer="926" w:top="1600" w:bottom="112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424"/>
        <w:rPr>
          <w:sz w:val="20"/>
        </w:rPr>
      </w:pPr>
      <w:r>
        <w:rPr>
          <w:position w:val="0"/>
          <w:sz w:val="20"/>
        </w:rPr>
        <w:pict>
          <v:shape style="width:422.3pt;height:65.1500pt;mso-position-horizontal-relative:char;mso-position-vertical-relative:line" type="#_x0000_t202" filled="true" fillcolor="#dfdfdf" stroked="true" strokeweight=".893529pt" strokecolor="#000000">
            <w10:anchorlock/>
            <v:textbox inset="0,0,0,0">
              <w:txbxContent>
                <w:p>
                  <w:pPr>
                    <w:pStyle w:val="BodyText"/>
                    <w:spacing w:before="4"/>
                  </w:pPr>
                </w:p>
                <w:p>
                  <w:pPr>
                    <w:spacing w:line="487" w:lineRule="auto" w:before="0"/>
                    <w:ind w:left="2450" w:right="1504" w:hanging="32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INSTITUTO TECNOLÓGICO</w:t>
                  </w:r>
                  <w:r>
                    <w:rPr>
                      <w:rFonts w:ascii="Arial" w:hAnsi="Arial"/>
                      <w:b/>
                      <w:spacing w:val="1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CANARIAS,</w:t>
                  </w:r>
                  <w:r>
                    <w:rPr>
                      <w:rFonts w:ascii="Arial" w:hAnsi="Arial"/>
                      <w:b/>
                      <w:spacing w:val="1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S.A.</w:t>
                  </w:r>
                  <w:r>
                    <w:rPr>
                      <w:rFonts w:ascii="Arial" w:hAnsi="Arial"/>
                      <w:b/>
                      <w:spacing w:val="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INFORME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GESTIÓN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EJERCICIO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  <w:u w:val="single"/>
                    </w:rPr>
                    <w:t>2022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34"/>
        </w:numPr>
        <w:tabs>
          <w:tab w:pos="2104" w:val="left" w:leader="none"/>
        </w:tabs>
        <w:spacing w:line="240" w:lineRule="auto" w:before="107" w:after="0"/>
        <w:ind w:left="2103" w:right="0" w:hanging="336"/>
        <w:jc w:val="left"/>
        <w:rPr>
          <w:sz w:val="22"/>
        </w:rPr>
      </w:pPr>
      <w:r>
        <w:rPr>
          <w:w w:val="95"/>
          <w:sz w:val="22"/>
        </w:rPr>
        <w:t>Antecedentes.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104" w:val="left" w:leader="none"/>
        </w:tabs>
        <w:spacing w:line="240" w:lineRule="auto" w:before="0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Estructura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organizativa.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2309" w:val="left" w:leader="none"/>
        </w:tabs>
        <w:spacing w:line="240" w:lineRule="auto" w:before="0" w:after="0"/>
        <w:ind w:left="2308" w:right="0" w:hanging="206"/>
        <w:jc w:val="left"/>
        <w:rPr>
          <w:sz w:val="22"/>
        </w:rPr>
      </w:pPr>
      <w:r>
        <w:rPr>
          <w:w w:val="80"/>
          <w:sz w:val="22"/>
        </w:rPr>
        <w:t>Alta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Dirección</w:t>
      </w:r>
    </w:p>
    <w:p>
      <w:pPr>
        <w:pStyle w:val="ListParagraph"/>
        <w:numPr>
          <w:ilvl w:val="1"/>
          <w:numId w:val="34"/>
        </w:numPr>
        <w:tabs>
          <w:tab w:pos="2309" w:val="left" w:leader="none"/>
        </w:tabs>
        <w:spacing w:line="240" w:lineRule="auto" w:before="8" w:after="0"/>
        <w:ind w:left="2308" w:right="0" w:hanging="206"/>
        <w:jc w:val="left"/>
        <w:rPr>
          <w:sz w:val="22"/>
        </w:rPr>
      </w:pPr>
      <w:r>
        <w:rPr>
          <w:w w:val="80"/>
          <w:sz w:val="22"/>
        </w:rPr>
        <w:t>Área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Administración</w:t>
      </w:r>
    </w:p>
    <w:p>
      <w:pPr>
        <w:pStyle w:val="ListParagraph"/>
        <w:numPr>
          <w:ilvl w:val="1"/>
          <w:numId w:val="34"/>
        </w:numPr>
        <w:tabs>
          <w:tab w:pos="2283" w:val="left" w:leader="none"/>
        </w:tabs>
        <w:spacing w:line="240" w:lineRule="auto" w:before="8" w:after="0"/>
        <w:ind w:left="2282" w:right="0" w:hanging="180"/>
        <w:jc w:val="left"/>
        <w:rPr>
          <w:sz w:val="22"/>
        </w:rPr>
      </w:pPr>
      <w:r>
        <w:rPr>
          <w:w w:val="80"/>
          <w:sz w:val="22"/>
        </w:rPr>
        <w:t>Área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Investigación,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Innovación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Tecnológica</w:t>
      </w:r>
    </w:p>
    <w:p>
      <w:pPr>
        <w:pStyle w:val="ListParagraph"/>
        <w:numPr>
          <w:ilvl w:val="1"/>
          <w:numId w:val="34"/>
        </w:numPr>
        <w:tabs>
          <w:tab w:pos="2309" w:val="left" w:leader="none"/>
        </w:tabs>
        <w:spacing w:line="240" w:lineRule="auto" w:before="6" w:after="0"/>
        <w:ind w:left="2308" w:right="0" w:hanging="206"/>
        <w:jc w:val="left"/>
        <w:rPr>
          <w:sz w:val="22"/>
        </w:rPr>
      </w:pPr>
      <w:r>
        <w:rPr>
          <w:w w:val="80"/>
          <w:sz w:val="22"/>
        </w:rPr>
        <w:t>Área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Coordinación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interna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104" w:val="left" w:leader="none"/>
        </w:tabs>
        <w:spacing w:line="240" w:lineRule="auto" w:before="0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Principales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económicos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evolución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previsible.</w:t>
      </w:r>
    </w:p>
    <w:p>
      <w:pPr>
        <w:pStyle w:val="ListParagraph"/>
        <w:numPr>
          <w:ilvl w:val="0"/>
          <w:numId w:val="34"/>
        </w:numPr>
        <w:tabs>
          <w:tab w:pos="2104" w:val="left" w:leader="none"/>
        </w:tabs>
        <w:spacing w:line="514" w:lineRule="exact" w:before="54" w:after="0"/>
        <w:ind w:left="2103" w:right="2541" w:hanging="336"/>
        <w:jc w:val="left"/>
        <w:rPr>
          <w:sz w:val="22"/>
        </w:rPr>
      </w:pPr>
      <w:r>
        <w:rPr>
          <w:w w:val="80"/>
          <w:sz w:val="22"/>
        </w:rPr>
        <w:t>Memoria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principales actividades realizadas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Departamentos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2022:</w:t>
      </w:r>
      <w:r>
        <w:rPr>
          <w:spacing w:val="-44"/>
          <w:w w:val="80"/>
          <w:sz w:val="22"/>
        </w:rPr>
        <w:t> </w:t>
      </w:r>
      <w:r>
        <w:rPr>
          <w:w w:val="95"/>
          <w:sz w:val="22"/>
        </w:rPr>
        <w:t>4.1-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Departamento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Agua.</w:t>
      </w:r>
    </w:p>
    <w:p>
      <w:pPr>
        <w:pStyle w:val="BodyText"/>
        <w:spacing w:line="198" w:lineRule="exact"/>
        <w:ind w:left="2103"/>
      </w:pPr>
      <w:r>
        <w:rPr>
          <w:w w:val="80"/>
        </w:rPr>
        <w:t>4.2.-</w:t>
      </w:r>
      <w:r>
        <w:rPr>
          <w:spacing w:val="-16"/>
          <w:w w:val="80"/>
        </w:rPr>
        <w:t> </w:t>
      </w:r>
      <w:r>
        <w:rPr>
          <w:w w:val="80"/>
        </w:rPr>
        <w:t>Departamento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Análisis</w:t>
      </w:r>
      <w:r>
        <w:rPr>
          <w:spacing w:val="27"/>
          <w:w w:val="80"/>
        </w:rPr>
        <w:t> </w:t>
      </w:r>
      <w:r>
        <w:rPr>
          <w:w w:val="80"/>
        </w:rPr>
        <w:t>Ambiental.</w:t>
      </w:r>
    </w:p>
    <w:p>
      <w:pPr>
        <w:pStyle w:val="BodyText"/>
        <w:spacing w:before="8"/>
        <w:ind w:left="2103"/>
      </w:pPr>
      <w:r>
        <w:rPr>
          <w:w w:val="80"/>
        </w:rPr>
        <w:t>4.3.-</w:t>
      </w:r>
      <w:r>
        <w:rPr>
          <w:spacing w:val="-14"/>
          <w:w w:val="80"/>
        </w:rPr>
        <w:t> </w:t>
      </w:r>
      <w:r>
        <w:rPr>
          <w:w w:val="80"/>
        </w:rPr>
        <w:t>Departamento</w:t>
      </w:r>
      <w:r>
        <w:rPr>
          <w:spacing w:val="32"/>
          <w:w w:val="80"/>
        </w:rPr>
        <w:t> </w:t>
      </w:r>
      <w:r>
        <w:rPr>
          <w:w w:val="80"/>
        </w:rPr>
        <w:t>de</w:t>
      </w:r>
      <w:r>
        <w:rPr>
          <w:spacing w:val="31"/>
          <w:w w:val="80"/>
        </w:rPr>
        <w:t> </w:t>
      </w:r>
      <w:r>
        <w:rPr>
          <w:w w:val="80"/>
        </w:rPr>
        <w:t>Biotecnología.</w:t>
      </w:r>
    </w:p>
    <w:p>
      <w:pPr>
        <w:pStyle w:val="BodyText"/>
        <w:spacing w:line="247" w:lineRule="auto" w:before="8"/>
        <w:ind w:left="2103" w:right="3712"/>
      </w:pPr>
      <w:r>
        <w:rPr>
          <w:w w:val="80"/>
        </w:rPr>
        <w:t>4.4.-</w:t>
      </w:r>
      <w:r>
        <w:rPr>
          <w:spacing w:val="29"/>
          <w:w w:val="80"/>
        </w:rPr>
        <w:t> </w:t>
      </w:r>
      <w:r>
        <w:rPr>
          <w:w w:val="80"/>
        </w:rPr>
        <w:t>Departamento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Computación</w:t>
      </w:r>
      <w:r>
        <w:rPr>
          <w:spacing w:val="36"/>
          <w:w w:val="80"/>
        </w:rPr>
        <w:t> </w:t>
      </w:r>
      <w:r>
        <w:rPr>
          <w:w w:val="80"/>
        </w:rPr>
        <w:t>Científica</w:t>
      </w:r>
      <w:r>
        <w:rPr>
          <w:spacing w:val="31"/>
          <w:w w:val="80"/>
        </w:rPr>
        <w:t> </w:t>
      </w:r>
      <w:r>
        <w:rPr>
          <w:w w:val="80"/>
        </w:rPr>
        <w:t>y</w:t>
      </w:r>
      <w:r>
        <w:rPr>
          <w:spacing w:val="27"/>
          <w:w w:val="80"/>
        </w:rPr>
        <w:t> </w:t>
      </w:r>
      <w:r>
        <w:rPr>
          <w:w w:val="80"/>
        </w:rPr>
        <w:t>Tecnológica</w:t>
      </w:r>
      <w:r>
        <w:rPr>
          <w:spacing w:val="-44"/>
          <w:w w:val="80"/>
        </w:rPr>
        <w:t> </w:t>
      </w:r>
      <w:r>
        <w:rPr>
          <w:w w:val="80"/>
        </w:rPr>
        <w:t>4.5.-</w:t>
      </w:r>
      <w:r>
        <w:rPr>
          <w:spacing w:val="-24"/>
          <w:w w:val="80"/>
        </w:rPr>
        <w:t> </w:t>
      </w:r>
      <w:r>
        <w:rPr>
          <w:w w:val="80"/>
        </w:rPr>
        <w:t>Departamento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Energías</w:t>
      </w:r>
      <w:r>
        <w:rPr>
          <w:spacing w:val="6"/>
          <w:w w:val="80"/>
        </w:rPr>
        <w:t> </w:t>
      </w:r>
      <w:r>
        <w:rPr>
          <w:w w:val="80"/>
        </w:rPr>
        <w:t>Renovables.</w:t>
      </w:r>
    </w:p>
    <w:p>
      <w:pPr>
        <w:pStyle w:val="BodyText"/>
        <w:spacing w:line="247" w:lineRule="auto"/>
        <w:ind w:left="2103" w:right="5045"/>
      </w:pPr>
      <w:r>
        <w:rPr>
          <w:w w:val="80"/>
        </w:rPr>
        <w:t>4.6.-</w:t>
      </w:r>
      <w:r>
        <w:rPr>
          <w:spacing w:val="-12"/>
          <w:w w:val="80"/>
        </w:rPr>
        <w:t> </w:t>
      </w:r>
      <w:r>
        <w:rPr>
          <w:w w:val="80"/>
        </w:rPr>
        <w:t>Departamento</w:t>
      </w:r>
      <w:r>
        <w:rPr>
          <w:spacing w:val="35"/>
          <w:w w:val="80"/>
        </w:rPr>
        <w:t> </w:t>
      </w:r>
      <w:r>
        <w:rPr>
          <w:w w:val="80"/>
        </w:rPr>
        <w:t>de</w:t>
      </w:r>
      <w:r>
        <w:rPr>
          <w:spacing w:val="34"/>
          <w:w w:val="80"/>
        </w:rPr>
        <w:t> </w:t>
      </w:r>
      <w:r>
        <w:rPr>
          <w:w w:val="80"/>
        </w:rPr>
        <w:t>Ingeniería</w:t>
      </w:r>
      <w:r>
        <w:rPr>
          <w:spacing w:val="35"/>
          <w:w w:val="80"/>
        </w:rPr>
        <w:t> </w:t>
      </w:r>
      <w:r>
        <w:rPr>
          <w:w w:val="80"/>
        </w:rPr>
        <w:t>Biomédica.</w:t>
      </w:r>
      <w:r>
        <w:rPr>
          <w:spacing w:val="-44"/>
          <w:w w:val="80"/>
        </w:rPr>
        <w:t> </w:t>
      </w:r>
      <w:r>
        <w:rPr>
          <w:w w:val="80"/>
        </w:rPr>
        <w:t>4.7.-</w:t>
      </w:r>
      <w:r>
        <w:rPr>
          <w:spacing w:val="-24"/>
          <w:w w:val="80"/>
        </w:rPr>
        <w:t> </w:t>
      </w:r>
      <w:r>
        <w:rPr>
          <w:w w:val="80"/>
        </w:rPr>
        <w:t>Departamento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Innovación.</w:t>
      </w:r>
    </w:p>
    <w:p>
      <w:pPr>
        <w:pStyle w:val="BodyText"/>
        <w:spacing w:line="247" w:lineRule="auto"/>
        <w:ind w:left="2103" w:right="3779"/>
      </w:pPr>
      <w:r>
        <w:rPr>
          <w:w w:val="80"/>
        </w:rPr>
        <w:t>4.8.-</w:t>
      </w:r>
      <w:r>
        <w:rPr>
          <w:spacing w:val="28"/>
          <w:w w:val="80"/>
        </w:rPr>
        <w:t> </w:t>
      </w:r>
      <w:r>
        <w:rPr>
          <w:w w:val="80"/>
        </w:rPr>
        <w:t>Departamento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w w:val="80"/>
        </w:rPr>
        <w:t>Servicios</w:t>
      </w:r>
      <w:r>
        <w:rPr>
          <w:spacing w:val="28"/>
          <w:w w:val="80"/>
        </w:rPr>
        <w:t> </w:t>
      </w:r>
      <w:r>
        <w:rPr>
          <w:w w:val="80"/>
        </w:rPr>
        <w:t>Institucionales</w:t>
      </w:r>
      <w:r>
        <w:rPr>
          <w:spacing w:val="26"/>
          <w:w w:val="80"/>
        </w:rPr>
        <w:t> </w:t>
      </w:r>
      <w:r>
        <w:rPr>
          <w:w w:val="80"/>
        </w:rPr>
        <w:t>y</w:t>
      </w:r>
      <w:r>
        <w:rPr>
          <w:spacing w:val="30"/>
          <w:w w:val="80"/>
        </w:rPr>
        <w:t> </w:t>
      </w:r>
      <w:r>
        <w:rPr>
          <w:w w:val="80"/>
        </w:rPr>
        <w:t>Metrología</w:t>
      </w:r>
      <w:r>
        <w:rPr>
          <w:spacing w:val="-44"/>
          <w:w w:val="80"/>
        </w:rPr>
        <w:t> </w:t>
      </w:r>
      <w:r>
        <w:rPr>
          <w:w w:val="85"/>
        </w:rPr>
        <w:t>4.9.-</w:t>
      </w:r>
      <w:r>
        <w:rPr>
          <w:spacing w:val="-4"/>
          <w:w w:val="85"/>
        </w:rPr>
        <w:t> </w:t>
      </w:r>
      <w:r>
        <w:rPr>
          <w:w w:val="85"/>
        </w:rPr>
        <w:t>Departamento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Sociedad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Información</w:t>
      </w:r>
    </w:p>
    <w:p>
      <w:pPr>
        <w:pStyle w:val="BodyText"/>
        <w:spacing w:line="248" w:lineRule="exact"/>
        <w:ind w:left="2103"/>
      </w:pPr>
      <w:r>
        <w:rPr>
          <w:spacing w:val="-1"/>
          <w:w w:val="85"/>
        </w:rPr>
        <w:t>4.10.-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Otras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104" w:val="left" w:leader="none"/>
        </w:tabs>
        <w:spacing w:line="240" w:lineRule="auto" w:before="0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Otra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información: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7" w:lineRule="auto" w:before="1"/>
        <w:ind w:left="2103" w:right="1850"/>
      </w:pPr>
      <w:r>
        <w:rPr>
          <w:w w:val="80"/>
        </w:rPr>
        <w:t>5.1.-</w:t>
      </w:r>
      <w:r>
        <w:rPr>
          <w:spacing w:val="23"/>
          <w:w w:val="80"/>
        </w:rPr>
        <w:t> </w:t>
      </w:r>
      <w:r>
        <w:rPr>
          <w:w w:val="80"/>
        </w:rPr>
        <w:t>Composición</w:t>
      </w:r>
      <w:r>
        <w:rPr>
          <w:spacing w:val="22"/>
          <w:w w:val="80"/>
        </w:rPr>
        <w:t> </w:t>
      </w:r>
      <w:r>
        <w:rPr>
          <w:w w:val="80"/>
        </w:rPr>
        <w:t>del</w:t>
      </w:r>
      <w:r>
        <w:rPr>
          <w:spacing w:val="23"/>
          <w:w w:val="80"/>
        </w:rPr>
        <w:t> </w:t>
      </w:r>
      <w:r>
        <w:rPr>
          <w:w w:val="80"/>
        </w:rPr>
        <w:t>Consejo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Administración</w:t>
      </w:r>
      <w:r>
        <w:rPr>
          <w:spacing w:val="25"/>
          <w:w w:val="80"/>
        </w:rPr>
        <w:t> </w:t>
      </w:r>
      <w:r>
        <w:rPr>
          <w:w w:val="80"/>
        </w:rPr>
        <w:t>y</w:t>
      </w:r>
      <w:r>
        <w:rPr>
          <w:spacing w:val="22"/>
          <w:w w:val="80"/>
        </w:rPr>
        <w:t> </w:t>
      </w:r>
      <w:r>
        <w:rPr>
          <w:w w:val="80"/>
        </w:rPr>
        <w:t>principales</w:t>
      </w:r>
      <w:r>
        <w:rPr>
          <w:spacing w:val="24"/>
          <w:w w:val="80"/>
        </w:rPr>
        <w:t> </w:t>
      </w:r>
      <w:r>
        <w:rPr>
          <w:w w:val="80"/>
        </w:rPr>
        <w:t>acuerdos</w:t>
      </w:r>
      <w:r>
        <w:rPr>
          <w:spacing w:val="24"/>
          <w:w w:val="80"/>
        </w:rPr>
        <w:t> </w:t>
      </w:r>
      <w:r>
        <w:rPr>
          <w:w w:val="80"/>
        </w:rPr>
        <w:t>adoptados.</w:t>
      </w:r>
      <w:r>
        <w:rPr>
          <w:spacing w:val="1"/>
          <w:w w:val="80"/>
        </w:rPr>
        <w:t> </w:t>
      </w:r>
      <w:r>
        <w:rPr>
          <w:w w:val="95"/>
        </w:rPr>
        <w:t>5.2.-</w:t>
      </w:r>
      <w:r>
        <w:rPr>
          <w:spacing w:val="-8"/>
          <w:w w:val="95"/>
        </w:rPr>
        <w:t> </w:t>
      </w:r>
      <w:r>
        <w:rPr>
          <w:w w:val="95"/>
        </w:rPr>
        <w:t>Acciones</w:t>
      </w:r>
      <w:r>
        <w:rPr>
          <w:spacing w:val="-10"/>
          <w:w w:val="95"/>
        </w:rPr>
        <w:t> </w:t>
      </w:r>
      <w:r>
        <w:rPr>
          <w:w w:val="95"/>
        </w:rPr>
        <w:t>propias.</w:t>
      </w:r>
    </w:p>
    <w:p>
      <w:pPr>
        <w:pStyle w:val="BodyText"/>
        <w:ind w:left="2103"/>
      </w:pPr>
      <w:r>
        <w:rPr>
          <w:w w:val="80"/>
        </w:rPr>
        <w:t>5.3.-</w:t>
      </w:r>
      <w:r>
        <w:rPr>
          <w:spacing w:val="24"/>
          <w:w w:val="80"/>
        </w:rPr>
        <w:t> </w:t>
      </w:r>
      <w:r>
        <w:rPr>
          <w:w w:val="80"/>
        </w:rPr>
        <w:t>Empresas</w:t>
      </w:r>
      <w:r>
        <w:rPr>
          <w:spacing w:val="25"/>
          <w:w w:val="80"/>
        </w:rPr>
        <w:t> </w:t>
      </w:r>
      <w:r>
        <w:rPr>
          <w:w w:val="80"/>
        </w:rPr>
        <w:t>participadas.</w:t>
      </w:r>
    </w:p>
    <w:p>
      <w:pPr>
        <w:pStyle w:val="BodyText"/>
        <w:spacing w:before="8"/>
        <w:ind w:left="2103"/>
      </w:pPr>
      <w:r>
        <w:rPr>
          <w:w w:val="80"/>
        </w:rPr>
        <w:t>5.4.-</w:t>
      </w:r>
      <w:r>
        <w:rPr>
          <w:spacing w:val="20"/>
          <w:w w:val="80"/>
        </w:rPr>
        <w:t> </w:t>
      </w:r>
      <w:r>
        <w:rPr>
          <w:w w:val="80"/>
        </w:rPr>
        <w:t>Uso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instrumentos</w:t>
      </w:r>
      <w:r>
        <w:rPr>
          <w:spacing w:val="20"/>
          <w:w w:val="80"/>
        </w:rPr>
        <w:t> </w:t>
      </w:r>
      <w:r>
        <w:rPr>
          <w:w w:val="80"/>
        </w:rPr>
        <w:t>financieros.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66</w:t>
      </w:r>
    </w:p>
    <w:p>
      <w:pPr>
        <w:spacing w:after="0"/>
        <w:jc w:val="right"/>
        <w:rPr>
          <w:sz w:val="20"/>
        </w:rPr>
        <w:sectPr>
          <w:headerReference w:type="default" r:id="rId18"/>
          <w:footerReference w:type="default" r:id="rId19"/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numPr>
          <w:ilvl w:val="0"/>
          <w:numId w:val="35"/>
        </w:numPr>
        <w:tabs>
          <w:tab w:pos="1769" w:val="left" w:leader="none"/>
        </w:tabs>
        <w:spacing w:line="240" w:lineRule="auto" w:before="103" w:after="0"/>
        <w:ind w:left="1768" w:right="0" w:hanging="336"/>
        <w:jc w:val="left"/>
        <w:rPr>
          <w:u w:val="none"/>
        </w:rPr>
      </w:pPr>
      <w:r>
        <w:rPr>
          <w:w w:val="95"/>
          <w:u w:val="none"/>
        </w:rPr>
        <w:t>ANTECEDENTES.</w:t>
      </w:r>
    </w:p>
    <w:p>
      <w:pPr>
        <w:pStyle w:val="BodyText"/>
        <w:spacing w:line="247" w:lineRule="auto" w:before="230"/>
        <w:ind w:left="1433" w:right="902"/>
        <w:jc w:val="both"/>
      </w:pPr>
      <w:r>
        <w:rPr>
          <w:w w:val="80"/>
        </w:rPr>
        <w:t>El Instituto</w:t>
      </w:r>
      <w:r>
        <w:rPr>
          <w:spacing w:val="35"/>
        </w:rPr>
        <w:t> </w:t>
      </w:r>
      <w:r>
        <w:rPr>
          <w:w w:val="80"/>
        </w:rPr>
        <w:t>Tecnológico de Canarias, S.A., (ITC) es una sociedad</w:t>
      </w:r>
      <w:r>
        <w:rPr>
          <w:spacing w:val="35"/>
        </w:rPr>
        <w:t> </w:t>
      </w:r>
      <w:r>
        <w:rPr>
          <w:w w:val="80"/>
        </w:rPr>
        <w:t>mercantil pública cuyo</w:t>
      </w:r>
      <w:r>
        <w:rPr>
          <w:spacing w:val="35"/>
        </w:rPr>
        <w:t> </w:t>
      </w:r>
      <w:r>
        <w:rPr>
          <w:w w:val="80"/>
        </w:rPr>
        <w:t>único accionista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Comunidad</w:t>
      </w:r>
      <w:r>
        <w:rPr>
          <w:spacing w:val="-4"/>
          <w:w w:val="85"/>
        </w:rPr>
        <w:t> </w:t>
      </w:r>
      <w:r>
        <w:rPr>
          <w:w w:val="85"/>
        </w:rPr>
        <w:t>Autónoma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Canarias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constituyó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4"/>
          <w:w w:val="85"/>
        </w:rPr>
        <w:t> </w:t>
      </w:r>
      <w:r>
        <w:rPr>
          <w:w w:val="85"/>
        </w:rPr>
        <w:t>Decreto</w:t>
      </w:r>
      <w:r>
        <w:rPr>
          <w:spacing w:val="-4"/>
          <w:w w:val="85"/>
        </w:rPr>
        <w:t> </w:t>
      </w:r>
      <w:r>
        <w:rPr>
          <w:w w:val="85"/>
        </w:rPr>
        <w:t>139/1992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Gobierno</w:t>
      </w:r>
      <w:r>
        <w:rPr>
          <w:spacing w:val="-47"/>
          <w:w w:val="85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Canarias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día</w:t>
      </w:r>
      <w:r>
        <w:rPr>
          <w:spacing w:val="9"/>
          <w:w w:val="80"/>
        </w:rPr>
        <w:t> </w:t>
      </w:r>
      <w:r>
        <w:rPr>
          <w:w w:val="80"/>
        </w:rPr>
        <w:t>30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1992.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escritura</w:t>
      </w:r>
      <w:r>
        <w:rPr>
          <w:spacing w:val="7"/>
          <w:w w:val="80"/>
        </w:rPr>
        <w:t> </w:t>
      </w:r>
      <w:r>
        <w:rPr>
          <w:w w:val="80"/>
        </w:rPr>
        <w:t>pública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constitución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otorga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día</w:t>
      </w:r>
      <w:r>
        <w:rPr>
          <w:spacing w:val="10"/>
          <w:w w:val="80"/>
        </w:rPr>
        <w:t> </w:t>
      </w:r>
      <w:r>
        <w:rPr>
          <w:w w:val="80"/>
        </w:rPr>
        <w:t>28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agosto</w:t>
      </w:r>
      <w:r>
        <w:rPr>
          <w:spacing w:val="1"/>
          <w:w w:val="80"/>
        </w:rPr>
        <w:t> </w:t>
      </w:r>
      <w:r>
        <w:rPr>
          <w:w w:val="80"/>
        </w:rPr>
        <w:t>de 1992. Han transcurrido más de treinta años desde su creación, estando en la actualidad adscrito a la</w:t>
      </w:r>
      <w:r>
        <w:rPr>
          <w:spacing w:val="1"/>
          <w:w w:val="80"/>
        </w:rPr>
        <w:t> </w:t>
      </w:r>
      <w:r>
        <w:rPr>
          <w:w w:val="85"/>
        </w:rPr>
        <w:t>Consejería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Economía,</w:t>
      </w:r>
      <w:r>
        <w:rPr>
          <w:spacing w:val="-1"/>
          <w:w w:val="85"/>
        </w:rPr>
        <w:t> </w:t>
      </w:r>
      <w:r>
        <w:rPr>
          <w:w w:val="85"/>
        </w:rPr>
        <w:t>Conocimiento</w:t>
      </w:r>
      <w:r>
        <w:rPr>
          <w:spacing w:val="-1"/>
          <w:w w:val="85"/>
        </w:rPr>
        <w:t> </w:t>
      </w:r>
      <w:r>
        <w:rPr>
          <w:w w:val="85"/>
        </w:rPr>
        <w:t>y</w:t>
      </w:r>
      <w:r>
        <w:rPr>
          <w:spacing w:val="-1"/>
          <w:w w:val="85"/>
        </w:rPr>
        <w:t> </w:t>
      </w:r>
      <w:r>
        <w:rPr>
          <w:w w:val="85"/>
        </w:rPr>
        <w:t>Empleo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Gobierno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Canarias.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85"/>
        </w:rPr>
        <w:t>Con la puesta en marcha de esta institución de soporte a la innovación tecnológica de las empresas y</w:t>
      </w:r>
      <w:r>
        <w:rPr>
          <w:spacing w:val="-47"/>
          <w:w w:val="85"/>
        </w:rPr>
        <w:t> </w:t>
      </w:r>
      <w:r>
        <w:rPr>
          <w:w w:val="80"/>
        </w:rPr>
        <w:t>Sociedad Canaria en general, se pretendieron corregir determinadas carencias de las Islas como son el</w:t>
      </w:r>
      <w:r>
        <w:rPr>
          <w:spacing w:val="1"/>
          <w:w w:val="80"/>
        </w:rPr>
        <w:t> </w:t>
      </w:r>
      <w:r>
        <w:rPr>
          <w:w w:val="85"/>
        </w:rPr>
        <w:t>desequilibrio de la estructura productiva, los bajos niveles de productividad, la carencia de materias</w:t>
      </w:r>
      <w:r>
        <w:rPr>
          <w:spacing w:val="1"/>
          <w:w w:val="85"/>
        </w:rPr>
        <w:t> </w:t>
      </w:r>
      <w:r>
        <w:rPr>
          <w:w w:val="80"/>
        </w:rPr>
        <w:t>primas y el sobrecoste que supone la lejanía de los mercados, y la no aplicabilidad directa de las nuevas</w:t>
      </w:r>
      <w:r>
        <w:rPr>
          <w:spacing w:val="1"/>
          <w:w w:val="80"/>
        </w:rPr>
        <w:t> </w:t>
      </w:r>
      <w:r>
        <w:rPr>
          <w:w w:val="90"/>
        </w:rPr>
        <w:t>tecnologías emergentes a las Islas Canarias en función de las necesidades, condiciones y</w:t>
      </w:r>
      <w:r>
        <w:rPr>
          <w:spacing w:val="1"/>
          <w:w w:val="90"/>
        </w:rPr>
        <w:t> </w:t>
      </w:r>
      <w:r>
        <w:rPr>
          <w:w w:val="85"/>
        </w:rPr>
        <w:t>dimensionamiento de éstas, estimándose muy favorable disponer de un ente que canalizara las</w:t>
      </w:r>
      <w:r>
        <w:rPr>
          <w:spacing w:val="1"/>
          <w:w w:val="85"/>
        </w:rPr>
        <w:t> </w:t>
      </w:r>
      <w:r>
        <w:rPr>
          <w:w w:val="85"/>
        </w:rPr>
        <w:t>capacidades de</w:t>
      </w:r>
      <w:r>
        <w:rPr>
          <w:spacing w:val="1"/>
          <w:w w:val="85"/>
        </w:rPr>
        <w:t> </w:t>
      </w:r>
      <w:r>
        <w:rPr>
          <w:w w:val="85"/>
        </w:rPr>
        <w:t>investigación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desarrollo</w:t>
      </w:r>
      <w:r>
        <w:rPr>
          <w:spacing w:val="1"/>
          <w:w w:val="85"/>
        </w:rPr>
        <w:t> </w:t>
      </w:r>
      <w:r>
        <w:rPr>
          <w:w w:val="85"/>
        </w:rPr>
        <w:t>tecnológicos</w:t>
      </w:r>
      <w:r>
        <w:rPr>
          <w:spacing w:val="1"/>
          <w:w w:val="85"/>
        </w:rPr>
        <w:t> </w:t>
      </w:r>
      <w:r>
        <w:rPr>
          <w:w w:val="85"/>
        </w:rPr>
        <w:t>existentes en</w:t>
      </w:r>
      <w:r>
        <w:rPr>
          <w:spacing w:val="1"/>
          <w:w w:val="85"/>
        </w:rPr>
        <w:t> </w:t>
      </w:r>
      <w:r>
        <w:rPr>
          <w:w w:val="85"/>
        </w:rPr>
        <w:t>Canarias,</w:t>
      </w:r>
      <w:r>
        <w:rPr>
          <w:spacing w:val="1"/>
          <w:w w:val="85"/>
        </w:rPr>
        <w:t> </w:t>
      </w:r>
      <w:r>
        <w:rPr>
          <w:w w:val="85"/>
        </w:rPr>
        <w:t>orientándolas al</w:t>
      </w:r>
      <w:r>
        <w:rPr>
          <w:spacing w:val="1"/>
          <w:w w:val="85"/>
        </w:rPr>
        <w:t> </w:t>
      </w:r>
      <w:r>
        <w:rPr>
          <w:w w:val="85"/>
        </w:rPr>
        <w:t>desarrollo de las pequeñas y medianas empresas, fomentando sus actividades de colaboración y de</w:t>
      </w:r>
      <w:r>
        <w:rPr>
          <w:spacing w:val="1"/>
          <w:w w:val="85"/>
        </w:rPr>
        <w:t> </w:t>
      </w:r>
      <w:r>
        <w:rPr>
          <w:w w:val="85"/>
        </w:rPr>
        <w:t>apoyo a su internacionalización, y aumentando la eficacia y coherencia de las políticas públicas</w:t>
      </w:r>
      <w:r>
        <w:rPr>
          <w:spacing w:val="1"/>
          <w:w w:val="85"/>
        </w:rPr>
        <w:t> </w:t>
      </w:r>
      <w:r>
        <w:rPr>
          <w:w w:val="95"/>
        </w:rPr>
        <w:t>existentes.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433" w:right="899"/>
        <w:jc w:val="both"/>
      </w:pP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ese</w:t>
      </w:r>
      <w:r>
        <w:rPr>
          <w:spacing w:val="17"/>
          <w:w w:val="80"/>
        </w:rPr>
        <w:t> </w:t>
      </w:r>
      <w:r>
        <w:rPr>
          <w:w w:val="80"/>
        </w:rPr>
        <w:t>sentido</w:t>
      </w:r>
      <w:r>
        <w:rPr>
          <w:spacing w:val="14"/>
          <w:w w:val="80"/>
        </w:rPr>
        <w:t> </w:t>
      </w:r>
      <w:r>
        <w:rPr>
          <w:w w:val="80"/>
        </w:rPr>
        <w:t>apostamos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avance</w:t>
      </w:r>
      <w:r>
        <w:rPr>
          <w:spacing w:val="17"/>
          <w:w w:val="80"/>
        </w:rPr>
        <w:t> </w:t>
      </w:r>
      <w:r>
        <w:rPr>
          <w:w w:val="80"/>
        </w:rPr>
        <w:t>tecnológico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Canarias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través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investigación</w:t>
      </w:r>
      <w:r>
        <w:rPr>
          <w:spacing w:val="17"/>
          <w:w w:val="80"/>
        </w:rPr>
        <w:t> </w:t>
      </w:r>
      <w:r>
        <w:rPr>
          <w:w w:val="80"/>
        </w:rPr>
        <w:t>aplicada</w:t>
      </w:r>
      <w:r>
        <w:rPr>
          <w:spacing w:val="1"/>
          <w:w w:val="80"/>
        </w:rPr>
        <w:t> </w:t>
      </w:r>
      <w:r>
        <w:rPr>
          <w:w w:val="85"/>
        </w:rPr>
        <w:t>y el desarrollo experimental de nuevas tecnologías adaptadas a las peculiaridades específicas de las</w:t>
      </w:r>
      <w:r>
        <w:rPr>
          <w:spacing w:val="1"/>
          <w:w w:val="85"/>
        </w:rPr>
        <w:t> </w:t>
      </w:r>
      <w:r>
        <w:rPr>
          <w:w w:val="85"/>
        </w:rPr>
        <w:t>Islas Canarias, la ejecución de proyectos I+D+i y la transferencia de conocimiento al sector productivo</w:t>
      </w:r>
      <w:r>
        <w:rPr>
          <w:spacing w:val="-47"/>
          <w:w w:val="85"/>
        </w:rPr>
        <w:t> </w:t>
      </w:r>
      <w:r>
        <w:rPr>
          <w:w w:val="85"/>
        </w:rPr>
        <w:t>para integrarlo en su actividad, contribuyendo a crear una economía basada en el conocimiento,</w:t>
      </w:r>
      <w:r>
        <w:rPr>
          <w:spacing w:val="1"/>
          <w:w w:val="85"/>
        </w:rPr>
        <w:t> </w:t>
      </w:r>
      <w:r>
        <w:rPr>
          <w:w w:val="80"/>
        </w:rPr>
        <w:t>competitiva,</w:t>
      </w:r>
      <w:r>
        <w:rPr>
          <w:spacing w:val="15"/>
          <w:w w:val="80"/>
        </w:rPr>
        <w:t> </w:t>
      </w:r>
      <w:r>
        <w:rPr>
          <w:w w:val="80"/>
        </w:rPr>
        <w:t>sostenible,</w:t>
      </w:r>
      <w:r>
        <w:rPr>
          <w:spacing w:val="17"/>
          <w:w w:val="80"/>
        </w:rPr>
        <w:t> </w:t>
      </w:r>
      <w:r>
        <w:rPr>
          <w:w w:val="80"/>
        </w:rPr>
        <w:t>generadora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empleo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enfocada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valorización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recursos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Canarias.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5"/>
        </w:rPr>
        <w:t>La actividad de I+D+i está alineada con las áreas de especialización identificadas en la Estrategia del</w:t>
      </w:r>
      <w:r>
        <w:rPr>
          <w:spacing w:val="1"/>
          <w:w w:val="85"/>
        </w:rPr>
        <w:t> </w:t>
      </w:r>
      <w:r>
        <w:rPr>
          <w:w w:val="80"/>
        </w:rPr>
        <w:t>Gobierno de Especialización Inteligente (RIS3 ampliada) de Canarias para el periodo 2021-2027 hoja de</w:t>
      </w:r>
      <w:r>
        <w:rPr>
          <w:spacing w:val="1"/>
          <w:w w:val="80"/>
        </w:rPr>
        <w:t> </w:t>
      </w:r>
      <w:r>
        <w:rPr>
          <w:w w:val="85"/>
        </w:rPr>
        <w:t>ruta de la transformación socioeconómica del Archipiélago y que define las prioridades de inversión</w:t>
      </w:r>
      <w:r>
        <w:rPr>
          <w:spacing w:val="1"/>
          <w:w w:val="85"/>
        </w:rPr>
        <w:t> </w:t>
      </w:r>
      <w:r>
        <w:rPr>
          <w:w w:val="80"/>
        </w:rPr>
        <w:t>pública regional en investigación, desarrollo e innovación. Desde esta senda de crecimiento económico,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inteligente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sostenible,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poner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valor</w:t>
      </w:r>
      <w:r>
        <w:rPr>
          <w:spacing w:val="-4"/>
          <w:w w:val="85"/>
        </w:rPr>
        <w:t> </w:t>
      </w:r>
      <w:r>
        <w:rPr>
          <w:w w:val="85"/>
        </w:rPr>
        <w:t>nuestro</w:t>
      </w:r>
      <w:r>
        <w:rPr>
          <w:spacing w:val="-3"/>
          <w:w w:val="85"/>
        </w:rPr>
        <w:t> </w:t>
      </w:r>
      <w:r>
        <w:rPr>
          <w:w w:val="85"/>
        </w:rPr>
        <w:t>litoral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ubicación</w:t>
      </w:r>
      <w:r>
        <w:rPr>
          <w:spacing w:val="-4"/>
          <w:w w:val="85"/>
        </w:rPr>
        <w:t> </w:t>
      </w:r>
      <w:r>
        <w:rPr>
          <w:w w:val="85"/>
        </w:rPr>
        <w:t>geoestratégica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Atlántico,</w:t>
      </w:r>
      <w:r>
        <w:rPr>
          <w:spacing w:val="1"/>
          <w:w w:val="85"/>
        </w:rPr>
        <w:t> </w:t>
      </w:r>
      <w:r>
        <w:rPr>
          <w:w w:val="85"/>
        </w:rPr>
        <w:t>trabajamos para posicionar a Canarias como laboratorio natural de referencia internacional en el</w:t>
      </w:r>
      <w:r>
        <w:rPr>
          <w:spacing w:val="1"/>
          <w:w w:val="85"/>
        </w:rPr>
        <w:t> </w:t>
      </w:r>
      <w:r>
        <w:rPr>
          <w:w w:val="80"/>
        </w:rPr>
        <w:t>desarrollo de tecnologías para la sostenibilidad medioambiental y la eficiencia energética, así como para</w:t>
      </w:r>
      <w:r>
        <w:rPr>
          <w:spacing w:val="1"/>
          <w:w w:val="80"/>
        </w:rPr>
        <w:t> </w:t>
      </w:r>
      <w:r>
        <w:rPr>
          <w:w w:val="80"/>
        </w:rPr>
        <w:t>inspirar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avance</w:t>
      </w:r>
      <w:r>
        <w:rPr>
          <w:spacing w:val="24"/>
          <w:w w:val="80"/>
        </w:rPr>
        <w:t> </w:t>
      </w:r>
      <w:r>
        <w:rPr>
          <w:w w:val="80"/>
        </w:rPr>
        <w:t>tecnológico</w:t>
      </w:r>
      <w:r>
        <w:rPr>
          <w:spacing w:val="23"/>
          <w:w w:val="80"/>
        </w:rPr>
        <w:t> </w:t>
      </w:r>
      <w:r>
        <w:rPr>
          <w:w w:val="80"/>
        </w:rPr>
        <w:t>del</w:t>
      </w:r>
      <w:r>
        <w:rPr>
          <w:spacing w:val="22"/>
          <w:w w:val="80"/>
        </w:rPr>
        <w:t> </w:t>
      </w:r>
      <w:r>
        <w:rPr>
          <w:w w:val="80"/>
        </w:rPr>
        <w:t>tejido</w:t>
      </w:r>
      <w:r>
        <w:rPr>
          <w:spacing w:val="23"/>
          <w:w w:val="80"/>
        </w:rPr>
        <w:t> </w:t>
      </w:r>
      <w:r>
        <w:rPr>
          <w:w w:val="80"/>
        </w:rPr>
        <w:t>productivo</w:t>
      </w:r>
      <w:r>
        <w:rPr>
          <w:spacing w:val="23"/>
          <w:w w:val="80"/>
        </w:rPr>
        <w:t> </w:t>
      </w:r>
      <w:r>
        <w:rPr>
          <w:w w:val="80"/>
        </w:rPr>
        <w:t>regional.</w:t>
      </w:r>
      <w:r>
        <w:rPr>
          <w:spacing w:val="22"/>
          <w:w w:val="80"/>
        </w:rPr>
        <w:t> </w:t>
      </w:r>
      <w:r>
        <w:rPr>
          <w:w w:val="80"/>
        </w:rPr>
        <w:t>Así,</w:t>
      </w:r>
      <w:r>
        <w:rPr>
          <w:spacing w:val="34"/>
          <w:w w:val="80"/>
        </w:rPr>
        <w:t> </w:t>
      </w:r>
      <w:r>
        <w:rPr>
          <w:w w:val="80"/>
        </w:rPr>
        <w:t>las</w:t>
      </w:r>
      <w:r>
        <w:rPr>
          <w:spacing w:val="22"/>
          <w:w w:val="80"/>
        </w:rPr>
        <w:t> </w:t>
      </w:r>
      <w:r>
        <w:rPr>
          <w:w w:val="80"/>
        </w:rPr>
        <w:t>líneas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trabajo</w:t>
      </w:r>
      <w:r>
        <w:rPr>
          <w:spacing w:val="24"/>
          <w:w w:val="80"/>
        </w:rPr>
        <w:t> </w:t>
      </w:r>
      <w:r>
        <w:rPr>
          <w:w w:val="80"/>
        </w:rPr>
        <w:t>están</w:t>
      </w:r>
      <w:r>
        <w:rPr>
          <w:spacing w:val="23"/>
          <w:w w:val="80"/>
        </w:rPr>
        <w:t> </w:t>
      </w:r>
      <w:r>
        <w:rPr>
          <w:w w:val="80"/>
        </w:rPr>
        <w:t>englobadas</w:t>
      </w:r>
      <w:r>
        <w:rPr>
          <w:spacing w:val="1"/>
          <w:w w:val="80"/>
        </w:rPr>
        <w:t> </w:t>
      </w:r>
      <w:r>
        <w:rPr>
          <w:w w:val="85"/>
        </w:rPr>
        <w:t>en los grandes ámbitos de la economía verde, la economía azul y la economía circular, contribuyendo</w:t>
      </w:r>
      <w:r>
        <w:rPr>
          <w:spacing w:val="-47"/>
          <w:w w:val="85"/>
        </w:rPr>
        <w:t> </w:t>
      </w:r>
      <w:r>
        <w:rPr>
          <w:w w:val="85"/>
        </w:rPr>
        <w:t>con la actividad a la consecución de los Objetivos de Desarrollo Sostenible y al cumplimiento de la</w:t>
      </w:r>
      <w:r>
        <w:rPr>
          <w:spacing w:val="1"/>
          <w:w w:val="85"/>
        </w:rPr>
        <w:t> </w:t>
      </w:r>
      <w:r>
        <w:rPr>
          <w:w w:val="85"/>
        </w:rPr>
        <w:t>Agenda 2030, como parte de la acción prioritaria establecida estratégicamente por el Gobierno de</w:t>
      </w:r>
      <w:r>
        <w:rPr>
          <w:spacing w:val="1"/>
          <w:w w:val="85"/>
        </w:rPr>
        <w:t> </w:t>
      </w:r>
      <w:r>
        <w:rPr>
          <w:w w:val="95"/>
        </w:rPr>
        <w:t>Canarias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5"/>
        </w:rPr>
        <w:t>Como medio propio del Gobierno de Canarias, la actividad se enmarca en la implementación de las</w:t>
      </w:r>
      <w:r>
        <w:rPr>
          <w:spacing w:val="1"/>
          <w:w w:val="85"/>
        </w:rPr>
        <w:t> </w:t>
      </w:r>
      <w:r>
        <w:rPr>
          <w:w w:val="85"/>
        </w:rPr>
        <w:t>políticas regionales de promoción de la investigación y la innovación aplicables al sector productivo,</w:t>
      </w:r>
      <w:r>
        <w:rPr>
          <w:spacing w:val="1"/>
          <w:w w:val="85"/>
        </w:rPr>
        <w:t> </w:t>
      </w:r>
      <w:r>
        <w:rPr>
          <w:w w:val="85"/>
        </w:rPr>
        <w:t>dando soporte y apoyo funcional a la administración pública canaria en el desarrollo de planes</w:t>
      </w:r>
      <w:r>
        <w:rPr>
          <w:spacing w:val="1"/>
          <w:w w:val="85"/>
        </w:rPr>
        <w:t> </w:t>
      </w:r>
      <w:r>
        <w:rPr>
          <w:w w:val="80"/>
        </w:rPr>
        <w:t>estratégicos e implementación de soluciones tecnológicas que den respuesta a múltiples retos, así como</w:t>
      </w:r>
      <w:r>
        <w:rPr>
          <w:spacing w:val="1"/>
          <w:w w:val="80"/>
        </w:rPr>
        <w:t> </w:t>
      </w:r>
      <w:r>
        <w:rPr>
          <w:w w:val="80"/>
        </w:rPr>
        <w:t>participando en la ejecución de proyectos colaborativos y de cooperación a nivel internacional.</w:t>
      </w:r>
      <w:r>
        <w:rPr>
          <w:spacing w:val="1"/>
          <w:w w:val="80"/>
        </w:rPr>
        <w:t> </w:t>
      </w:r>
      <w:r>
        <w:rPr>
          <w:w w:val="80"/>
        </w:rPr>
        <w:t>En materia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Innovación</w:t>
      </w:r>
      <w:r>
        <w:rPr>
          <w:spacing w:val="14"/>
          <w:w w:val="80"/>
        </w:rPr>
        <w:t> </w:t>
      </w:r>
      <w:r>
        <w:rPr>
          <w:w w:val="80"/>
        </w:rPr>
        <w:t>Empresarial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Emprendimiento</w:t>
      </w:r>
      <w:r>
        <w:rPr>
          <w:spacing w:val="11"/>
          <w:w w:val="80"/>
        </w:rPr>
        <w:t> </w:t>
      </w:r>
      <w:r>
        <w:rPr>
          <w:w w:val="80"/>
        </w:rPr>
        <w:t>colaboramos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su</w:t>
      </w:r>
      <w:r>
        <w:rPr>
          <w:spacing w:val="11"/>
          <w:w w:val="80"/>
        </w:rPr>
        <w:t> </w:t>
      </w:r>
      <w:r>
        <w:rPr>
          <w:w w:val="80"/>
        </w:rPr>
        <w:t>promoción</w:t>
      </w:r>
      <w:r>
        <w:rPr>
          <w:spacing w:val="14"/>
          <w:w w:val="80"/>
        </w:rPr>
        <w:t> </w:t>
      </w:r>
      <w:r>
        <w:rPr>
          <w:w w:val="80"/>
        </w:rPr>
        <w:t>mediante</w:t>
      </w:r>
      <w:r>
        <w:rPr>
          <w:spacing w:val="14"/>
          <w:w w:val="80"/>
        </w:rPr>
        <w:t> </w:t>
      </w:r>
      <w:r>
        <w:rPr>
          <w:w w:val="80"/>
        </w:rPr>
        <w:t>acciones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apoyo</w:t>
      </w:r>
      <w:r>
        <w:rPr>
          <w:spacing w:val="1"/>
          <w:w w:val="80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capacitación,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marco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redes</w:t>
      </w:r>
      <w:r>
        <w:rPr>
          <w:spacing w:val="-2"/>
          <w:w w:val="85"/>
        </w:rPr>
        <w:t> </w:t>
      </w:r>
      <w:r>
        <w:rPr>
          <w:w w:val="85"/>
        </w:rPr>
        <w:t>colaborativas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ámbito</w:t>
      </w:r>
      <w:r>
        <w:rPr>
          <w:spacing w:val="-2"/>
          <w:w w:val="85"/>
        </w:rPr>
        <w:t> </w:t>
      </w:r>
      <w:r>
        <w:rPr>
          <w:w w:val="85"/>
        </w:rPr>
        <w:t>regional,</w:t>
      </w:r>
      <w:r>
        <w:rPr>
          <w:spacing w:val="-4"/>
          <w:w w:val="85"/>
        </w:rPr>
        <w:t> </w:t>
      </w:r>
      <w:r>
        <w:rPr>
          <w:w w:val="85"/>
        </w:rPr>
        <w:t>nacional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europeo.</w:t>
      </w:r>
      <w:r>
        <w:rPr>
          <w:spacing w:val="-4"/>
          <w:w w:val="85"/>
        </w:rPr>
        <w:t> </w:t>
      </w:r>
      <w:r>
        <w:rPr>
          <w:w w:val="85"/>
        </w:rPr>
        <w:t>Prestamos</w:t>
      </w:r>
      <w:r>
        <w:rPr>
          <w:spacing w:val="-47"/>
          <w:w w:val="85"/>
        </w:rPr>
        <w:t> </w:t>
      </w:r>
      <w:r>
        <w:rPr>
          <w:w w:val="85"/>
        </w:rPr>
        <w:t>soporte y asesoramiento técnico a empresas e industrias canarias para el desarrollo y ensayo de</w:t>
      </w:r>
      <w:r>
        <w:rPr>
          <w:spacing w:val="1"/>
          <w:w w:val="85"/>
        </w:rPr>
        <w:t> </w:t>
      </w:r>
      <w:r>
        <w:rPr>
          <w:w w:val="85"/>
        </w:rPr>
        <w:t>tecnologías</w:t>
      </w:r>
      <w:r>
        <w:rPr>
          <w:spacing w:val="30"/>
          <w:w w:val="85"/>
        </w:rPr>
        <w:t> </w:t>
      </w:r>
      <w:r>
        <w:rPr>
          <w:w w:val="85"/>
        </w:rPr>
        <w:t>innovadoras</w:t>
      </w:r>
      <w:r>
        <w:rPr>
          <w:spacing w:val="28"/>
          <w:w w:val="85"/>
        </w:rPr>
        <w:t> </w:t>
      </w:r>
      <w:r>
        <w:rPr>
          <w:w w:val="85"/>
        </w:rPr>
        <w:t>y</w:t>
      </w:r>
      <w:r>
        <w:rPr>
          <w:spacing w:val="30"/>
          <w:w w:val="85"/>
        </w:rPr>
        <w:t> </w:t>
      </w:r>
      <w:r>
        <w:rPr>
          <w:w w:val="85"/>
        </w:rPr>
        <w:t>soluciones</w:t>
      </w:r>
      <w:r>
        <w:rPr>
          <w:spacing w:val="30"/>
          <w:w w:val="85"/>
        </w:rPr>
        <w:t> </w:t>
      </w:r>
      <w:r>
        <w:rPr>
          <w:w w:val="85"/>
        </w:rPr>
        <w:t>adaptadas</w:t>
      </w:r>
      <w:r>
        <w:rPr>
          <w:spacing w:val="28"/>
          <w:w w:val="85"/>
        </w:rPr>
        <w:t> </w:t>
      </w:r>
      <w:r>
        <w:rPr>
          <w:w w:val="85"/>
        </w:rPr>
        <w:t>y</w:t>
      </w:r>
      <w:r>
        <w:rPr>
          <w:spacing w:val="30"/>
          <w:w w:val="85"/>
        </w:rPr>
        <w:t> </w:t>
      </w:r>
      <w:r>
        <w:rPr>
          <w:w w:val="85"/>
        </w:rPr>
        <w:t>transferimos</w:t>
      </w:r>
      <w:r>
        <w:rPr>
          <w:spacing w:val="30"/>
          <w:w w:val="85"/>
        </w:rPr>
        <w:t> </w:t>
      </w:r>
      <w:r>
        <w:rPr>
          <w:w w:val="85"/>
        </w:rPr>
        <w:t>conocimiento</w:t>
      </w:r>
      <w:r>
        <w:rPr>
          <w:spacing w:val="31"/>
          <w:w w:val="85"/>
        </w:rPr>
        <w:t> </w:t>
      </w:r>
      <w:r>
        <w:rPr>
          <w:w w:val="85"/>
        </w:rPr>
        <w:t>e</w:t>
      </w:r>
      <w:r>
        <w:rPr>
          <w:spacing w:val="30"/>
          <w:w w:val="85"/>
        </w:rPr>
        <w:t> </w:t>
      </w:r>
      <w:r>
        <w:rPr>
          <w:w w:val="85"/>
        </w:rPr>
        <w:t>innovaciones</w:t>
      </w:r>
    </w:p>
    <w:p>
      <w:pPr>
        <w:spacing w:before="139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67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906"/>
        <w:jc w:val="both"/>
      </w:pPr>
      <w:r>
        <w:rPr>
          <w:w w:val="80"/>
        </w:rPr>
        <w:t>tecnológicas al tejido empresarial para su aprovechamiento productivo, mediante licencias y derechos de</w:t>
      </w:r>
      <w:r>
        <w:rPr>
          <w:spacing w:val="1"/>
          <w:w w:val="80"/>
        </w:rPr>
        <w:t> </w:t>
      </w:r>
      <w:r>
        <w:rPr>
          <w:w w:val="85"/>
        </w:rPr>
        <w:t>explotación,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-2"/>
          <w:w w:val="85"/>
        </w:rPr>
        <w:t> </w:t>
      </w:r>
      <w:r>
        <w:rPr>
          <w:w w:val="85"/>
        </w:rPr>
        <w:t>como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través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creación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iniciativas</w:t>
      </w:r>
      <w:r>
        <w:rPr>
          <w:spacing w:val="-2"/>
          <w:w w:val="85"/>
        </w:rPr>
        <w:t> </w:t>
      </w:r>
      <w:r>
        <w:rPr>
          <w:w w:val="85"/>
        </w:rPr>
        <w:t>empresariales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spin-off.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433" w:right="899"/>
        <w:jc w:val="both"/>
      </w:pPr>
      <w:r>
        <w:rPr>
          <w:w w:val="85"/>
        </w:rPr>
        <w:t>Además, el ITC es medio propio personificado también de otras instituciones además del Gobierno de</w:t>
      </w:r>
      <w:r>
        <w:rPr>
          <w:spacing w:val="-47"/>
          <w:w w:val="85"/>
        </w:rPr>
        <w:t> </w:t>
      </w:r>
      <w:r>
        <w:rPr>
          <w:w w:val="85"/>
        </w:rPr>
        <w:t>Canarias y en el ejercicio 2021 tras la modificación del artículo 1 de sus Estatutos sociales quedó</w:t>
      </w:r>
      <w:r>
        <w:rPr>
          <w:spacing w:val="1"/>
          <w:w w:val="85"/>
        </w:rPr>
        <w:t> </w:t>
      </w:r>
      <w:r>
        <w:rPr>
          <w:w w:val="85"/>
        </w:rPr>
        <w:t>establecido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ITC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medio</w:t>
      </w:r>
      <w:r>
        <w:rPr>
          <w:spacing w:val="-5"/>
          <w:w w:val="85"/>
        </w:rPr>
        <w:t> </w:t>
      </w:r>
      <w:r>
        <w:rPr>
          <w:w w:val="85"/>
        </w:rPr>
        <w:t>propio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Cabildo</w:t>
      </w:r>
      <w:r>
        <w:rPr>
          <w:spacing w:val="-3"/>
          <w:w w:val="85"/>
        </w:rPr>
        <w:t> </w:t>
      </w:r>
      <w:r>
        <w:rPr>
          <w:w w:val="85"/>
        </w:rPr>
        <w:t>Insular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Gomera,</w:t>
      </w:r>
      <w:r>
        <w:rPr>
          <w:spacing w:val="-4"/>
          <w:w w:val="85"/>
        </w:rPr>
        <w:t> </w:t>
      </w:r>
      <w:r>
        <w:rPr>
          <w:w w:val="85"/>
        </w:rPr>
        <w:t>Cabildo Insular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Tenerife,</w:t>
      </w:r>
      <w:r>
        <w:rPr>
          <w:spacing w:val="-48"/>
          <w:w w:val="85"/>
        </w:rPr>
        <w:t> </w:t>
      </w:r>
      <w:r>
        <w:rPr>
          <w:spacing w:val="-1"/>
          <w:w w:val="90"/>
        </w:rPr>
        <w:t>Cabildo Insular de Gran Canaria, Cabildo Insular de Lanzarote </w:t>
      </w:r>
      <w:r>
        <w:rPr>
          <w:w w:val="90"/>
        </w:rPr>
        <w:t>y Cabildo Insular de La Palma,</w:t>
      </w:r>
      <w:r>
        <w:rPr>
          <w:spacing w:val="1"/>
          <w:w w:val="90"/>
        </w:rPr>
        <w:t> </w:t>
      </w:r>
      <w:r>
        <w:rPr>
          <w:w w:val="80"/>
        </w:rPr>
        <w:t>Ayuntamiento de Agüimes, Ayuntamiento de Fuencaliente, Ayuntamiento de Agulo, y de los organismos</w:t>
      </w:r>
      <w:r>
        <w:rPr>
          <w:spacing w:val="1"/>
          <w:w w:val="80"/>
        </w:rPr>
        <w:t> </w:t>
      </w:r>
      <w:r>
        <w:rPr>
          <w:w w:val="85"/>
        </w:rPr>
        <w:t>autónomos y demás entidades de derecho público vinculadas o dependientes de cada una de estas</w:t>
      </w:r>
      <w:r>
        <w:rPr>
          <w:spacing w:val="1"/>
          <w:w w:val="85"/>
        </w:rPr>
        <w:t> </w:t>
      </w:r>
      <w:r>
        <w:rPr>
          <w:w w:val="80"/>
        </w:rPr>
        <w:t>administraciones insulares y locales, que han emitido su conformidad y autorización expresa a que esta</w:t>
      </w:r>
      <w:r>
        <w:rPr>
          <w:spacing w:val="1"/>
          <w:w w:val="80"/>
        </w:rPr>
        <w:t> </w:t>
      </w:r>
      <w:r>
        <w:rPr>
          <w:w w:val="80"/>
        </w:rPr>
        <w:t>sociedad</w:t>
      </w:r>
      <w:r>
        <w:rPr>
          <w:spacing w:val="10"/>
          <w:w w:val="80"/>
        </w:rPr>
        <w:t> </w:t>
      </w:r>
      <w:r>
        <w:rPr>
          <w:w w:val="80"/>
        </w:rPr>
        <w:t>mercantil</w:t>
      </w:r>
      <w:r>
        <w:rPr>
          <w:spacing w:val="8"/>
          <w:w w:val="80"/>
        </w:rPr>
        <w:t> </w:t>
      </w:r>
      <w:r>
        <w:rPr>
          <w:w w:val="80"/>
        </w:rPr>
        <w:t>pública</w:t>
      </w:r>
      <w:r>
        <w:rPr>
          <w:spacing w:val="11"/>
          <w:w w:val="80"/>
        </w:rPr>
        <w:t> </w:t>
      </w:r>
      <w:r>
        <w:rPr>
          <w:w w:val="80"/>
        </w:rPr>
        <w:t>sea</w:t>
      </w:r>
      <w:r>
        <w:rPr>
          <w:spacing w:val="10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medio</w:t>
      </w:r>
      <w:r>
        <w:rPr>
          <w:spacing w:val="10"/>
          <w:w w:val="80"/>
        </w:rPr>
        <w:t> </w:t>
      </w:r>
      <w:r>
        <w:rPr>
          <w:w w:val="80"/>
        </w:rPr>
        <w:t>propio</w:t>
      </w:r>
      <w:r>
        <w:rPr>
          <w:spacing w:val="6"/>
          <w:w w:val="80"/>
        </w:rPr>
        <w:t> </w:t>
      </w:r>
      <w:r>
        <w:rPr>
          <w:w w:val="80"/>
        </w:rPr>
        <w:t>personificado,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estarán</w:t>
      </w:r>
      <w:r>
        <w:rPr>
          <w:spacing w:val="10"/>
          <w:w w:val="80"/>
        </w:rPr>
        <w:t> </w:t>
      </w:r>
      <w:r>
        <w:rPr>
          <w:w w:val="80"/>
        </w:rPr>
        <w:t>representados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Consejo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Administración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sociedad,</w:t>
      </w:r>
      <w:r>
        <w:rPr>
          <w:spacing w:val="21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vocales,</w:t>
      </w:r>
      <w:r>
        <w:rPr>
          <w:spacing w:val="18"/>
          <w:w w:val="80"/>
        </w:rPr>
        <w:t> </w:t>
      </w:r>
      <w:r>
        <w:rPr>
          <w:w w:val="80"/>
        </w:rPr>
        <w:t>uno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representará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totalidad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los</w:t>
      </w:r>
      <w:r>
        <w:rPr>
          <w:spacing w:val="21"/>
          <w:w w:val="80"/>
        </w:rPr>
        <w:t> </w:t>
      </w:r>
      <w:r>
        <w:rPr>
          <w:w w:val="80"/>
        </w:rPr>
        <w:t>Cabildos,</w:t>
      </w:r>
      <w:r>
        <w:rPr>
          <w:spacing w:val="1"/>
          <w:w w:val="80"/>
        </w:rPr>
        <w:t> </w:t>
      </w:r>
      <w:r>
        <w:rPr>
          <w:w w:val="85"/>
        </w:rPr>
        <w:t>y otro que representará a la totalidad de los Ayuntamientos, teniendo esta sociedad que realizar los</w:t>
      </w:r>
      <w:r>
        <w:rPr>
          <w:spacing w:val="1"/>
          <w:w w:val="85"/>
        </w:rPr>
        <w:t> </w:t>
      </w:r>
      <w:r>
        <w:rPr>
          <w:w w:val="80"/>
        </w:rPr>
        <w:t>encargos que les realicen los mismos en el marco de sus respectivas competencias y funciones y en las</w:t>
      </w:r>
      <w:r>
        <w:rPr>
          <w:spacing w:val="1"/>
          <w:w w:val="80"/>
        </w:rPr>
        <w:t> </w:t>
      </w:r>
      <w:r>
        <w:rPr>
          <w:w w:val="80"/>
        </w:rPr>
        <w:t>materias que constituyan su objeto social, y especialmente aquellas que sean urgentes o que se ordenen</w:t>
      </w:r>
      <w:r>
        <w:rPr>
          <w:spacing w:val="1"/>
          <w:w w:val="80"/>
        </w:rPr>
        <w:t> </w:t>
      </w:r>
      <w:r>
        <w:rPr>
          <w:w w:val="85"/>
        </w:rPr>
        <w:t>como</w:t>
      </w:r>
      <w:r>
        <w:rPr>
          <w:spacing w:val="-1"/>
          <w:w w:val="85"/>
        </w:rPr>
        <w:t> </w:t>
      </w:r>
      <w:r>
        <w:rPr>
          <w:w w:val="85"/>
        </w:rPr>
        <w:t>consecuencia</w:t>
      </w:r>
      <w:r>
        <w:rPr>
          <w:spacing w:val="-3"/>
          <w:w w:val="85"/>
        </w:rPr>
        <w:t> </w:t>
      </w:r>
      <w:r>
        <w:rPr>
          <w:w w:val="85"/>
        </w:rPr>
        <w:t>de las</w:t>
      </w:r>
      <w:r>
        <w:rPr>
          <w:spacing w:val="-6"/>
          <w:w w:val="85"/>
        </w:rPr>
        <w:t> </w:t>
      </w:r>
      <w:r>
        <w:rPr>
          <w:w w:val="85"/>
        </w:rPr>
        <w:t>situaciones</w:t>
      </w:r>
      <w:r>
        <w:rPr>
          <w:spacing w:val="-2"/>
          <w:w w:val="85"/>
        </w:rPr>
        <w:t> </w:t>
      </w:r>
      <w:r>
        <w:rPr>
          <w:w w:val="85"/>
        </w:rPr>
        <w:t>de emergencia</w:t>
      </w:r>
      <w:r>
        <w:rPr>
          <w:spacing w:val="-6"/>
          <w:w w:val="85"/>
        </w:rPr>
        <w:t> </w:t>
      </w:r>
      <w:r>
        <w:rPr>
          <w:w w:val="85"/>
        </w:rPr>
        <w:t>que se</w:t>
      </w:r>
      <w:r>
        <w:rPr>
          <w:spacing w:val="-1"/>
          <w:w w:val="85"/>
        </w:rPr>
        <w:t> </w:t>
      </w:r>
      <w:r>
        <w:rPr>
          <w:w w:val="85"/>
        </w:rPr>
        <w:t>declaren.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433" w:right="898"/>
        <w:jc w:val="both"/>
      </w:pPr>
      <w:r>
        <w:rPr>
          <w:w w:val="80"/>
        </w:rPr>
        <w:t>Posteriormente, en el 2022, tras la modificación de los artículos 1 y 2, se produce una nueva modificación</w:t>
      </w:r>
      <w:r>
        <w:rPr>
          <w:spacing w:val="1"/>
          <w:w w:val="80"/>
        </w:rPr>
        <w:t> </w:t>
      </w:r>
      <w:r>
        <w:rPr>
          <w:w w:val="85"/>
        </w:rPr>
        <w:t>donde adicionalmente a las entidades públicas anteriores también se </w:t>
      </w:r>
      <w:r>
        <w:rPr>
          <w:color w:val="333333"/>
          <w:w w:val="85"/>
        </w:rPr>
        <w:t>recoge la consideración del ITC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como medio propio (M. P.) personificado respecto del Ayuntamiento de Ingenio , Ayuntamiento de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Garachico, Ayuntamiento de Vallehermoso y de los organismos autónomos y demás entidades de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derecho público vinculadas o dependientes de cada una de estas administraciones locales, que han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0"/>
        </w:rPr>
        <w:t>emitido su conformidad y autorización expresa a que esta sociedad mercantil pública sea su medio propio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5"/>
        </w:rPr>
        <w:t>personificado; y el artículo 2º, para añadir un nuevo punto al objeto social basado en el apoyo en la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95"/>
        </w:rPr>
        <w:t>gestión</w:t>
      </w:r>
      <w:r>
        <w:rPr>
          <w:color w:val="333333"/>
          <w:spacing w:val="-9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-9"/>
          <w:w w:val="95"/>
        </w:rPr>
        <w:t> </w:t>
      </w:r>
      <w:r>
        <w:rPr>
          <w:color w:val="333333"/>
          <w:w w:val="95"/>
        </w:rPr>
        <w:t>convocatorias</w:t>
      </w:r>
      <w:r>
        <w:rPr>
          <w:color w:val="333333"/>
          <w:spacing w:val="-10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5"/>
        </w:rPr>
        <w:t>subvenciones.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433" w:right="902"/>
        <w:jc w:val="both"/>
      </w:pPr>
      <w:r>
        <w:rPr>
          <w:w w:val="85"/>
        </w:rPr>
        <w:t>En línea con la actividad anteriormente mencionada, los objetivos que constituyen el objeto social del</w:t>
      </w:r>
      <w:r>
        <w:rPr>
          <w:spacing w:val="1"/>
          <w:w w:val="85"/>
        </w:rPr>
        <w:t> </w:t>
      </w:r>
      <w:r>
        <w:rPr>
          <w:w w:val="85"/>
        </w:rPr>
        <w:t>Instituto Tecnológico de Canarias</w:t>
      </w:r>
      <w:r>
        <w:rPr>
          <w:spacing w:val="-1"/>
          <w:w w:val="85"/>
        </w:rPr>
        <w:t> </w:t>
      </w:r>
      <w:r>
        <w:rPr>
          <w:w w:val="85"/>
        </w:rPr>
        <w:t>S.A., son los</w:t>
      </w:r>
      <w:r>
        <w:rPr>
          <w:spacing w:val="-2"/>
          <w:w w:val="85"/>
        </w:rPr>
        <w:t> </w:t>
      </w:r>
      <w:r>
        <w:rPr>
          <w:w w:val="85"/>
        </w:rPr>
        <w:t>siguientes: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5"/>
        </w:numPr>
        <w:tabs>
          <w:tab w:pos="1961" w:val="left" w:leader="none"/>
        </w:tabs>
        <w:spacing w:line="247" w:lineRule="auto" w:before="0" w:after="0"/>
        <w:ind w:left="1960" w:right="910" w:hanging="190"/>
        <w:jc w:val="both"/>
        <w:rPr>
          <w:sz w:val="22"/>
        </w:rPr>
      </w:pPr>
      <w:r>
        <w:rPr>
          <w:w w:val="80"/>
          <w:sz w:val="22"/>
        </w:rPr>
        <w:t>Aquellas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impliquen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avance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tecnológico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procesos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investigación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desarrollo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impulsión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coordinación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investigación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aplicada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Canarias.</w:t>
      </w:r>
    </w:p>
    <w:p>
      <w:pPr>
        <w:pStyle w:val="ListParagraph"/>
        <w:numPr>
          <w:ilvl w:val="1"/>
          <w:numId w:val="35"/>
        </w:numPr>
        <w:tabs>
          <w:tab w:pos="1961" w:val="left" w:leader="none"/>
        </w:tabs>
        <w:spacing w:line="247" w:lineRule="auto" w:before="112" w:after="0"/>
        <w:ind w:left="1960" w:right="903" w:hanging="190"/>
        <w:jc w:val="both"/>
        <w:rPr>
          <w:sz w:val="22"/>
        </w:rPr>
      </w:pPr>
      <w:r>
        <w:rPr>
          <w:w w:val="85"/>
          <w:sz w:val="22"/>
        </w:rPr>
        <w:t>La potenciación del desarrollo del sistema productivo de la Comunidad; el fomento del nivel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formación empresarial de la Comunidad; promover y facilitar la creación, el desarrollo y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asimilación de tecnología por las empresas canarias, para la mejora de competitividad; el apoyo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aquellas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tecnológico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empresarial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importancia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estratégica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 desarrollo del sistema productivo de la Comunidad; la aplicación de esta tecnología en el modelo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económico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generando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mayor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crecimiento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bienestar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social.</w:t>
      </w:r>
    </w:p>
    <w:p>
      <w:pPr>
        <w:pStyle w:val="ListParagraph"/>
        <w:numPr>
          <w:ilvl w:val="1"/>
          <w:numId w:val="35"/>
        </w:numPr>
        <w:tabs>
          <w:tab w:pos="1961" w:val="left" w:leader="none"/>
        </w:tabs>
        <w:spacing w:line="247" w:lineRule="auto" w:before="111" w:after="0"/>
        <w:ind w:left="1960" w:right="908" w:hanging="190"/>
        <w:jc w:val="both"/>
        <w:rPr>
          <w:sz w:val="22"/>
        </w:rPr>
      </w:pPr>
      <w:r>
        <w:rPr>
          <w:w w:val="85"/>
          <w:sz w:val="22"/>
        </w:rPr>
        <w:t>Prestar todo tipo de servicios de asistencia tecnológica al empresariado de la Comunidad. Así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 la comercialización de los productos que se deriven de los proyectos de investigación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afrontados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generados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este Instituto.</w:t>
      </w:r>
    </w:p>
    <w:p>
      <w:pPr>
        <w:pStyle w:val="ListParagraph"/>
        <w:numPr>
          <w:ilvl w:val="1"/>
          <w:numId w:val="35"/>
        </w:numPr>
        <w:tabs>
          <w:tab w:pos="1961" w:val="left" w:leader="none"/>
        </w:tabs>
        <w:spacing w:line="247" w:lineRule="auto" w:before="113" w:after="0"/>
        <w:ind w:left="1960" w:right="904" w:hanging="190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análogo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sociedad,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compra y/o alquiler de inmuebles y edificios, terrenos y solares para usos comerciales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industriales, equipos e instalaciones y la contratación de trabajos, suministros y servicios exteriores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necesarios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desarrollo 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la sociedad.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68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35"/>
        </w:numPr>
        <w:tabs>
          <w:tab w:pos="1961" w:val="left" w:leader="none"/>
        </w:tabs>
        <w:spacing w:line="247" w:lineRule="auto" w:before="106" w:after="0"/>
        <w:ind w:left="1960" w:right="908" w:hanging="190"/>
        <w:jc w:val="both"/>
        <w:rPr>
          <w:sz w:val="22"/>
        </w:rPr>
      </w:pPr>
      <w:r>
        <w:rPr>
          <w:w w:val="85"/>
          <w:sz w:val="22"/>
        </w:rPr>
        <w:t>Potenciar programas de cooperación con instituciones de carácter nacional y supranacional 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investigación y desarrollo y su aplicación en el ámbito de empresas canarias. La creación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participación en Institutos Tecnológicos específicos que desarrollen áreas prioritarias para la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Comunidad.</w:t>
      </w:r>
    </w:p>
    <w:p>
      <w:pPr>
        <w:pStyle w:val="ListParagraph"/>
        <w:numPr>
          <w:ilvl w:val="1"/>
          <w:numId w:val="35"/>
        </w:numPr>
        <w:tabs>
          <w:tab w:pos="1961" w:val="left" w:leader="none"/>
        </w:tabs>
        <w:spacing w:line="240" w:lineRule="auto" w:before="111" w:after="0"/>
        <w:ind w:left="1960" w:right="0" w:hanging="191"/>
        <w:jc w:val="both"/>
        <w:rPr>
          <w:sz w:val="22"/>
        </w:rPr>
      </w:pPr>
      <w:r>
        <w:rPr>
          <w:w w:val="80"/>
          <w:sz w:val="22"/>
        </w:rPr>
        <w:t>Apoyo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convocatorias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subvenciones.</w:t>
      </w:r>
    </w:p>
    <w:p>
      <w:pPr>
        <w:pStyle w:val="BodyText"/>
        <w:spacing w:line="247" w:lineRule="auto" w:before="120"/>
        <w:ind w:left="1433" w:right="907"/>
        <w:jc w:val="both"/>
      </w:pPr>
      <w:r>
        <w:rPr>
          <w:color w:val="333333"/>
          <w:spacing w:val="-1"/>
          <w:w w:val="85"/>
        </w:rPr>
        <w:t>Actividad</w:t>
      </w:r>
      <w:r>
        <w:rPr>
          <w:color w:val="333333"/>
          <w:spacing w:val="-4"/>
          <w:w w:val="85"/>
        </w:rPr>
        <w:t> </w:t>
      </w:r>
      <w:r>
        <w:rPr>
          <w:color w:val="333333"/>
          <w:spacing w:val="-1"/>
          <w:w w:val="85"/>
        </w:rPr>
        <w:t>Principal:</w:t>
      </w:r>
      <w:r>
        <w:rPr>
          <w:color w:val="333333"/>
          <w:spacing w:val="-4"/>
          <w:w w:val="85"/>
        </w:rPr>
        <w:t> </w:t>
      </w:r>
      <w:r>
        <w:rPr>
          <w:color w:val="333333"/>
          <w:spacing w:val="-1"/>
          <w:w w:val="85"/>
        </w:rPr>
        <w:t>Aquellas</w:t>
      </w:r>
      <w:r>
        <w:rPr>
          <w:color w:val="333333"/>
          <w:spacing w:val="-3"/>
          <w:w w:val="85"/>
        </w:rPr>
        <w:t> </w:t>
      </w:r>
      <w:r>
        <w:rPr>
          <w:color w:val="333333"/>
          <w:spacing w:val="-1"/>
          <w:w w:val="85"/>
        </w:rPr>
        <w:t>actividades</w:t>
      </w:r>
      <w:r>
        <w:rPr>
          <w:color w:val="333333"/>
          <w:spacing w:val="-5"/>
          <w:w w:val="85"/>
        </w:rPr>
        <w:t> </w:t>
      </w:r>
      <w:r>
        <w:rPr>
          <w:color w:val="333333"/>
          <w:spacing w:val="-1"/>
          <w:w w:val="85"/>
        </w:rPr>
        <w:t>que</w:t>
      </w:r>
      <w:r>
        <w:rPr>
          <w:color w:val="333333"/>
          <w:spacing w:val="-4"/>
          <w:w w:val="85"/>
        </w:rPr>
        <w:t> </w:t>
      </w:r>
      <w:r>
        <w:rPr>
          <w:color w:val="333333"/>
          <w:spacing w:val="-1"/>
          <w:w w:val="85"/>
        </w:rPr>
        <w:t>impliquen</w:t>
      </w:r>
      <w:r>
        <w:rPr>
          <w:color w:val="333333"/>
          <w:spacing w:val="-4"/>
          <w:w w:val="85"/>
        </w:rPr>
        <w:t> </w:t>
      </w:r>
      <w:r>
        <w:rPr>
          <w:color w:val="333333"/>
          <w:spacing w:val="-1"/>
          <w:w w:val="85"/>
        </w:rPr>
        <w:t>un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avance</w:t>
      </w:r>
      <w:r>
        <w:rPr>
          <w:color w:val="333333"/>
          <w:spacing w:val="-2"/>
          <w:w w:val="85"/>
        </w:rPr>
        <w:t> </w:t>
      </w:r>
      <w:r>
        <w:rPr>
          <w:color w:val="333333"/>
          <w:w w:val="85"/>
        </w:rPr>
        <w:t>tecnológico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través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procesos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-48"/>
          <w:w w:val="85"/>
        </w:rPr>
        <w:t> </w:t>
      </w:r>
      <w:r>
        <w:rPr>
          <w:color w:val="333333"/>
          <w:w w:val="85"/>
        </w:rPr>
        <w:t>investigación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-6"/>
          <w:w w:val="85"/>
        </w:rPr>
        <w:t> </w:t>
      </w:r>
      <w:r>
        <w:rPr>
          <w:color w:val="333333"/>
          <w:w w:val="85"/>
        </w:rPr>
        <w:t>desarrollo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impulsión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coordinación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investigación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aplicada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Canarias,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CNAE</w:t>
      </w:r>
      <w:r>
        <w:rPr>
          <w:color w:val="333333"/>
          <w:spacing w:val="-47"/>
          <w:w w:val="85"/>
        </w:rPr>
        <w:t> </w:t>
      </w:r>
      <w:r>
        <w:rPr>
          <w:color w:val="333333"/>
          <w:w w:val="95"/>
        </w:rPr>
        <w:t>7219.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consecución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sus</w:t>
      </w:r>
      <w:r>
        <w:rPr>
          <w:spacing w:val="14"/>
          <w:w w:val="80"/>
        </w:rPr>
        <w:t> </w:t>
      </w:r>
      <w:r>
        <w:rPr>
          <w:w w:val="80"/>
        </w:rPr>
        <w:t>objetivos,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ITC</w:t>
      </w:r>
      <w:r>
        <w:rPr>
          <w:spacing w:val="16"/>
          <w:w w:val="80"/>
        </w:rPr>
        <w:t> </w:t>
      </w:r>
      <w:r>
        <w:rPr>
          <w:w w:val="80"/>
        </w:rPr>
        <w:t>cuenta</w:t>
      </w:r>
      <w:r>
        <w:rPr>
          <w:spacing w:val="18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su</w:t>
      </w:r>
      <w:r>
        <w:rPr>
          <w:spacing w:val="18"/>
          <w:w w:val="80"/>
        </w:rPr>
        <w:t> </w:t>
      </w:r>
      <w:r>
        <w:rPr>
          <w:w w:val="80"/>
        </w:rPr>
        <w:t>sede</w:t>
      </w:r>
      <w:r>
        <w:rPr>
          <w:spacing w:val="25"/>
          <w:w w:val="80"/>
        </w:rPr>
        <w:t> </w:t>
      </w:r>
      <w:r>
        <w:rPr>
          <w:w w:val="80"/>
        </w:rPr>
        <w:t>social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Palmas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Gran</w:t>
      </w:r>
      <w:r>
        <w:rPr>
          <w:spacing w:val="18"/>
          <w:w w:val="80"/>
        </w:rPr>
        <w:t> </w:t>
      </w:r>
      <w:r>
        <w:rPr>
          <w:w w:val="80"/>
        </w:rPr>
        <w:t>Canaria</w:t>
      </w:r>
      <w:r>
        <w:rPr>
          <w:spacing w:val="1"/>
          <w:w w:val="80"/>
        </w:rPr>
        <w:t> </w:t>
      </w:r>
      <w:r>
        <w:rPr>
          <w:w w:val="80"/>
        </w:rPr>
        <w:t>(C/ Cebrián, 3), donde se ubica su estructura administrativa, su centro de investigación de Pozo Izquierdo</w:t>
      </w:r>
      <w:r>
        <w:rPr>
          <w:spacing w:val="1"/>
          <w:w w:val="80"/>
        </w:rPr>
        <w:t> </w:t>
      </w:r>
      <w:r>
        <w:rPr>
          <w:w w:val="85"/>
        </w:rPr>
        <w:t>(Gran Canaria), y su centro de trabajo de Santa Cruz de Tenerife más orientado al área de innovación</w:t>
      </w:r>
      <w:r>
        <w:rPr>
          <w:spacing w:val="-47"/>
          <w:w w:val="85"/>
        </w:rPr>
        <w:t> </w:t>
      </w:r>
      <w:r>
        <w:rPr>
          <w:w w:val="80"/>
        </w:rPr>
        <w:t>empresarial. Por acuerdo con otros organismos canarios gestiona el Centro de Innovación y Actualización</w:t>
      </w:r>
      <w:r>
        <w:rPr>
          <w:spacing w:val="1"/>
          <w:w w:val="80"/>
        </w:rPr>
        <w:t> </w:t>
      </w:r>
      <w:r>
        <w:rPr>
          <w:w w:val="80"/>
        </w:rPr>
        <w:t>Tecnológica (CIATEC) de Agüimes (Gran Canaria) hasta septiembre del 2022, a partir de cuya fecha los</w:t>
      </w:r>
      <w:r>
        <w:rPr>
          <w:spacing w:val="1"/>
          <w:w w:val="80"/>
        </w:rPr>
        <w:t> </w:t>
      </w:r>
      <w:r>
        <w:rPr>
          <w:w w:val="80"/>
        </w:rPr>
        <w:t>trabajadores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han</w:t>
      </w:r>
      <w:r>
        <w:rPr>
          <w:spacing w:val="18"/>
          <w:w w:val="80"/>
        </w:rPr>
        <w:t> </w:t>
      </w:r>
      <w:r>
        <w:rPr>
          <w:w w:val="80"/>
        </w:rPr>
        <w:t>incorporado</w:t>
      </w:r>
      <w:r>
        <w:rPr>
          <w:spacing w:val="18"/>
          <w:w w:val="80"/>
        </w:rPr>
        <w:t> </w:t>
      </w:r>
      <w:r>
        <w:rPr>
          <w:w w:val="80"/>
        </w:rPr>
        <w:t>al</w:t>
      </w:r>
      <w:r>
        <w:rPr>
          <w:spacing w:val="15"/>
          <w:w w:val="80"/>
        </w:rPr>
        <w:t> </w:t>
      </w:r>
      <w:r>
        <w:rPr>
          <w:w w:val="80"/>
        </w:rPr>
        <w:t>centro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Pozo</w:t>
      </w:r>
      <w:r>
        <w:rPr>
          <w:spacing w:val="18"/>
          <w:w w:val="80"/>
        </w:rPr>
        <w:t> </w:t>
      </w:r>
      <w:r>
        <w:rPr>
          <w:w w:val="80"/>
        </w:rPr>
        <w:t>Izquierdo,</w:t>
      </w:r>
      <w:r>
        <w:rPr>
          <w:spacing w:val="25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Laboratorio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Residuos</w:t>
      </w:r>
      <w:r>
        <w:rPr>
          <w:spacing w:val="17"/>
          <w:w w:val="80"/>
        </w:rPr>
        <w:t> </w:t>
      </w:r>
      <w:r>
        <w:rPr>
          <w:w w:val="80"/>
        </w:rPr>
        <w:t>Fitosanitarios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Canarias</w:t>
      </w:r>
      <w:r>
        <w:rPr>
          <w:spacing w:val="-6"/>
          <w:w w:val="90"/>
        </w:rPr>
        <w:t> </w:t>
      </w:r>
      <w:r>
        <w:rPr>
          <w:w w:val="90"/>
        </w:rPr>
        <w:t>sito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Polígono</w:t>
      </w:r>
      <w:r>
        <w:rPr>
          <w:spacing w:val="-5"/>
          <w:w w:val="90"/>
        </w:rPr>
        <w:t> </w:t>
      </w:r>
      <w:r>
        <w:rPr>
          <w:w w:val="90"/>
        </w:rPr>
        <w:t>Industrial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Arinaga.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433" w:right="902"/>
        <w:jc w:val="both"/>
      </w:pPr>
      <w:r>
        <w:rPr>
          <w:w w:val="85"/>
        </w:rPr>
        <w:t>De la escasa decena de personas con que contaba en 1992, se ha pasado a disponer de una plantilla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de 217 personas trabajadoras en el ejercicio 2022, repartidos en las distintas unidades </w:t>
      </w:r>
      <w:r>
        <w:rPr>
          <w:w w:val="85"/>
        </w:rPr>
        <w:t>funcionales que</w:t>
      </w:r>
      <w:r>
        <w:rPr>
          <w:spacing w:val="-47"/>
          <w:w w:val="85"/>
        </w:rPr>
        <w:t> </w:t>
      </w:r>
      <w:r>
        <w:rPr>
          <w:w w:val="95"/>
        </w:rPr>
        <w:t>configuran</w:t>
      </w:r>
      <w:r>
        <w:rPr>
          <w:spacing w:val="-9"/>
          <w:w w:val="95"/>
        </w:rPr>
        <w:t> </w:t>
      </w:r>
      <w:r>
        <w:rPr>
          <w:w w:val="95"/>
        </w:rPr>
        <w:t>su</w:t>
      </w:r>
      <w:r>
        <w:rPr>
          <w:spacing w:val="-8"/>
          <w:w w:val="95"/>
        </w:rPr>
        <w:t> </w:t>
      </w:r>
      <w:r>
        <w:rPr>
          <w:w w:val="95"/>
        </w:rPr>
        <w:t>estructura</w:t>
      </w:r>
      <w:r>
        <w:rPr>
          <w:spacing w:val="-10"/>
          <w:w w:val="95"/>
        </w:rPr>
        <w:t> </w:t>
      </w:r>
      <w:r>
        <w:rPr>
          <w:w w:val="95"/>
        </w:rPr>
        <w:t>organizativa.</w:t>
      </w: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"/>
        <w:jc w:val="both"/>
        <w:rPr>
          <w:u w:val="none"/>
        </w:rPr>
      </w:pPr>
      <w:r>
        <w:rPr>
          <w:w w:val="80"/>
          <w:u w:val="none"/>
        </w:rPr>
        <w:t>2.-</w:t>
      </w:r>
      <w:r>
        <w:rPr>
          <w:spacing w:val="32"/>
          <w:w w:val="80"/>
          <w:u w:val="none"/>
        </w:rPr>
        <w:t> </w:t>
      </w:r>
      <w:r>
        <w:rPr>
          <w:w w:val="80"/>
          <w:u w:val="none"/>
        </w:rPr>
        <w:t>ESTRUCTURA</w:t>
      </w:r>
      <w:r>
        <w:rPr>
          <w:spacing w:val="30"/>
          <w:w w:val="80"/>
          <w:u w:val="none"/>
        </w:rPr>
        <w:t> </w:t>
      </w:r>
      <w:r>
        <w:rPr>
          <w:w w:val="80"/>
          <w:u w:val="none"/>
        </w:rPr>
        <w:t>ORGANIZATIVA</w:t>
      </w:r>
    </w:p>
    <w:p>
      <w:pPr>
        <w:pStyle w:val="BodyText"/>
        <w:spacing w:line="247" w:lineRule="auto" w:before="228"/>
        <w:ind w:left="1433" w:right="896"/>
        <w:jc w:val="both"/>
      </w:pPr>
      <w:r>
        <w:rPr>
          <w:w w:val="80"/>
        </w:rPr>
        <w:t>Desde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ejercicio</w:t>
      </w:r>
      <w:r>
        <w:rPr>
          <w:spacing w:val="17"/>
          <w:w w:val="80"/>
        </w:rPr>
        <w:t> </w:t>
      </w:r>
      <w:r>
        <w:rPr>
          <w:w w:val="80"/>
        </w:rPr>
        <w:t>2018,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estructura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ITC</w:t>
      </w:r>
      <w:r>
        <w:rPr>
          <w:spacing w:val="15"/>
          <w:w w:val="80"/>
        </w:rPr>
        <w:t> </w:t>
      </w:r>
      <w:r>
        <w:rPr>
          <w:w w:val="80"/>
        </w:rPr>
        <w:t>ha</w:t>
      </w:r>
      <w:r>
        <w:rPr>
          <w:spacing w:val="14"/>
          <w:w w:val="80"/>
        </w:rPr>
        <w:t> </w:t>
      </w:r>
      <w:r>
        <w:rPr>
          <w:w w:val="80"/>
        </w:rPr>
        <w:t>quedado</w:t>
      </w:r>
      <w:r>
        <w:rPr>
          <w:spacing w:val="16"/>
          <w:w w:val="80"/>
        </w:rPr>
        <w:t> </w:t>
      </w:r>
      <w:r>
        <w:rPr>
          <w:w w:val="80"/>
        </w:rPr>
        <w:t>configurada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4"/>
          <w:w w:val="80"/>
        </w:rPr>
        <w:t> </w:t>
      </w:r>
      <w:r>
        <w:rPr>
          <w:w w:val="80"/>
        </w:rPr>
        <w:t>una</w:t>
      </w:r>
      <w:r>
        <w:rPr>
          <w:spacing w:val="16"/>
          <w:w w:val="80"/>
        </w:rPr>
        <w:t> </w:t>
      </w:r>
      <w:r>
        <w:rPr>
          <w:w w:val="80"/>
        </w:rPr>
        <w:t>única</w:t>
      </w:r>
      <w:r>
        <w:rPr>
          <w:spacing w:val="16"/>
          <w:w w:val="80"/>
        </w:rPr>
        <w:t> </w:t>
      </w:r>
      <w:r>
        <w:rPr>
          <w:w w:val="80"/>
        </w:rPr>
        <w:t>unidad,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distinguen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nivel</w:t>
      </w:r>
      <w:r>
        <w:rPr>
          <w:spacing w:val="17"/>
          <w:w w:val="80"/>
        </w:rPr>
        <w:t> </w:t>
      </w:r>
      <w:r>
        <w:rPr>
          <w:w w:val="80"/>
        </w:rPr>
        <w:t>departamental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8"/>
          <w:w w:val="80"/>
        </w:rPr>
        <w:t> </w:t>
      </w:r>
      <w:r>
        <w:rPr>
          <w:w w:val="80"/>
        </w:rPr>
        <w:t>sus</w:t>
      </w:r>
      <w:r>
        <w:rPr>
          <w:spacing w:val="17"/>
          <w:w w:val="80"/>
        </w:rPr>
        <w:t> </w:t>
      </w:r>
      <w:r>
        <w:rPr>
          <w:w w:val="80"/>
        </w:rPr>
        <w:t>competencias</w:t>
      </w:r>
      <w:r>
        <w:rPr>
          <w:spacing w:val="21"/>
          <w:w w:val="80"/>
        </w:rPr>
        <w:t> </w:t>
      </w:r>
      <w:r>
        <w:rPr>
          <w:w w:val="80"/>
        </w:rPr>
        <w:t>tres</w:t>
      </w:r>
      <w:r>
        <w:rPr>
          <w:spacing w:val="15"/>
          <w:w w:val="80"/>
        </w:rPr>
        <w:t> </w:t>
      </w:r>
      <w:r>
        <w:rPr>
          <w:w w:val="80"/>
        </w:rPr>
        <w:t>áreas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dependen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Alta</w:t>
      </w:r>
      <w:r>
        <w:rPr>
          <w:spacing w:val="19"/>
          <w:w w:val="80"/>
        </w:rPr>
        <w:t> </w:t>
      </w:r>
      <w:r>
        <w:rPr>
          <w:w w:val="80"/>
        </w:rPr>
        <w:t>Dirección,</w:t>
      </w:r>
      <w:r>
        <w:rPr>
          <w:spacing w:val="1"/>
          <w:w w:val="80"/>
        </w:rPr>
        <w:t> </w:t>
      </w:r>
      <w:r>
        <w:rPr>
          <w:w w:val="85"/>
        </w:rPr>
        <w:t>el Área de Administración el Área de Investigación, Desarrollo e Innovación Tecnológica, así como el</w:t>
      </w:r>
      <w:r>
        <w:rPr>
          <w:spacing w:val="1"/>
          <w:w w:val="85"/>
        </w:rPr>
        <w:t> </w:t>
      </w:r>
      <w:r>
        <w:rPr>
          <w:w w:val="85"/>
        </w:rPr>
        <w:t>Área de Coordinación interna, con los recursos adscritos a que se estructuran en departamentos o</w:t>
      </w:r>
      <w:r>
        <w:rPr>
          <w:spacing w:val="1"/>
          <w:w w:val="85"/>
        </w:rPr>
        <w:t> </w:t>
      </w:r>
      <w:r>
        <w:rPr>
          <w:w w:val="85"/>
        </w:rPr>
        <w:t>unidades</w:t>
      </w:r>
      <w:r>
        <w:rPr>
          <w:spacing w:val="-3"/>
          <w:w w:val="85"/>
        </w:rPr>
        <w:t> </w:t>
      </w:r>
      <w:r>
        <w:rPr>
          <w:w w:val="85"/>
        </w:rPr>
        <w:t>funcionales</w:t>
      </w:r>
      <w:r>
        <w:rPr>
          <w:spacing w:val="-3"/>
          <w:w w:val="85"/>
        </w:rPr>
        <w:t> </w:t>
      </w:r>
      <w:r>
        <w:rPr>
          <w:w w:val="85"/>
        </w:rPr>
        <w:t>que desarrollamos a continuación: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36"/>
        </w:numPr>
        <w:tabs>
          <w:tab w:pos="1648" w:val="left" w:leader="none"/>
        </w:tabs>
        <w:spacing w:line="240" w:lineRule="auto" w:before="0" w:after="0"/>
        <w:ind w:left="1647" w:right="0" w:hanging="215"/>
        <w:jc w:val="left"/>
        <w:rPr>
          <w:u w:val="none"/>
        </w:rPr>
      </w:pPr>
      <w:r>
        <w:rPr>
          <w:w w:val="80"/>
          <w:u w:val="none"/>
        </w:rPr>
        <w:t>La</w:t>
      </w:r>
      <w:r>
        <w:rPr>
          <w:spacing w:val="17"/>
          <w:w w:val="80"/>
          <w:u w:val="none"/>
        </w:rPr>
        <w:t> </w:t>
      </w:r>
      <w:r>
        <w:rPr>
          <w:w w:val="80"/>
          <w:u w:val="none"/>
        </w:rPr>
        <w:t>Alta</w:t>
      </w:r>
      <w:r>
        <w:rPr>
          <w:spacing w:val="18"/>
          <w:w w:val="80"/>
          <w:u w:val="none"/>
        </w:rPr>
        <w:t> </w:t>
      </w:r>
      <w:r>
        <w:rPr>
          <w:w w:val="80"/>
          <w:u w:val="none"/>
        </w:rPr>
        <w:t>Dirección.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5"/>
        </w:rPr>
        <w:t>La Alta Dirección de la empresa está configurada por la Gerencia de la que dependen todos los</w:t>
      </w:r>
      <w:r>
        <w:rPr>
          <w:spacing w:val="1"/>
          <w:w w:val="85"/>
        </w:rPr>
        <w:t> </w:t>
      </w:r>
      <w:r>
        <w:rPr>
          <w:w w:val="85"/>
        </w:rPr>
        <w:t>departamentos y recursos adscritos a la entidad, y es la responsable, de acuerdo con las directrices</w:t>
      </w:r>
      <w:r>
        <w:rPr>
          <w:spacing w:val="1"/>
          <w:w w:val="85"/>
        </w:rPr>
        <w:t> </w:t>
      </w:r>
      <w:r>
        <w:rPr>
          <w:w w:val="85"/>
        </w:rPr>
        <w:t>marcadas y dentro de la delegación de facultades establecida por el Consejo de Administración, de</w:t>
      </w:r>
      <w:r>
        <w:rPr>
          <w:spacing w:val="1"/>
          <w:w w:val="85"/>
        </w:rPr>
        <w:t> </w:t>
      </w:r>
      <w:r>
        <w:rPr>
          <w:w w:val="80"/>
        </w:rPr>
        <w:t>gestionar y coordinar los recursos de la Entidad; para asegurar una adecuada planificación, ejecución y</w:t>
      </w:r>
      <w:r>
        <w:rPr>
          <w:spacing w:val="1"/>
          <w:w w:val="80"/>
        </w:rPr>
        <w:t> </w:t>
      </w:r>
      <w:r>
        <w:rPr>
          <w:w w:val="85"/>
        </w:rPr>
        <w:t>seguimiento de las actividades propias del ITC para el desempeño de su misión. Así mismo es la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responsable de prestar los</w:t>
      </w:r>
      <w:r>
        <w:rPr>
          <w:w w:val="90"/>
        </w:rPr>
        <w:t> </w:t>
      </w:r>
      <w:r>
        <w:rPr>
          <w:spacing w:val="-1"/>
          <w:w w:val="90"/>
        </w:rPr>
        <w:t>servicios</w:t>
      </w:r>
      <w:r>
        <w:rPr>
          <w:w w:val="90"/>
        </w:rPr>
        <w:t> </w:t>
      </w:r>
      <w:r>
        <w:rPr>
          <w:spacing w:val="-1"/>
          <w:w w:val="90"/>
        </w:rPr>
        <w:t>internos horizontales demandados </w:t>
      </w:r>
      <w:r>
        <w:rPr>
          <w:w w:val="90"/>
        </w:rPr>
        <w:t>por la organización,</w:t>
      </w:r>
      <w:r>
        <w:rPr>
          <w:spacing w:val="1"/>
          <w:w w:val="90"/>
        </w:rPr>
        <w:t> </w:t>
      </w:r>
      <w:r>
        <w:rPr>
          <w:w w:val="85"/>
        </w:rPr>
        <w:t>estableciendo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política</w:t>
      </w:r>
      <w:r>
        <w:rPr>
          <w:spacing w:val="1"/>
          <w:w w:val="85"/>
        </w:rPr>
        <w:t> </w:t>
      </w:r>
      <w:r>
        <w:rPr>
          <w:w w:val="85"/>
        </w:rPr>
        <w:t>económico-financiera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empresa,</w:t>
      </w:r>
      <w:r>
        <w:rPr>
          <w:spacing w:val="1"/>
          <w:w w:val="85"/>
        </w:rPr>
        <w:t> </w:t>
      </w:r>
      <w:r>
        <w:rPr>
          <w:w w:val="85"/>
        </w:rPr>
        <w:t>asegurando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correcta</w:t>
      </w:r>
      <w:r>
        <w:rPr>
          <w:spacing w:val="1"/>
          <w:w w:val="85"/>
        </w:rPr>
        <w:t> </w:t>
      </w:r>
      <w:r>
        <w:rPr>
          <w:w w:val="85"/>
        </w:rPr>
        <w:t>gestión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-47"/>
          <w:w w:val="85"/>
        </w:rPr>
        <w:t> </w:t>
      </w:r>
      <w:r>
        <w:rPr>
          <w:w w:val="80"/>
        </w:rPr>
        <w:t>justificación de subvenciones, garantizando la contratación bajo la normativa de aplicación, prestando el</w:t>
      </w:r>
      <w:r>
        <w:rPr>
          <w:spacing w:val="1"/>
          <w:w w:val="80"/>
        </w:rPr>
        <w:t> </w:t>
      </w:r>
      <w:r>
        <w:rPr>
          <w:w w:val="85"/>
        </w:rPr>
        <w:t>soporte jurídico necesario, planificando y coordinando la política de recursos humanos, prestando los</w:t>
      </w:r>
      <w:r>
        <w:rPr>
          <w:spacing w:val="1"/>
          <w:w w:val="85"/>
        </w:rPr>
        <w:t> </w:t>
      </w:r>
      <w:r>
        <w:rPr>
          <w:w w:val="85"/>
        </w:rPr>
        <w:t>servicios</w:t>
      </w:r>
      <w:r>
        <w:rPr>
          <w:spacing w:val="-2"/>
          <w:w w:val="85"/>
        </w:rPr>
        <w:t> </w:t>
      </w:r>
      <w:r>
        <w:rPr>
          <w:w w:val="85"/>
        </w:rPr>
        <w:t>técnicos</w:t>
      </w:r>
      <w:r>
        <w:rPr>
          <w:spacing w:val="-5"/>
          <w:w w:val="85"/>
        </w:rPr>
        <w:t> </w:t>
      </w:r>
      <w:r>
        <w:rPr>
          <w:w w:val="85"/>
        </w:rPr>
        <w:t>necesarios</w:t>
      </w:r>
      <w:r>
        <w:rPr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correcto</w:t>
      </w:r>
      <w:r>
        <w:rPr>
          <w:spacing w:val="-4"/>
          <w:w w:val="85"/>
        </w:rPr>
        <w:t> </w:t>
      </w:r>
      <w:r>
        <w:rPr>
          <w:w w:val="85"/>
        </w:rPr>
        <w:t>uso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sistemas</w:t>
      </w:r>
      <w:r>
        <w:rPr>
          <w:spacing w:val="-4"/>
          <w:w w:val="85"/>
        </w:rPr>
        <w:t> </w:t>
      </w:r>
      <w:r>
        <w:rPr>
          <w:w w:val="85"/>
        </w:rPr>
        <w:t>informáticos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comunicaciones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8"/>
          <w:w w:val="85"/>
        </w:rPr>
        <w:t> </w:t>
      </w:r>
      <w:r>
        <w:rPr>
          <w:w w:val="90"/>
        </w:rPr>
        <w:t>gestionando</w:t>
      </w:r>
      <w:r>
        <w:rPr>
          <w:spacing w:val="-8"/>
          <w:w w:val="90"/>
        </w:rPr>
        <w:t> </w:t>
      </w:r>
      <w:r>
        <w:rPr>
          <w:w w:val="90"/>
        </w:rPr>
        <w:t>eficientemente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patrimonio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entidad.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/>
        <w:ind w:left="1433" w:right="906"/>
        <w:jc w:val="both"/>
      </w:pPr>
      <w:r>
        <w:rPr>
          <w:w w:val="80"/>
        </w:rPr>
        <w:t>Así</w:t>
      </w:r>
      <w:r>
        <w:rPr>
          <w:spacing w:val="18"/>
          <w:w w:val="80"/>
        </w:rPr>
        <w:t> </w:t>
      </w:r>
      <w:r>
        <w:rPr>
          <w:w w:val="80"/>
        </w:rPr>
        <w:t>mismo,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actualidad,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encarga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gestión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varias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empresas</w:t>
      </w:r>
      <w:r>
        <w:rPr>
          <w:spacing w:val="15"/>
          <w:w w:val="80"/>
        </w:rPr>
        <w:t> </w:t>
      </w:r>
      <w:r>
        <w:rPr>
          <w:w w:val="80"/>
        </w:rPr>
        <w:t>participadas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ITC</w:t>
      </w:r>
      <w:r>
        <w:rPr>
          <w:spacing w:val="18"/>
          <w:w w:val="80"/>
        </w:rPr>
        <w:t> </w:t>
      </w:r>
      <w:r>
        <w:rPr>
          <w:w w:val="80"/>
        </w:rPr>
        <w:t>ejerce</w:t>
      </w:r>
      <w:r>
        <w:rPr>
          <w:spacing w:val="17"/>
          <w:w w:val="80"/>
        </w:rPr>
        <w:t> </w:t>
      </w:r>
      <w:r>
        <w:rPr>
          <w:w w:val="80"/>
        </w:rPr>
        <w:t>como</w:t>
      </w:r>
      <w:r>
        <w:rPr>
          <w:spacing w:val="19"/>
          <w:w w:val="80"/>
        </w:rPr>
        <w:t> </w:t>
      </w:r>
      <w:r>
        <w:rPr>
          <w:w w:val="80"/>
        </w:rPr>
        <w:t>Consejero</w:t>
      </w:r>
      <w:r>
        <w:rPr>
          <w:spacing w:val="18"/>
          <w:w w:val="80"/>
        </w:rPr>
        <w:t> </w:t>
      </w:r>
      <w:r>
        <w:rPr>
          <w:w w:val="80"/>
        </w:rPr>
        <w:t>Delegado,</w:t>
      </w:r>
      <w:r>
        <w:rPr>
          <w:spacing w:val="15"/>
          <w:w w:val="80"/>
        </w:rPr>
        <w:t> </w:t>
      </w:r>
      <w:r>
        <w:rPr>
          <w:w w:val="80"/>
        </w:rPr>
        <w:t>Megaturbinas</w:t>
      </w:r>
      <w:r>
        <w:rPr>
          <w:spacing w:val="15"/>
          <w:w w:val="80"/>
        </w:rPr>
        <w:t> </w:t>
      </w:r>
      <w:r>
        <w:rPr>
          <w:w w:val="80"/>
        </w:rPr>
        <w:t>Arinaga,</w:t>
      </w:r>
      <w:r>
        <w:rPr>
          <w:spacing w:val="19"/>
          <w:w w:val="80"/>
        </w:rPr>
        <w:t> </w:t>
      </w:r>
      <w:r>
        <w:rPr>
          <w:w w:val="80"/>
        </w:rPr>
        <w:t>S.A.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Parques</w:t>
      </w:r>
      <w:r>
        <w:rPr>
          <w:spacing w:val="17"/>
          <w:w w:val="80"/>
        </w:rPr>
        <w:t> </w:t>
      </w:r>
      <w:r>
        <w:rPr>
          <w:w w:val="80"/>
        </w:rPr>
        <w:t>Eólicos</w:t>
      </w:r>
      <w:r>
        <w:rPr>
          <w:spacing w:val="18"/>
          <w:w w:val="80"/>
        </w:rPr>
        <w:t> </w:t>
      </w:r>
      <w:r>
        <w:rPr>
          <w:w w:val="80"/>
        </w:rPr>
        <w:t>Gaviota,</w:t>
      </w:r>
      <w:r>
        <w:rPr>
          <w:spacing w:val="19"/>
          <w:w w:val="80"/>
        </w:rPr>
        <w:t> </w:t>
      </w:r>
      <w:r>
        <w:rPr>
          <w:w w:val="80"/>
        </w:rPr>
        <w:t>S.A.</w:t>
      </w:r>
    </w:p>
    <w:p>
      <w:pPr>
        <w:pStyle w:val="BodyText"/>
        <w:spacing w:before="10"/>
        <w:rPr>
          <w:sz w:val="13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69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2"/>
        <w:numPr>
          <w:ilvl w:val="0"/>
          <w:numId w:val="36"/>
        </w:numPr>
        <w:tabs>
          <w:tab w:pos="1657" w:val="left" w:leader="none"/>
        </w:tabs>
        <w:spacing w:line="240" w:lineRule="auto" w:before="103" w:after="0"/>
        <w:ind w:left="1656" w:right="0" w:hanging="224"/>
        <w:jc w:val="left"/>
        <w:rPr>
          <w:u w:val="none"/>
        </w:rPr>
      </w:pPr>
      <w:r>
        <w:rPr>
          <w:w w:val="80"/>
          <w:u w:val="none"/>
        </w:rPr>
        <w:t>Área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Administración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BodyText"/>
        <w:spacing w:line="268" w:lineRule="auto"/>
        <w:ind w:left="1433" w:right="898"/>
        <w:jc w:val="both"/>
      </w:pPr>
      <w:r>
        <w:rPr>
          <w:rFonts w:ascii="Arial" w:hAnsi="Arial"/>
          <w:b/>
          <w:w w:val="80"/>
        </w:rPr>
        <w:t>El Departamento Económico-Administrativo </w:t>
      </w:r>
      <w:r>
        <w:rPr>
          <w:w w:val="80"/>
        </w:rPr>
        <w:t>controla todos los procesos económicos de la empresa,</w:t>
      </w:r>
      <w:r>
        <w:rPr>
          <w:spacing w:val="1"/>
          <w:w w:val="80"/>
        </w:rPr>
        <w:t> </w:t>
      </w:r>
      <w:r>
        <w:rPr>
          <w:w w:val="80"/>
        </w:rPr>
        <w:t>entre</w:t>
      </w:r>
      <w:r>
        <w:rPr>
          <w:spacing w:val="8"/>
          <w:w w:val="80"/>
        </w:rPr>
        <w:t> </w:t>
      </w:r>
      <w:r>
        <w:rPr>
          <w:w w:val="80"/>
        </w:rPr>
        <w:t>sus</w:t>
      </w:r>
      <w:r>
        <w:rPr>
          <w:spacing w:val="7"/>
          <w:w w:val="80"/>
        </w:rPr>
        <w:t> </w:t>
      </w:r>
      <w:r>
        <w:rPr>
          <w:w w:val="80"/>
        </w:rPr>
        <w:t>actividades</w:t>
      </w:r>
      <w:r>
        <w:rPr>
          <w:spacing w:val="4"/>
          <w:w w:val="80"/>
        </w:rPr>
        <w:t> </w:t>
      </w:r>
      <w:r>
        <w:rPr>
          <w:w w:val="80"/>
        </w:rPr>
        <w:t>están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áreas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contabilidad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pagos,</w:t>
      </w:r>
      <w:r>
        <w:rPr>
          <w:spacing w:val="7"/>
          <w:w w:val="80"/>
        </w:rPr>
        <w:t> </w:t>
      </w:r>
      <w:r>
        <w:rPr>
          <w:w w:val="80"/>
        </w:rPr>
        <w:t>compras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contratación</w:t>
      </w:r>
      <w:r>
        <w:rPr>
          <w:spacing w:val="11"/>
          <w:w w:val="80"/>
        </w:rPr>
        <w:t> </w:t>
      </w:r>
      <w:r>
        <w:rPr>
          <w:w w:val="80"/>
        </w:rPr>
        <w:t>pública,</w:t>
      </w:r>
      <w:r>
        <w:rPr>
          <w:spacing w:val="7"/>
          <w:w w:val="80"/>
        </w:rPr>
        <w:t> </w:t>
      </w:r>
      <w:r>
        <w:rPr>
          <w:w w:val="80"/>
        </w:rPr>
        <w:t>facturación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y gestión de cobros a clientes externos, </w:t>
      </w:r>
      <w:r>
        <w:rPr>
          <w:w w:val="90"/>
        </w:rPr>
        <w:t>el control presupuestario de los proyectos y el área de</w:t>
      </w:r>
      <w:r>
        <w:rPr>
          <w:spacing w:val="1"/>
          <w:w w:val="90"/>
        </w:rPr>
        <w:t> </w:t>
      </w:r>
      <w:r>
        <w:rPr>
          <w:w w:val="85"/>
        </w:rPr>
        <w:t>subvenciones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cual</w:t>
      </w:r>
      <w:r>
        <w:rPr>
          <w:spacing w:val="-6"/>
          <w:w w:val="85"/>
        </w:rPr>
        <w:t> </w:t>
      </w:r>
      <w:r>
        <w:rPr>
          <w:w w:val="85"/>
        </w:rPr>
        <w:t>pasan</w:t>
      </w:r>
      <w:r>
        <w:rPr>
          <w:spacing w:val="-4"/>
          <w:w w:val="85"/>
        </w:rPr>
        <w:t> </w:t>
      </w:r>
      <w:r>
        <w:rPr>
          <w:w w:val="85"/>
        </w:rPr>
        <w:t>todas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2"/>
          <w:w w:val="85"/>
        </w:rPr>
        <w:t> </w:t>
      </w:r>
      <w:r>
        <w:rPr>
          <w:w w:val="85"/>
        </w:rPr>
        <w:t>justificaciones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proyectos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ITC,</w:t>
      </w:r>
      <w:r>
        <w:rPr>
          <w:spacing w:val="-5"/>
          <w:w w:val="85"/>
        </w:rPr>
        <w:t> </w:t>
      </w:r>
      <w:r>
        <w:rPr>
          <w:w w:val="85"/>
        </w:rPr>
        <w:t>además,</w:t>
      </w:r>
      <w:r>
        <w:rPr>
          <w:spacing w:val="-2"/>
          <w:w w:val="85"/>
        </w:rPr>
        <w:t> </w:t>
      </w:r>
      <w:r>
        <w:rPr>
          <w:w w:val="85"/>
        </w:rPr>
        <w:t>lleva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control</w:t>
      </w:r>
      <w:r>
        <w:rPr>
          <w:spacing w:val="-47"/>
          <w:w w:val="85"/>
        </w:rPr>
        <w:t> </w:t>
      </w:r>
      <w:r>
        <w:rPr>
          <w:spacing w:val="-1"/>
          <w:w w:val="90"/>
        </w:rPr>
        <w:t>de la gestión de la tesorería </w:t>
      </w:r>
      <w:r>
        <w:rPr>
          <w:w w:val="90"/>
        </w:rPr>
        <w:t>de la Sociedad y elabora el Programa de Actuación, Inversiones y</w:t>
      </w:r>
      <w:r>
        <w:rPr>
          <w:spacing w:val="1"/>
          <w:w w:val="90"/>
        </w:rPr>
        <w:t> </w:t>
      </w:r>
      <w:r>
        <w:rPr>
          <w:w w:val="80"/>
        </w:rPr>
        <w:t>Financiación</w:t>
      </w:r>
      <w:r>
        <w:rPr>
          <w:spacing w:val="22"/>
          <w:w w:val="80"/>
        </w:rPr>
        <w:t> </w:t>
      </w:r>
      <w:r>
        <w:rPr>
          <w:w w:val="80"/>
        </w:rPr>
        <w:t>(PAIF)</w:t>
      </w:r>
      <w:r>
        <w:rPr>
          <w:spacing w:val="21"/>
          <w:w w:val="80"/>
        </w:rPr>
        <w:t> </w:t>
      </w:r>
      <w:r>
        <w:rPr>
          <w:w w:val="80"/>
        </w:rPr>
        <w:t>anual,</w:t>
      </w:r>
      <w:r>
        <w:rPr>
          <w:spacing w:val="16"/>
          <w:w w:val="80"/>
        </w:rPr>
        <w:t> </w:t>
      </w:r>
      <w:r>
        <w:rPr>
          <w:w w:val="80"/>
        </w:rPr>
        <w:t>así</w:t>
      </w:r>
      <w:r>
        <w:rPr>
          <w:spacing w:val="23"/>
          <w:w w:val="80"/>
        </w:rPr>
        <w:t> </w:t>
      </w:r>
      <w:r>
        <w:rPr>
          <w:w w:val="80"/>
        </w:rPr>
        <w:t>como,</w:t>
      </w:r>
      <w:r>
        <w:rPr>
          <w:spacing w:val="22"/>
          <w:w w:val="80"/>
        </w:rPr>
        <w:t> </w:t>
      </w:r>
      <w:r>
        <w:rPr>
          <w:w w:val="80"/>
        </w:rPr>
        <w:t>se</w:t>
      </w:r>
      <w:r>
        <w:rPr>
          <w:spacing w:val="22"/>
          <w:w w:val="80"/>
        </w:rPr>
        <w:t> </w:t>
      </w:r>
      <w:r>
        <w:rPr>
          <w:w w:val="80"/>
        </w:rPr>
        <w:t>encarga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tramitar</w:t>
      </w:r>
      <w:r>
        <w:rPr>
          <w:spacing w:val="21"/>
          <w:w w:val="80"/>
        </w:rPr>
        <w:t> </w:t>
      </w: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expedientes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modificación</w:t>
      </w:r>
      <w:r>
        <w:rPr>
          <w:spacing w:val="20"/>
          <w:w w:val="80"/>
        </w:rPr>
        <w:t> </w:t>
      </w:r>
      <w:r>
        <w:rPr>
          <w:w w:val="80"/>
        </w:rPr>
        <w:t>del</w:t>
      </w:r>
      <w:r>
        <w:rPr>
          <w:spacing w:val="21"/>
          <w:w w:val="80"/>
        </w:rPr>
        <w:t> </w:t>
      </w:r>
      <w:r>
        <w:rPr>
          <w:w w:val="80"/>
        </w:rPr>
        <w:t>mismo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cada</w:t>
      </w:r>
      <w:r>
        <w:rPr>
          <w:spacing w:val="15"/>
          <w:w w:val="80"/>
        </w:rPr>
        <w:t> </w:t>
      </w:r>
      <w:r>
        <w:rPr>
          <w:w w:val="80"/>
        </w:rPr>
        <w:t>ejercicio,</w:t>
      </w:r>
      <w:r>
        <w:rPr>
          <w:spacing w:val="15"/>
          <w:w w:val="80"/>
        </w:rPr>
        <w:t> </w:t>
      </w:r>
      <w:r>
        <w:rPr>
          <w:w w:val="80"/>
        </w:rPr>
        <w:t>velando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cada</w:t>
      </w:r>
      <w:r>
        <w:rPr>
          <w:spacing w:val="15"/>
          <w:w w:val="80"/>
        </w:rPr>
        <w:t> </w:t>
      </w:r>
      <w:r>
        <w:rPr>
          <w:w w:val="80"/>
        </w:rPr>
        <w:t>momento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cumplimiento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marco</w:t>
      </w:r>
      <w:r>
        <w:rPr>
          <w:spacing w:val="13"/>
          <w:w w:val="80"/>
        </w:rPr>
        <w:t> </w:t>
      </w:r>
      <w:r>
        <w:rPr>
          <w:w w:val="80"/>
        </w:rPr>
        <w:t>normativo</w:t>
      </w:r>
      <w:r>
        <w:rPr>
          <w:spacing w:val="15"/>
          <w:w w:val="80"/>
        </w:rPr>
        <w:t> </w:t>
      </w:r>
      <w:r>
        <w:rPr>
          <w:w w:val="80"/>
        </w:rPr>
        <w:t>al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22"/>
          <w:w w:val="80"/>
        </w:rPr>
        <w:t> </w:t>
      </w:r>
      <w:r>
        <w:rPr>
          <w:w w:val="80"/>
        </w:rPr>
        <w:t>está</w:t>
      </w:r>
      <w:r>
        <w:rPr>
          <w:spacing w:val="15"/>
          <w:w w:val="80"/>
        </w:rPr>
        <w:t> </w:t>
      </w:r>
      <w:r>
        <w:rPr>
          <w:w w:val="80"/>
        </w:rPr>
        <w:t>sujeto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ITC</w:t>
      </w:r>
      <w:r>
        <w:rPr>
          <w:spacing w:val="10"/>
          <w:w w:val="80"/>
        </w:rPr>
        <w:t> </w:t>
      </w:r>
      <w:r>
        <w:rPr>
          <w:w w:val="80"/>
        </w:rPr>
        <w:t>como</w:t>
      </w:r>
      <w:r>
        <w:rPr>
          <w:spacing w:val="8"/>
          <w:w w:val="80"/>
        </w:rPr>
        <w:t> </w:t>
      </w:r>
      <w:r>
        <w:rPr>
          <w:w w:val="80"/>
        </w:rPr>
        <w:t>entidad</w:t>
      </w:r>
      <w:r>
        <w:rPr>
          <w:spacing w:val="11"/>
          <w:w w:val="80"/>
        </w:rPr>
        <w:t> </w:t>
      </w:r>
      <w:r>
        <w:rPr>
          <w:w w:val="80"/>
        </w:rPr>
        <w:t>pública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mantener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estabilidad</w:t>
      </w:r>
      <w:r>
        <w:rPr>
          <w:spacing w:val="9"/>
          <w:w w:val="80"/>
        </w:rPr>
        <w:t> </w:t>
      </w:r>
      <w:r>
        <w:rPr>
          <w:w w:val="80"/>
        </w:rPr>
        <w:t>presupuestaria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cada</w:t>
      </w:r>
      <w:r>
        <w:rPr>
          <w:spacing w:val="11"/>
          <w:w w:val="80"/>
        </w:rPr>
        <w:t> </w:t>
      </w:r>
      <w:r>
        <w:rPr>
          <w:w w:val="80"/>
        </w:rPr>
        <w:t>cierre</w:t>
      </w:r>
      <w:r>
        <w:rPr>
          <w:spacing w:val="11"/>
          <w:w w:val="80"/>
        </w:rPr>
        <w:t> </w:t>
      </w:r>
      <w:r>
        <w:rPr>
          <w:w w:val="80"/>
        </w:rPr>
        <w:t>contable.</w:t>
      </w:r>
      <w:r>
        <w:rPr>
          <w:spacing w:val="12"/>
          <w:w w:val="80"/>
        </w:rPr>
        <w:t> </w:t>
      </w:r>
      <w:r>
        <w:rPr>
          <w:w w:val="80"/>
        </w:rPr>
        <w:t>Prepara</w:t>
      </w:r>
      <w:r>
        <w:rPr>
          <w:spacing w:val="1"/>
          <w:w w:val="80"/>
        </w:rPr>
        <w:t> </w:t>
      </w:r>
      <w:r>
        <w:rPr>
          <w:w w:val="85"/>
        </w:rPr>
        <w:t>la información económica necesaria para dar respuesta a los distintos informes mensuales y anuales</w:t>
      </w:r>
      <w:r>
        <w:rPr>
          <w:spacing w:val="1"/>
          <w:w w:val="85"/>
        </w:rPr>
        <w:t> </w:t>
      </w:r>
      <w:r>
        <w:rPr>
          <w:w w:val="85"/>
        </w:rPr>
        <w:t>solicitados por la Intervención, Audiencia de Cuentas y organismos dependientes del Gobierno de</w:t>
      </w:r>
      <w:r>
        <w:rPr>
          <w:spacing w:val="1"/>
          <w:w w:val="85"/>
        </w:rPr>
        <w:t> </w:t>
      </w:r>
      <w:r>
        <w:rPr>
          <w:w w:val="80"/>
        </w:rPr>
        <w:t>Canarias, y tramita telemáticamente</w:t>
      </w:r>
      <w:r>
        <w:rPr>
          <w:spacing w:val="35"/>
        </w:rPr>
        <w:t> </w:t>
      </w:r>
      <w:r>
        <w:rPr>
          <w:w w:val="80"/>
        </w:rPr>
        <w:t>las declaraciones trimestrales y anuales de impuestos fiscales, tanto</w:t>
      </w:r>
      <w:r>
        <w:rPr>
          <w:spacing w:val="1"/>
          <w:w w:val="80"/>
        </w:rPr>
        <w:t> </w:t>
      </w:r>
      <w:r>
        <w:rPr>
          <w:w w:val="85"/>
        </w:rPr>
        <w:t>de ITC como de las empresas participadas mencionadas anteriormente en las que el ITC ejerce como</w:t>
      </w:r>
      <w:r>
        <w:rPr>
          <w:spacing w:val="-47"/>
          <w:w w:val="85"/>
        </w:rPr>
        <w:t> </w:t>
      </w:r>
      <w:r>
        <w:rPr>
          <w:w w:val="85"/>
        </w:rPr>
        <w:t>Consejero Delegado. A finales de 2022 se ha cedido la gestión económica, contable y fiscal al nuevo</w:t>
      </w:r>
      <w:r>
        <w:rPr>
          <w:spacing w:val="1"/>
          <w:w w:val="85"/>
        </w:rPr>
        <w:t> </w:t>
      </w:r>
      <w:r>
        <w:rPr>
          <w:w w:val="85"/>
        </w:rPr>
        <w:t>socio de PEGASA, Ayagaures Medioambiental, quedando sólo la gestión jurídica y técnica del Parque</w:t>
      </w:r>
      <w:r>
        <w:rPr>
          <w:spacing w:val="-47"/>
          <w:w w:val="85"/>
        </w:rPr>
        <w:t> </w:t>
      </w:r>
      <w:r>
        <w:rPr>
          <w:w w:val="95"/>
        </w:rPr>
        <w:t>Eólico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ITC.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433" w:right="899"/>
        <w:jc w:val="both"/>
      </w:pPr>
      <w:r>
        <w:rPr>
          <w:rFonts w:ascii="Arial" w:hAnsi="Arial"/>
          <w:b/>
          <w:w w:val="85"/>
        </w:rPr>
        <w:t>El Departamento Jurídico </w:t>
      </w:r>
      <w:r>
        <w:rPr>
          <w:w w:val="85"/>
        </w:rPr>
        <w:t>se ocupa del tráfico de operaciones jurídico-mercantiles de la entidad, del</w:t>
      </w:r>
      <w:r>
        <w:rPr>
          <w:spacing w:val="1"/>
          <w:w w:val="85"/>
        </w:rPr>
        <w:t> </w:t>
      </w:r>
      <w:r>
        <w:rPr>
          <w:w w:val="85"/>
        </w:rPr>
        <w:t>diseño y elaboración de documentos jurídicos (contratos, convenios, informes, alegaciones, etc.), y</w:t>
      </w:r>
      <w:r>
        <w:rPr>
          <w:spacing w:val="1"/>
          <w:w w:val="85"/>
        </w:rPr>
        <w:t> </w:t>
      </w:r>
      <w:r>
        <w:rPr>
          <w:w w:val="85"/>
        </w:rPr>
        <w:t>escritos (cartas, certificaciones, notificaciones, autorizaciones, etc.), así como control y supervisión de</w:t>
      </w:r>
      <w:r>
        <w:rPr>
          <w:spacing w:val="-47"/>
          <w:w w:val="85"/>
        </w:rPr>
        <w:t> </w:t>
      </w:r>
      <w:r>
        <w:rPr>
          <w:w w:val="85"/>
        </w:rPr>
        <w:t>aquellos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provienen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exterior.</w:t>
      </w:r>
      <w:r>
        <w:rPr>
          <w:spacing w:val="-3"/>
          <w:w w:val="85"/>
        </w:rPr>
        <w:t> </w:t>
      </w:r>
      <w:r>
        <w:rPr>
          <w:w w:val="85"/>
        </w:rPr>
        <w:t>Realiza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asesoramiento</w:t>
      </w:r>
      <w:r>
        <w:rPr>
          <w:spacing w:val="-4"/>
          <w:w w:val="85"/>
        </w:rPr>
        <w:t> </w:t>
      </w:r>
      <w:r>
        <w:rPr>
          <w:w w:val="85"/>
        </w:rPr>
        <w:t>jurídico</w:t>
      </w:r>
      <w:r>
        <w:rPr>
          <w:spacing w:val="-5"/>
          <w:w w:val="85"/>
        </w:rPr>
        <w:t> </w:t>
      </w:r>
      <w:r>
        <w:rPr>
          <w:w w:val="85"/>
        </w:rPr>
        <w:t>integral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Dirección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resto</w:t>
      </w:r>
      <w:r>
        <w:rPr>
          <w:spacing w:val="-48"/>
          <w:w w:val="85"/>
        </w:rPr>
        <w:t> </w:t>
      </w:r>
      <w:r>
        <w:rPr>
          <w:w w:val="85"/>
        </w:rPr>
        <w:t>de las unidades organizativas. Se encarga de la coordinación y control de derechos de propiedad</w:t>
      </w:r>
      <w:r>
        <w:rPr>
          <w:spacing w:val="1"/>
          <w:w w:val="85"/>
        </w:rPr>
        <w:t> </w:t>
      </w:r>
      <w:r>
        <w:rPr>
          <w:w w:val="80"/>
        </w:rPr>
        <w:t>intelectual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24"/>
          <w:w w:val="80"/>
        </w:rPr>
        <w:t> </w:t>
      </w:r>
      <w:r>
        <w:rPr>
          <w:w w:val="80"/>
        </w:rPr>
        <w:t>industrial,</w:t>
      </w:r>
      <w:r>
        <w:rPr>
          <w:spacing w:val="20"/>
          <w:w w:val="80"/>
        </w:rPr>
        <w:t> </w:t>
      </w:r>
      <w:r>
        <w:rPr>
          <w:w w:val="80"/>
        </w:rPr>
        <w:t>becas</w:t>
      </w:r>
      <w:r>
        <w:rPr>
          <w:spacing w:val="23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prácticas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seguimiento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obligaciones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empresa</w:t>
      </w:r>
      <w:r>
        <w:rPr>
          <w:spacing w:val="22"/>
          <w:w w:val="80"/>
        </w:rPr>
        <w:t> </w:t>
      </w:r>
      <w:r>
        <w:rPr>
          <w:w w:val="80"/>
        </w:rPr>
        <w:t>vinculadas</w:t>
      </w:r>
      <w:r>
        <w:rPr>
          <w:spacing w:val="1"/>
          <w:w w:val="80"/>
        </w:rPr>
        <w:t> </w:t>
      </w:r>
      <w:r>
        <w:rPr>
          <w:w w:val="80"/>
        </w:rPr>
        <w:t>al cumplimiento del Convenio Colectivo y relación con el Comité Intercentros y los Comités de Empresa.</w:t>
      </w:r>
      <w:r>
        <w:rPr>
          <w:spacing w:val="1"/>
          <w:w w:val="80"/>
        </w:rPr>
        <w:t> </w:t>
      </w:r>
      <w:r>
        <w:rPr>
          <w:w w:val="85"/>
        </w:rPr>
        <w:t>Desarrolla las labores de Secretaría del Consejo de Administración y Junta de la Sociedad, así como</w:t>
      </w:r>
      <w:r>
        <w:rPr>
          <w:spacing w:val="1"/>
          <w:w w:val="85"/>
        </w:rPr>
        <w:t> </w:t>
      </w:r>
      <w:r>
        <w:rPr>
          <w:w w:val="85"/>
        </w:rPr>
        <w:t>asume las labores de preparación de las sesiones de dichos órganos, y la coordinación con los</w:t>
      </w:r>
      <w:r>
        <w:rPr>
          <w:spacing w:val="1"/>
          <w:w w:val="85"/>
        </w:rPr>
        <w:t> </w:t>
      </w:r>
      <w:r>
        <w:rPr>
          <w:w w:val="80"/>
        </w:rPr>
        <w:t>departamentos para la elaboración de la documentación preceptiva. Además el departamento jurídico se</w:t>
      </w:r>
      <w:r>
        <w:rPr>
          <w:spacing w:val="1"/>
          <w:w w:val="80"/>
        </w:rPr>
        <w:t> </w:t>
      </w:r>
      <w:r>
        <w:rPr>
          <w:w w:val="85"/>
        </w:rPr>
        <w:t>encarga de dar soporte dentro del ITC en las empresas participadas e incluso lleva la secretaría del</w:t>
      </w:r>
      <w:r>
        <w:rPr>
          <w:spacing w:val="1"/>
          <w:w w:val="85"/>
        </w:rPr>
        <w:t> </w:t>
      </w:r>
      <w:r>
        <w:rPr>
          <w:w w:val="95"/>
        </w:rPr>
        <w:t>Consejo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Administración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una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ellas.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433" w:right="897"/>
        <w:jc w:val="both"/>
      </w:pPr>
      <w:r>
        <w:rPr>
          <w:rFonts w:ascii="Arial" w:hAnsi="Arial"/>
          <w:b/>
          <w:w w:val="85"/>
        </w:rPr>
        <w:t>El Departamento de Informática y Comunicaciones </w:t>
      </w:r>
      <w:r>
        <w:rPr>
          <w:w w:val="85"/>
        </w:rPr>
        <w:t>es el responsable de elaborar, desarrollar y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proponer la implementación de nuevas tecnologías, </w:t>
      </w:r>
      <w:r>
        <w:rPr>
          <w:w w:val="85"/>
        </w:rPr>
        <w:t>sistemas informáticos y de comunicaciones dentro</w:t>
      </w:r>
      <w:r>
        <w:rPr>
          <w:spacing w:val="-47"/>
          <w:w w:val="85"/>
        </w:rPr>
        <w:t> </w:t>
      </w:r>
      <w:r>
        <w:rPr>
          <w:w w:val="85"/>
        </w:rPr>
        <w:t>del ITC. Elaborar planes de mantenimiento preventivo y brindar soporte técnico solicitado por Los</w:t>
      </w:r>
      <w:r>
        <w:rPr>
          <w:spacing w:val="1"/>
          <w:w w:val="85"/>
        </w:rPr>
        <w:t> </w:t>
      </w:r>
      <w:r>
        <w:rPr>
          <w:w w:val="85"/>
        </w:rPr>
        <w:t>diferentes departamentos. Realiza la gestión interna de los servidores, planificando su adquisición,</w:t>
      </w:r>
      <w:r>
        <w:rPr>
          <w:spacing w:val="1"/>
          <w:w w:val="85"/>
        </w:rPr>
        <w:t> </w:t>
      </w:r>
      <w:r>
        <w:rPr>
          <w:w w:val="80"/>
        </w:rPr>
        <w:t>redistribución, homogeneización y configuración, así como el mantenimiento de todos los CPD´s. Y es el</w:t>
      </w:r>
      <w:r>
        <w:rPr>
          <w:spacing w:val="1"/>
          <w:w w:val="80"/>
        </w:rPr>
        <w:t> </w:t>
      </w:r>
      <w:r>
        <w:rPr>
          <w:w w:val="90"/>
        </w:rPr>
        <w:t>responsable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seguridad</w:t>
      </w:r>
      <w:r>
        <w:rPr>
          <w:spacing w:val="1"/>
          <w:w w:val="90"/>
        </w:rPr>
        <w:t> </w:t>
      </w:r>
      <w:r>
        <w:rPr>
          <w:w w:val="90"/>
        </w:rPr>
        <w:t>del</w:t>
      </w:r>
      <w:r>
        <w:rPr>
          <w:spacing w:val="1"/>
          <w:w w:val="90"/>
        </w:rPr>
        <w:t> </w:t>
      </w:r>
      <w:r>
        <w:rPr>
          <w:w w:val="90"/>
        </w:rPr>
        <w:t>sistema</w:t>
      </w:r>
      <w:r>
        <w:rPr>
          <w:spacing w:val="1"/>
          <w:w w:val="90"/>
        </w:rPr>
        <w:t> </w:t>
      </w:r>
      <w:r>
        <w:rPr>
          <w:w w:val="90"/>
        </w:rPr>
        <w:t>informático,</w:t>
      </w:r>
      <w:r>
        <w:rPr>
          <w:spacing w:val="1"/>
          <w:w w:val="90"/>
        </w:rPr>
        <w:t> </w:t>
      </w:r>
      <w:r>
        <w:rPr>
          <w:w w:val="90"/>
        </w:rPr>
        <w:t>fortificando</w:t>
      </w:r>
      <w:r>
        <w:rPr>
          <w:spacing w:val="1"/>
          <w:w w:val="90"/>
        </w:rPr>
        <w:t> </w:t>
      </w:r>
      <w:r>
        <w:rPr>
          <w:w w:val="90"/>
        </w:rPr>
        <w:t>toda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infraestructura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información/comunicaciones </w:t>
      </w:r>
      <w:r>
        <w:rPr>
          <w:w w:val="90"/>
        </w:rPr>
        <w:t>del ITC, en todos sus frentes. También es responsable de</w:t>
      </w:r>
      <w:r>
        <w:rPr>
          <w:spacing w:val="1"/>
          <w:w w:val="90"/>
        </w:rPr>
        <w:t> </w:t>
      </w:r>
      <w:r>
        <w:rPr>
          <w:w w:val="90"/>
        </w:rPr>
        <w:t>las</w:t>
      </w:r>
      <w:r>
        <w:rPr>
          <w:spacing w:val="1"/>
          <w:w w:val="90"/>
        </w:rPr>
        <w:t> </w:t>
      </w:r>
      <w:r>
        <w:rPr>
          <w:w w:val="85"/>
        </w:rPr>
        <w:t>comunicaciones y mejoras a implementar en el marco de las comunicaciones IP del ITC, tanto entre</w:t>
      </w:r>
      <w:r>
        <w:rPr>
          <w:spacing w:val="1"/>
          <w:w w:val="85"/>
        </w:rPr>
        <w:t> </w:t>
      </w:r>
      <w:r>
        <w:rPr>
          <w:w w:val="95"/>
        </w:rPr>
        <w:t>sedes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con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exterior.</w:t>
      </w:r>
    </w:p>
    <w:p>
      <w:pPr>
        <w:pStyle w:val="BodyText"/>
        <w:spacing w:before="2"/>
      </w:pPr>
    </w:p>
    <w:p>
      <w:pPr>
        <w:pStyle w:val="BodyText"/>
        <w:spacing w:line="247" w:lineRule="auto" w:before="1"/>
        <w:ind w:left="1433" w:right="905"/>
        <w:jc w:val="both"/>
      </w:pPr>
      <w:r>
        <w:rPr>
          <w:rFonts w:ascii="Arial" w:hAnsi="Arial"/>
          <w:b/>
          <w:w w:val="85"/>
        </w:rPr>
        <w:t>El Departamento de Personal </w:t>
      </w:r>
      <w:r>
        <w:rPr>
          <w:w w:val="85"/>
        </w:rPr>
        <w:t>se encarga de la aplicación, análisis y seguimiento de las políticas de</w:t>
      </w:r>
      <w:r>
        <w:rPr>
          <w:spacing w:val="1"/>
          <w:w w:val="85"/>
        </w:rPr>
        <w:t> </w:t>
      </w:r>
      <w:r>
        <w:rPr>
          <w:w w:val="85"/>
        </w:rPr>
        <w:t>Recursos</w:t>
      </w:r>
      <w:r>
        <w:rPr>
          <w:spacing w:val="-3"/>
          <w:w w:val="85"/>
        </w:rPr>
        <w:t> </w:t>
      </w:r>
      <w:r>
        <w:rPr>
          <w:w w:val="85"/>
        </w:rPr>
        <w:t>Humanos,</w:t>
      </w:r>
      <w:r>
        <w:rPr>
          <w:spacing w:val="-4"/>
          <w:w w:val="85"/>
        </w:rPr>
        <w:t> </w:t>
      </w:r>
      <w:r>
        <w:rPr>
          <w:w w:val="85"/>
        </w:rPr>
        <w:t>elaboración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información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gasto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capítulo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personal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empresa,</w:t>
      </w:r>
      <w:r>
        <w:rPr>
          <w:spacing w:val="-47"/>
          <w:w w:val="85"/>
        </w:rPr>
        <w:t> </w:t>
      </w:r>
      <w:r>
        <w:rPr>
          <w:w w:val="80"/>
        </w:rPr>
        <w:t>gestión</w:t>
      </w:r>
      <w:r>
        <w:rPr>
          <w:spacing w:val="21"/>
          <w:w w:val="80"/>
        </w:rPr>
        <w:t> </w:t>
      </w:r>
      <w:r>
        <w:rPr>
          <w:w w:val="80"/>
        </w:rPr>
        <w:t>administrativa</w:t>
      </w:r>
      <w:r>
        <w:rPr>
          <w:spacing w:val="22"/>
          <w:w w:val="80"/>
        </w:rPr>
        <w:t> </w:t>
      </w:r>
      <w:r>
        <w:rPr>
          <w:w w:val="80"/>
        </w:rPr>
        <w:t>del</w:t>
      </w:r>
      <w:r>
        <w:rPr>
          <w:spacing w:val="21"/>
          <w:w w:val="80"/>
        </w:rPr>
        <w:t> </w:t>
      </w:r>
      <w:r>
        <w:rPr>
          <w:w w:val="80"/>
        </w:rPr>
        <w:t>personal,</w:t>
      </w:r>
      <w:r>
        <w:rPr>
          <w:spacing w:val="18"/>
          <w:w w:val="80"/>
        </w:rPr>
        <w:t> </w:t>
      </w:r>
      <w:r>
        <w:rPr>
          <w:w w:val="80"/>
        </w:rPr>
        <w:t>gestión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mantenimiento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las</w:t>
      </w:r>
      <w:r>
        <w:rPr>
          <w:spacing w:val="20"/>
          <w:w w:val="80"/>
        </w:rPr>
        <w:t> </w:t>
      </w:r>
      <w:r>
        <w:rPr>
          <w:w w:val="80"/>
        </w:rPr>
        <w:t>aplicaciones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Recursos</w:t>
      </w:r>
      <w:r>
        <w:rPr>
          <w:spacing w:val="21"/>
          <w:w w:val="80"/>
        </w:rPr>
        <w:t> </w:t>
      </w:r>
      <w:r>
        <w:rPr>
          <w:w w:val="80"/>
        </w:rPr>
        <w:t>Humanos:</w:t>
      </w:r>
    </w:p>
    <w:p>
      <w:pPr>
        <w:spacing w:before="205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70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900"/>
        <w:jc w:val="both"/>
      </w:pPr>
      <w:r>
        <w:rPr>
          <w:w w:val="80"/>
        </w:rPr>
        <w:t>nóminas, control de asistencia, etc.; y gestión telemática de declaraciones y certificados. Desarrollo, en</w:t>
      </w:r>
      <w:r>
        <w:rPr>
          <w:spacing w:val="1"/>
          <w:w w:val="80"/>
        </w:rPr>
        <w:t> </w:t>
      </w:r>
      <w:r>
        <w:rPr>
          <w:w w:val="85"/>
        </w:rPr>
        <w:t>coordinación con el departamento de formación, de planes anuales de formación interna orientados a</w:t>
      </w:r>
      <w:r>
        <w:rPr>
          <w:spacing w:val="1"/>
          <w:w w:val="85"/>
        </w:rPr>
        <w:t> </w:t>
      </w:r>
      <w:r>
        <w:rPr>
          <w:w w:val="80"/>
        </w:rPr>
        <w:t>fortalecer</w:t>
      </w:r>
      <w:r>
        <w:rPr>
          <w:spacing w:val="20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habilidades,</w:t>
      </w:r>
      <w:r>
        <w:rPr>
          <w:spacing w:val="22"/>
          <w:w w:val="80"/>
        </w:rPr>
        <w:t> </w:t>
      </w:r>
      <w:r>
        <w:rPr>
          <w:w w:val="80"/>
        </w:rPr>
        <w:t>técnicas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capacidades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trabajadores,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23"/>
          <w:w w:val="80"/>
        </w:rPr>
        <w:t> </w:t>
      </w:r>
      <w:r>
        <w:rPr>
          <w:w w:val="80"/>
        </w:rPr>
        <w:t>coordinación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implantación</w:t>
      </w:r>
      <w:r>
        <w:rPr>
          <w:spacing w:val="1"/>
          <w:w w:val="80"/>
        </w:rPr>
        <w:t> </w:t>
      </w:r>
      <w:r>
        <w:rPr>
          <w:w w:val="85"/>
        </w:rPr>
        <w:t>de los mismos. Coordinación de la actividad preventiva de riesgos laborales, integrando los medios</w:t>
      </w:r>
      <w:r>
        <w:rPr>
          <w:spacing w:val="1"/>
          <w:w w:val="85"/>
        </w:rPr>
        <w:t> </w:t>
      </w:r>
      <w:r>
        <w:rPr>
          <w:w w:val="80"/>
        </w:rPr>
        <w:t>humanos y materiales necesarios, las medidas de emergencia y vigilancia de la salud, y la información y</w:t>
      </w:r>
      <w:r>
        <w:rPr>
          <w:spacing w:val="1"/>
          <w:w w:val="80"/>
        </w:rPr>
        <w:t> </w:t>
      </w:r>
      <w:r>
        <w:rPr>
          <w:w w:val="95"/>
        </w:rPr>
        <w:t>formación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trabajadores.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433" w:right="896"/>
        <w:jc w:val="both"/>
      </w:pPr>
      <w:r>
        <w:rPr>
          <w:rFonts w:ascii="Arial" w:hAnsi="Arial"/>
          <w:b/>
          <w:w w:val="80"/>
        </w:rPr>
        <w:t>El Departamento de Gestión de Activos </w:t>
      </w:r>
      <w:r>
        <w:rPr>
          <w:w w:val="80"/>
        </w:rPr>
        <w:t>planifica y desarrolla las actuaciones prioritarias del Plan Anual</w:t>
      </w:r>
      <w:r>
        <w:rPr>
          <w:spacing w:val="1"/>
          <w:w w:val="80"/>
        </w:rPr>
        <w:t> </w:t>
      </w:r>
      <w:r>
        <w:rPr>
          <w:w w:val="85"/>
        </w:rPr>
        <w:t>de Inversiones en Activos; y lleva a cabo la coordinación operativa y el mantenimiento técnico-legal</w:t>
      </w:r>
      <w:r>
        <w:rPr>
          <w:spacing w:val="1"/>
          <w:w w:val="85"/>
        </w:rPr>
        <w:t> </w:t>
      </w:r>
      <w:r>
        <w:rPr>
          <w:w w:val="80"/>
        </w:rPr>
        <w:t>requerido en los inmuebles a su cargo. También coordina y presta asesoramiento y apoyo técnico a las</w:t>
      </w:r>
      <w:r>
        <w:rPr>
          <w:spacing w:val="1"/>
          <w:w w:val="80"/>
        </w:rPr>
        <w:t> </w:t>
      </w:r>
      <w:r>
        <w:rPr>
          <w:w w:val="80"/>
        </w:rPr>
        <w:t>demás unidades organizativas del ITC en la</w:t>
      </w:r>
      <w:r>
        <w:rPr>
          <w:spacing w:val="35"/>
        </w:rPr>
        <w:t> </w:t>
      </w:r>
      <w:r>
        <w:rPr>
          <w:w w:val="80"/>
        </w:rPr>
        <w:t>definición</w:t>
      </w:r>
      <w:r>
        <w:rPr>
          <w:spacing w:val="35"/>
        </w:rPr>
        <w:t> </w:t>
      </w:r>
      <w:r>
        <w:rPr>
          <w:w w:val="80"/>
        </w:rPr>
        <w:t>y ejecución</w:t>
      </w:r>
      <w:r>
        <w:rPr>
          <w:spacing w:val="35"/>
        </w:rPr>
        <w:t> </w:t>
      </w:r>
      <w:r>
        <w:rPr>
          <w:w w:val="80"/>
        </w:rPr>
        <w:t>de</w:t>
      </w:r>
      <w:r>
        <w:rPr>
          <w:spacing w:val="35"/>
        </w:rPr>
        <w:t> </w:t>
      </w:r>
      <w:r>
        <w:rPr>
          <w:w w:val="80"/>
        </w:rPr>
        <w:t>obras</w:t>
      </w:r>
      <w:r>
        <w:rPr>
          <w:spacing w:val="35"/>
        </w:rPr>
        <w:t> </w:t>
      </w:r>
      <w:r>
        <w:rPr>
          <w:w w:val="80"/>
        </w:rPr>
        <w:t>e instalaciones técnicas;</w:t>
      </w:r>
      <w:r>
        <w:rPr>
          <w:spacing w:val="35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 puesta en servicio y ocupación de locales para proyectos; en la celebración de eventos; y en la gestión</w:t>
      </w:r>
      <w:r>
        <w:rPr>
          <w:spacing w:val="1"/>
          <w:w w:val="80"/>
        </w:rPr>
        <w:t> </w:t>
      </w:r>
      <w:r>
        <w:rPr>
          <w:w w:val="85"/>
        </w:rPr>
        <w:t>patrimonial y de evaluación de riesgos. Asimismo se ocupa de la supervisión técnica de la operación,</w:t>
      </w:r>
      <w:r>
        <w:rPr>
          <w:spacing w:val="1"/>
          <w:w w:val="85"/>
        </w:rPr>
        <w:t> </w:t>
      </w:r>
      <w:r>
        <w:rPr>
          <w:w w:val="80"/>
        </w:rPr>
        <w:t>mantenimiento, producción y</w:t>
      </w:r>
      <w:r>
        <w:rPr>
          <w:spacing w:val="1"/>
          <w:w w:val="80"/>
        </w:rPr>
        <w:t> </w:t>
      </w:r>
      <w:r>
        <w:rPr>
          <w:w w:val="80"/>
        </w:rPr>
        <w:t>rendimiento 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5"/>
        </w:rPr>
        <w:t> </w:t>
      </w:r>
      <w:r>
        <w:rPr>
          <w:w w:val="80"/>
        </w:rPr>
        <w:t>parques</w:t>
      </w:r>
      <w:r>
        <w:rPr>
          <w:spacing w:val="35"/>
        </w:rPr>
        <w:t> </w:t>
      </w:r>
      <w:r>
        <w:rPr>
          <w:w w:val="80"/>
        </w:rPr>
        <w:t>eólicos e</w:t>
      </w:r>
      <w:r>
        <w:rPr>
          <w:spacing w:val="35"/>
        </w:rPr>
        <w:t> </w:t>
      </w:r>
      <w:r>
        <w:rPr>
          <w:w w:val="80"/>
        </w:rPr>
        <w:t>instalaciones fotovoltaicas del ITC;</w:t>
      </w:r>
      <w:r>
        <w:rPr>
          <w:spacing w:val="35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gestionar</w:t>
      </w:r>
      <w:r>
        <w:rPr>
          <w:spacing w:val="-6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eventual</w:t>
      </w:r>
      <w:r>
        <w:rPr>
          <w:spacing w:val="-5"/>
          <w:w w:val="90"/>
        </w:rPr>
        <w:t> </w:t>
      </w:r>
      <w:r>
        <w:rPr>
          <w:w w:val="90"/>
        </w:rPr>
        <w:t>repotenciación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5"/>
          <w:w w:val="90"/>
        </w:rPr>
        <w:t> </w:t>
      </w:r>
      <w:r>
        <w:rPr>
          <w:w w:val="90"/>
        </w:rPr>
        <w:t>mejora.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36"/>
        </w:numPr>
        <w:tabs>
          <w:tab w:pos="1648" w:val="left" w:leader="none"/>
        </w:tabs>
        <w:spacing w:line="240" w:lineRule="auto" w:before="1" w:after="0"/>
        <w:ind w:left="1647" w:right="0" w:hanging="215"/>
        <w:jc w:val="left"/>
        <w:rPr>
          <w:u w:val="none"/>
        </w:rPr>
      </w:pPr>
      <w:r>
        <w:rPr>
          <w:w w:val="80"/>
          <w:u w:val="none"/>
        </w:rPr>
        <w:t>El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Área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Investigación,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Desarrollo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e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Innovación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Tecnológica.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47" w:lineRule="auto" w:before="1"/>
        <w:ind w:left="1433" w:right="900"/>
        <w:jc w:val="both"/>
      </w:pPr>
      <w:r>
        <w:rPr>
          <w:w w:val="85"/>
        </w:rPr>
        <w:t>En lo relativo a las actuaciones del área de Investigación y Desarrollo Tecnológico, las estrategias</w:t>
      </w:r>
      <w:r>
        <w:rPr>
          <w:spacing w:val="1"/>
          <w:w w:val="85"/>
        </w:rPr>
        <w:t> </w:t>
      </w:r>
      <w:r>
        <w:rPr>
          <w:w w:val="85"/>
        </w:rPr>
        <w:t>principales se centran en liderar y participar en proyectos de I+D+i, de máxima excelencia y carácter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estratégico, </w:t>
      </w:r>
      <w:r>
        <w:rPr>
          <w:w w:val="85"/>
        </w:rPr>
        <w:t>en los campos de las energías renovables, el agua, el análisis ambiental, la biotecnología,</w:t>
      </w:r>
      <w:r>
        <w:rPr>
          <w:spacing w:val="-48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ingeniería</w:t>
      </w:r>
      <w:r>
        <w:rPr>
          <w:spacing w:val="-4"/>
          <w:w w:val="85"/>
        </w:rPr>
        <w:t> </w:t>
      </w:r>
      <w:r>
        <w:rPr>
          <w:w w:val="85"/>
        </w:rPr>
        <w:t>mecánica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biomédica,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innovación</w:t>
      </w:r>
      <w:r>
        <w:rPr>
          <w:spacing w:val="-5"/>
          <w:w w:val="85"/>
        </w:rPr>
        <w:t> </w:t>
      </w:r>
      <w:r>
        <w:rPr>
          <w:w w:val="85"/>
        </w:rPr>
        <w:t>tecnológica,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desarrollo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software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aplicaciones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en diversos campos (meteorología, aplicaciones de </w:t>
      </w:r>
      <w:r>
        <w:rPr>
          <w:w w:val="85"/>
        </w:rPr>
        <w:t>realidad virtual, etc) la administración electrónica y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las tecnologías de la información </w:t>
      </w:r>
      <w:r>
        <w:rPr>
          <w:w w:val="85"/>
        </w:rPr>
        <w:t>y las comunicaciones, cooperando con otros organismos y empresas</w:t>
      </w:r>
      <w:r>
        <w:rPr>
          <w:spacing w:val="-47"/>
          <w:w w:val="85"/>
        </w:rPr>
        <w:t> </w:t>
      </w:r>
      <w:r>
        <w:rPr>
          <w:w w:val="85"/>
        </w:rPr>
        <w:t>tanto a</w:t>
      </w:r>
      <w:r>
        <w:rPr>
          <w:spacing w:val="1"/>
          <w:w w:val="85"/>
        </w:rPr>
        <w:t> </w:t>
      </w:r>
      <w:r>
        <w:rPr>
          <w:w w:val="85"/>
        </w:rPr>
        <w:t>nivel regional, como con países vecinos como Marruecos, Cabo Verde, Azores y Madeira, y</w:t>
      </w:r>
      <w:r>
        <w:rPr>
          <w:spacing w:val="1"/>
          <w:w w:val="85"/>
        </w:rPr>
        <w:t> </w:t>
      </w:r>
      <w:r>
        <w:rPr>
          <w:w w:val="90"/>
        </w:rPr>
        <w:t>transfiriendo</w:t>
      </w:r>
      <w:r>
        <w:rPr>
          <w:spacing w:val="-5"/>
          <w:w w:val="90"/>
        </w:rPr>
        <w:t> </w:t>
      </w:r>
      <w:r>
        <w:rPr>
          <w:w w:val="90"/>
        </w:rPr>
        <w:t>tecnología</w:t>
      </w:r>
      <w:r>
        <w:rPr>
          <w:spacing w:val="-7"/>
          <w:w w:val="90"/>
        </w:rPr>
        <w:t> </w:t>
      </w:r>
      <w:r>
        <w:rPr>
          <w:w w:val="90"/>
        </w:rPr>
        <w:t>propia</w:t>
      </w:r>
      <w:r>
        <w:rPr>
          <w:spacing w:val="-5"/>
          <w:w w:val="90"/>
        </w:rPr>
        <w:t> </w:t>
      </w:r>
      <w:r>
        <w:rPr>
          <w:w w:val="90"/>
        </w:rPr>
        <w:t>al</w:t>
      </w:r>
      <w:r>
        <w:rPr>
          <w:spacing w:val="-6"/>
          <w:w w:val="90"/>
        </w:rPr>
        <w:t> </w:t>
      </w:r>
      <w:r>
        <w:rPr>
          <w:w w:val="90"/>
        </w:rPr>
        <w:t>tejido</w:t>
      </w:r>
      <w:r>
        <w:rPr>
          <w:spacing w:val="-6"/>
          <w:w w:val="90"/>
        </w:rPr>
        <w:t> </w:t>
      </w:r>
      <w:r>
        <w:rPr>
          <w:w w:val="90"/>
        </w:rPr>
        <w:t>productivo.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1"/>
        <w:jc w:val="both"/>
      </w:pPr>
      <w:r>
        <w:rPr>
          <w:w w:val="80"/>
        </w:rPr>
        <w:t>Otro objetivo estratégico de esta área es prestar apoyo</w:t>
      </w:r>
      <w:r>
        <w:rPr>
          <w:spacing w:val="35"/>
        </w:rPr>
        <w:t> </w:t>
      </w:r>
      <w:r>
        <w:rPr>
          <w:w w:val="80"/>
        </w:rPr>
        <w:t>técnico al Gobierno de Canarias en la elaboración</w:t>
      </w:r>
      <w:r>
        <w:rPr>
          <w:spacing w:val="1"/>
          <w:w w:val="80"/>
        </w:rPr>
        <w:t> </w:t>
      </w:r>
      <w:r>
        <w:rPr>
          <w:w w:val="85"/>
        </w:rPr>
        <w:t>de planes, programas y estrategias relacionados con dichos Departamentos, prestando servicios en</w:t>
      </w:r>
      <w:r>
        <w:rPr>
          <w:spacing w:val="1"/>
          <w:w w:val="85"/>
        </w:rPr>
        <w:t> </w:t>
      </w:r>
      <w:r>
        <w:rPr>
          <w:w w:val="85"/>
        </w:rPr>
        <w:t>diferentes campos, como en materia de administración electrónica, desarrollando aplicaciones que</w:t>
      </w:r>
      <w:r>
        <w:rPr>
          <w:spacing w:val="1"/>
          <w:w w:val="85"/>
        </w:rPr>
        <w:t> </w:t>
      </w:r>
      <w:r>
        <w:rPr>
          <w:w w:val="85"/>
        </w:rPr>
        <w:t>mejoran la gestión y servicio a la ciudadanía,</w:t>
      </w:r>
      <w:r>
        <w:rPr>
          <w:spacing w:val="1"/>
          <w:w w:val="85"/>
        </w:rPr>
        <w:t> </w:t>
      </w:r>
      <w:r>
        <w:rPr>
          <w:w w:val="85"/>
        </w:rPr>
        <w:t>en el sector de la metrología y la monitorización de la</w:t>
      </w:r>
      <w:r>
        <w:rPr>
          <w:spacing w:val="1"/>
          <w:w w:val="85"/>
        </w:rPr>
        <w:t> </w:t>
      </w:r>
      <w:r>
        <w:rPr>
          <w:w w:val="80"/>
        </w:rPr>
        <w:t>contaminación</w:t>
      </w:r>
      <w:r>
        <w:rPr>
          <w:spacing w:val="35"/>
        </w:rPr>
        <w:t> </w:t>
      </w:r>
      <w:r>
        <w:rPr>
          <w:w w:val="80"/>
        </w:rPr>
        <w:t>medioambiental de</w:t>
      </w:r>
      <w:r>
        <w:rPr>
          <w:spacing w:val="35"/>
        </w:rPr>
        <w:t> </w:t>
      </w:r>
      <w:r>
        <w:rPr>
          <w:w w:val="80"/>
        </w:rPr>
        <w:t>origen</w:t>
      </w:r>
      <w:r>
        <w:rPr>
          <w:spacing w:val="35"/>
        </w:rPr>
        <w:t> </w:t>
      </w:r>
      <w:r>
        <w:rPr>
          <w:w w:val="80"/>
        </w:rPr>
        <w:t>agroindustrial, impulsando el uso</w:t>
      </w:r>
      <w:r>
        <w:rPr>
          <w:spacing w:val="35"/>
        </w:rPr>
        <w:t> </w:t>
      </w:r>
      <w:r>
        <w:rPr>
          <w:w w:val="80"/>
        </w:rPr>
        <w:t>de</w:t>
      </w:r>
      <w:r>
        <w:rPr>
          <w:spacing w:val="35"/>
        </w:rPr>
        <w:t> </w:t>
      </w:r>
      <w:r>
        <w:rPr>
          <w:w w:val="80"/>
        </w:rPr>
        <w:t>las TICs en</w:t>
      </w:r>
      <w:r>
        <w:rPr>
          <w:spacing w:val="35"/>
        </w:rPr>
        <w:t> </w:t>
      </w:r>
      <w:r>
        <w:rPr>
          <w:w w:val="80"/>
        </w:rPr>
        <w:t>la</w:t>
      </w:r>
      <w:r>
        <w:rPr>
          <w:spacing w:val="35"/>
        </w:rPr>
        <w:t> </w:t>
      </w:r>
      <w:r>
        <w:rPr>
          <w:w w:val="80"/>
        </w:rPr>
        <w:t>agricultura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turismo,</w:t>
      </w:r>
      <w:r>
        <w:rPr>
          <w:spacing w:val="29"/>
          <w:w w:val="80"/>
        </w:rPr>
        <w:t> </w:t>
      </w:r>
      <w:r>
        <w:rPr>
          <w:w w:val="80"/>
        </w:rPr>
        <w:t>actuando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4"/>
          <w:w w:val="80"/>
        </w:rPr>
        <w:t> </w:t>
      </w:r>
      <w:r>
        <w:rPr>
          <w:w w:val="80"/>
        </w:rPr>
        <w:t>entidad</w:t>
      </w:r>
      <w:r>
        <w:rPr>
          <w:spacing w:val="15"/>
          <w:w w:val="80"/>
        </w:rPr>
        <w:t> </w:t>
      </w:r>
      <w:r>
        <w:rPr>
          <w:w w:val="80"/>
        </w:rPr>
        <w:t>colaboradora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gestión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determinadas</w:t>
      </w:r>
      <w:r>
        <w:rPr>
          <w:spacing w:val="14"/>
          <w:w w:val="80"/>
        </w:rPr>
        <w:t> </w:t>
      </w:r>
      <w:r>
        <w:rPr>
          <w:w w:val="80"/>
        </w:rPr>
        <w:t>convocatorias</w:t>
      </w:r>
      <w:r>
        <w:rPr>
          <w:spacing w:val="14"/>
          <w:w w:val="80"/>
        </w:rPr>
        <w:t> </w:t>
      </w:r>
      <w:r>
        <w:rPr>
          <w:w w:val="80"/>
        </w:rPr>
        <w:t>públicas</w:t>
      </w:r>
      <w:r>
        <w:rPr>
          <w:spacing w:val="1"/>
          <w:w w:val="80"/>
        </w:rPr>
        <w:t> </w:t>
      </w:r>
      <w:r>
        <w:rPr>
          <w:w w:val="80"/>
        </w:rPr>
        <w:t>de subvenciones y continuar con el desarrollo de herramientas interactivas y tecnologías de gamificación</w:t>
      </w:r>
      <w:r>
        <w:rPr>
          <w:spacing w:val="1"/>
          <w:w w:val="80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fines</w:t>
      </w:r>
      <w:r>
        <w:rPr>
          <w:spacing w:val="-10"/>
          <w:w w:val="95"/>
        </w:rPr>
        <w:t> </w:t>
      </w:r>
      <w:r>
        <w:rPr>
          <w:w w:val="95"/>
        </w:rPr>
        <w:t>educativos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recursos</w:t>
      </w:r>
      <w:r>
        <w:rPr>
          <w:spacing w:val="-9"/>
          <w:w w:val="95"/>
        </w:rPr>
        <w:t> </w:t>
      </w:r>
      <w:r>
        <w:rPr>
          <w:w w:val="95"/>
        </w:rPr>
        <w:t>científicos.</w:t>
      </w:r>
    </w:p>
    <w:p>
      <w:pPr>
        <w:pStyle w:val="BodyText"/>
        <w:spacing w:before="7"/>
      </w:pPr>
    </w:p>
    <w:p>
      <w:pPr>
        <w:pStyle w:val="BodyText"/>
        <w:ind w:left="1433"/>
        <w:jc w:val="both"/>
      </w:pP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diferentes</w:t>
      </w:r>
      <w:r>
        <w:rPr>
          <w:spacing w:val="20"/>
          <w:w w:val="80"/>
        </w:rPr>
        <w:t> </w:t>
      </w:r>
      <w:r>
        <w:rPr>
          <w:w w:val="80"/>
        </w:rPr>
        <w:t>Departamentos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estructura</w:t>
      </w:r>
      <w:r>
        <w:rPr>
          <w:spacing w:val="20"/>
          <w:w w:val="80"/>
        </w:rPr>
        <w:t> </w:t>
      </w:r>
      <w:r>
        <w:rPr>
          <w:w w:val="80"/>
        </w:rPr>
        <w:t>esta</w:t>
      </w:r>
      <w:r>
        <w:rPr>
          <w:spacing w:val="21"/>
          <w:w w:val="80"/>
        </w:rPr>
        <w:t> </w:t>
      </w:r>
      <w:r>
        <w:rPr>
          <w:w w:val="80"/>
        </w:rPr>
        <w:t>área</w:t>
      </w:r>
      <w:r>
        <w:rPr>
          <w:spacing w:val="18"/>
          <w:w w:val="80"/>
        </w:rPr>
        <w:t> </w:t>
      </w:r>
      <w:r>
        <w:rPr>
          <w:w w:val="80"/>
        </w:rPr>
        <w:t>son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20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433" w:right="898"/>
        <w:jc w:val="both"/>
      </w:pPr>
      <w:r>
        <w:rPr>
          <w:rFonts w:ascii="Arial" w:hAnsi="Arial"/>
          <w:b/>
          <w:w w:val="85"/>
        </w:rPr>
        <w:t>El Departamento de Agua </w:t>
      </w:r>
      <w:r>
        <w:rPr>
          <w:w w:val="85"/>
        </w:rPr>
        <w:t>centra su actividad en el ciclo industrial del agua, la calidad del agua y la</w:t>
      </w:r>
      <w:r>
        <w:rPr>
          <w:spacing w:val="1"/>
          <w:w w:val="85"/>
        </w:rPr>
        <w:t> </w:t>
      </w:r>
      <w:r>
        <w:rPr>
          <w:w w:val="85"/>
        </w:rPr>
        <w:t>gobernanza del recurso hídrico en Canarias y países africanos cercanos. De forma transversal aporta</w:t>
      </w:r>
      <w:r>
        <w:rPr>
          <w:spacing w:val="1"/>
          <w:w w:val="85"/>
        </w:rPr>
        <w:t> </w:t>
      </w:r>
      <w:r>
        <w:rPr>
          <w:w w:val="85"/>
        </w:rPr>
        <w:t>conocimiento para el cumplimiento de la hoja de ruta de las estrategias de interés regional (economía</w:t>
      </w:r>
      <w:r>
        <w:rPr>
          <w:spacing w:val="1"/>
          <w:w w:val="85"/>
        </w:rPr>
        <w:t> </w:t>
      </w:r>
      <w:r>
        <w:rPr>
          <w:w w:val="85"/>
        </w:rPr>
        <w:t>azul, cambio climático, economía circular, etc.). Lidera y participa en proyectos de alto valor añadido</w:t>
      </w:r>
      <w:r>
        <w:rPr>
          <w:spacing w:val="1"/>
          <w:w w:val="85"/>
        </w:rPr>
        <w:t> </w:t>
      </w:r>
      <w:r>
        <w:rPr>
          <w:w w:val="85"/>
        </w:rPr>
        <w:t>dentro de líneas estratégicas donde ha concentrado su mayor conocimiento: desalación, evaluación y</w:t>
      </w:r>
      <w:r>
        <w:rPr>
          <w:spacing w:val="-47"/>
          <w:w w:val="85"/>
        </w:rPr>
        <w:t> </w:t>
      </w:r>
      <w:r>
        <w:rPr>
          <w:w w:val="85"/>
        </w:rPr>
        <w:t>mejora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calidad</w:t>
      </w:r>
      <w:r>
        <w:rPr>
          <w:spacing w:val="1"/>
          <w:w w:val="85"/>
        </w:rPr>
        <w:t> </w:t>
      </w:r>
      <w:r>
        <w:rPr>
          <w:w w:val="85"/>
        </w:rPr>
        <w:t>de las</w:t>
      </w:r>
      <w:r>
        <w:rPr>
          <w:spacing w:val="1"/>
          <w:w w:val="85"/>
        </w:rPr>
        <w:t> </w:t>
      </w:r>
      <w:r>
        <w:rPr>
          <w:w w:val="85"/>
        </w:rPr>
        <w:t>aguas,</w:t>
      </w:r>
      <w:r>
        <w:rPr>
          <w:spacing w:val="1"/>
          <w:w w:val="85"/>
        </w:rPr>
        <w:t> </w:t>
      </w:r>
      <w:r>
        <w:rPr>
          <w:w w:val="85"/>
        </w:rPr>
        <w:t>depuración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regeneración, adaptación al</w:t>
      </w:r>
      <w:r>
        <w:rPr>
          <w:spacing w:val="1"/>
          <w:w w:val="85"/>
        </w:rPr>
        <w:t> </w:t>
      </w:r>
      <w:r>
        <w:rPr>
          <w:w w:val="85"/>
        </w:rPr>
        <w:t>cambio</w:t>
      </w:r>
      <w:r>
        <w:rPr>
          <w:spacing w:val="1"/>
          <w:w w:val="85"/>
        </w:rPr>
        <w:t> </w:t>
      </w:r>
      <w:r>
        <w:rPr>
          <w:w w:val="85"/>
        </w:rPr>
        <w:t>climático,</w:t>
      </w:r>
      <w:r>
        <w:rPr>
          <w:spacing w:val="1"/>
          <w:w w:val="85"/>
        </w:rPr>
        <w:t> </w:t>
      </w:r>
      <w:r>
        <w:rPr>
          <w:w w:val="95"/>
        </w:rPr>
        <w:t>capacitación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diseminación.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71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3"/>
        <w:ind w:left="1433" w:right="899"/>
        <w:jc w:val="both"/>
      </w:pPr>
      <w:r>
        <w:rPr>
          <w:rFonts w:ascii="Arial" w:hAnsi="Arial"/>
          <w:b/>
          <w:w w:val="80"/>
        </w:rPr>
        <w:t>El Departamento de Análisis Ambiental </w:t>
      </w:r>
      <w:r>
        <w:rPr>
          <w:w w:val="80"/>
        </w:rPr>
        <w:t>desarrolla su actividad principal en el ámbito de la Agricultura</w:t>
      </w:r>
      <w:r>
        <w:rPr>
          <w:spacing w:val="1"/>
          <w:w w:val="80"/>
        </w:rPr>
        <w:t> </w:t>
      </w:r>
      <w:r>
        <w:rPr>
          <w:w w:val="85"/>
        </w:rPr>
        <w:t>Sostenible y la Seguridad Alimentaria, con una vocación de prestación de servicios analíticos, de I+D</w:t>
      </w:r>
      <w:r>
        <w:rPr>
          <w:spacing w:val="1"/>
          <w:w w:val="85"/>
        </w:rPr>
        <w:t> </w:t>
      </w:r>
      <w:r>
        <w:rPr>
          <w:w w:val="85"/>
        </w:rPr>
        <w:t>aplicada y de consultoría, en respuesta a las necesidades y propuestas que recibe desde el Sector</w:t>
      </w:r>
      <w:r>
        <w:rPr>
          <w:spacing w:val="1"/>
          <w:w w:val="85"/>
        </w:rPr>
        <w:t> </w:t>
      </w:r>
      <w:r>
        <w:rPr>
          <w:w w:val="80"/>
        </w:rPr>
        <w:t>Primario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Administraciones</w:t>
      </w:r>
      <w:r>
        <w:rPr>
          <w:spacing w:val="17"/>
          <w:w w:val="80"/>
        </w:rPr>
        <w:t> </w:t>
      </w:r>
      <w:r>
        <w:rPr>
          <w:w w:val="80"/>
        </w:rPr>
        <w:t>Canarias</w:t>
      </w:r>
      <w:r>
        <w:rPr>
          <w:spacing w:val="16"/>
          <w:w w:val="80"/>
        </w:rPr>
        <w:t> </w:t>
      </w:r>
      <w:r>
        <w:rPr>
          <w:w w:val="80"/>
        </w:rPr>
        <w:t>competentes.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área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especialización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Departamento</w:t>
      </w:r>
      <w:r>
        <w:rPr>
          <w:spacing w:val="16"/>
          <w:w w:val="80"/>
        </w:rPr>
        <w:t> </w:t>
      </w:r>
      <w:r>
        <w:rPr>
          <w:w w:val="80"/>
        </w:rPr>
        <w:t>son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residuos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plaguicidas</w:t>
      </w:r>
      <w:r>
        <w:rPr>
          <w:spacing w:val="15"/>
          <w:w w:val="80"/>
        </w:rPr>
        <w:t> </w:t>
      </w:r>
      <w:r>
        <w:rPr>
          <w:w w:val="80"/>
        </w:rPr>
        <w:t>resultantes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uso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productos</w:t>
      </w:r>
      <w:r>
        <w:rPr>
          <w:spacing w:val="18"/>
          <w:w w:val="80"/>
        </w:rPr>
        <w:t> </w:t>
      </w:r>
      <w:r>
        <w:rPr>
          <w:w w:val="80"/>
        </w:rPr>
        <w:t>fitosanitarios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cultivos</w:t>
      </w:r>
      <w:r>
        <w:rPr>
          <w:spacing w:val="20"/>
          <w:w w:val="80"/>
        </w:rPr>
        <w:t> </w:t>
      </w:r>
      <w:r>
        <w:rPr>
          <w:w w:val="80"/>
        </w:rPr>
        <w:t>agrícolas.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ello, contamos con un Laboratorio de Residuos de Plaguicidas en productos vegetales que es Laboratorio</w:t>
      </w:r>
      <w:r>
        <w:rPr>
          <w:spacing w:val="1"/>
          <w:w w:val="80"/>
        </w:rPr>
        <w:t> </w:t>
      </w:r>
      <w:r>
        <w:rPr>
          <w:w w:val="85"/>
        </w:rPr>
        <w:t>Oficial del Gobierno de Canarias También se está desarrollando una nueva línea de trabajo en el área</w:t>
      </w:r>
      <w:r>
        <w:rPr>
          <w:spacing w:val="-47"/>
          <w:w w:val="85"/>
        </w:rPr>
        <w:t> </w:t>
      </w:r>
      <w:r>
        <w:rPr>
          <w:w w:val="85"/>
        </w:rPr>
        <w:t>de especialización de la caracterización de la huella isotópica de elementos ligeros y del perfil de</w:t>
      </w:r>
      <w:r>
        <w:rPr>
          <w:spacing w:val="1"/>
          <w:w w:val="85"/>
        </w:rPr>
        <w:t> </w:t>
      </w:r>
      <w:r>
        <w:rPr>
          <w:w w:val="90"/>
        </w:rPr>
        <w:t>elementos</w:t>
      </w:r>
      <w:r>
        <w:rPr>
          <w:spacing w:val="1"/>
          <w:w w:val="90"/>
        </w:rPr>
        <w:t> </w:t>
      </w:r>
      <w:r>
        <w:rPr>
          <w:w w:val="90"/>
        </w:rPr>
        <w:t>traza,</w:t>
      </w:r>
      <w:r>
        <w:rPr>
          <w:spacing w:val="1"/>
          <w:w w:val="90"/>
        </w:rPr>
        <w:t> </w:t>
      </w:r>
      <w:r>
        <w:rPr>
          <w:w w:val="90"/>
        </w:rPr>
        <w:t>para</w:t>
      </w:r>
      <w:r>
        <w:rPr>
          <w:spacing w:val="1"/>
          <w:w w:val="90"/>
        </w:rPr>
        <w:t> </w:t>
      </w:r>
      <w:r>
        <w:rPr>
          <w:w w:val="90"/>
        </w:rPr>
        <w:t>investigar</w:t>
      </w:r>
      <w:r>
        <w:rPr>
          <w:spacing w:val="1"/>
          <w:w w:val="90"/>
        </w:rPr>
        <w:t> </w:t>
      </w:r>
      <w:r>
        <w:rPr>
          <w:w w:val="90"/>
        </w:rPr>
        <w:t>y</w:t>
      </w:r>
      <w:r>
        <w:rPr>
          <w:spacing w:val="1"/>
          <w:w w:val="90"/>
        </w:rPr>
        <w:t> </w:t>
      </w:r>
      <w:r>
        <w:rPr>
          <w:w w:val="90"/>
        </w:rPr>
        <w:t>verificar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origen</w:t>
      </w:r>
      <w:r>
        <w:rPr>
          <w:spacing w:val="1"/>
          <w:w w:val="90"/>
        </w:rPr>
        <w:t> </w:t>
      </w:r>
      <w:r>
        <w:rPr>
          <w:w w:val="90"/>
        </w:rPr>
        <w:t>y</w:t>
      </w:r>
      <w:r>
        <w:rPr>
          <w:spacing w:val="1"/>
          <w:w w:val="90"/>
        </w:rPr>
        <w:t> </w:t>
      </w:r>
      <w:r>
        <w:rPr>
          <w:w w:val="90"/>
        </w:rPr>
        <w:t>autenticidad</w:t>
      </w:r>
      <w:r>
        <w:rPr>
          <w:spacing w:val="1"/>
          <w:w w:val="90"/>
        </w:rPr>
        <w:t> </w:t>
      </w:r>
      <w:r>
        <w:rPr>
          <w:w w:val="90"/>
        </w:rPr>
        <w:t>de nuestros</w:t>
      </w:r>
      <w:r>
        <w:rPr>
          <w:spacing w:val="1"/>
          <w:w w:val="90"/>
        </w:rPr>
        <w:t> </w:t>
      </w:r>
      <w:r>
        <w:rPr>
          <w:w w:val="90"/>
        </w:rPr>
        <w:t>productos</w:t>
      </w:r>
      <w:r>
        <w:rPr>
          <w:spacing w:val="1"/>
          <w:w w:val="90"/>
        </w:rPr>
        <w:t> </w:t>
      </w:r>
      <w:r>
        <w:rPr>
          <w:w w:val="85"/>
        </w:rPr>
        <w:t>agroalimentarios,</w:t>
      </w:r>
      <w:r>
        <w:rPr>
          <w:spacing w:val="-1"/>
          <w:w w:val="85"/>
        </w:rPr>
        <w:t> </w:t>
      </w:r>
      <w:r>
        <w:rPr>
          <w:w w:val="85"/>
        </w:rPr>
        <w:t>cultivados</w:t>
      </w:r>
      <w:r>
        <w:rPr>
          <w:spacing w:val="-4"/>
          <w:w w:val="85"/>
        </w:rPr>
        <w:t> </w:t>
      </w:r>
      <w:r>
        <w:rPr>
          <w:w w:val="85"/>
        </w:rPr>
        <w:t>y producidos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1"/>
          <w:w w:val="85"/>
        </w:rPr>
        <w:t> </w:t>
      </w:r>
      <w:r>
        <w:rPr>
          <w:w w:val="85"/>
        </w:rPr>
        <w:t>los</w:t>
      </w:r>
      <w:r>
        <w:rPr>
          <w:spacing w:val="-1"/>
          <w:w w:val="85"/>
        </w:rPr>
        <w:t> </w:t>
      </w:r>
      <w:r>
        <w:rPr>
          <w:w w:val="85"/>
        </w:rPr>
        <w:t>territorios</w:t>
      </w:r>
      <w:r>
        <w:rPr>
          <w:spacing w:val="-2"/>
          <w:w w:val="85"/>
        </w:rPr>
        <w:t> </w:t>
      </w:r>
      <w:r>
        <w:rPr>
          <w:w w:val="85"/>
        </w:rPr>
        <w:t>insulares.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433" w:right="896"/>
        <w:jc w:val="both"/>
      </w:pPr>
      <w:r>
        <w:rPr>
          <w:rFonts w:ascii="Arial" w:hAnsi="Arial"/>
          <w:b/>
          <w:w w:val="80"/>
        </w:rPr>
        <w:t>El Departamento de Biotecnología </w:t>
      </w:r>
      <w:r>
        <w:rPr>
          <w:w w:val="80"/>
        </w:rPr>
        <w:t>trabaja en su estrategia de generar un nuevo sector industrial en el</w:t>
      </w:r>
      <w:r>
        <w:rPr>
          <w:spacing w:val="1"/>
          <w:w w:val="80"/>
        </w:rPr>
        <w:t> </w:t>
      </w:r>
      <w:r>
        <w:rPr>
          <w:w w:val="85"/>
        </w:rPr>
        <w:t>campo de la biotecnología de algas en Canarias aprovechando las ventajas competitivas de</w:t>
      </w:r>
      <w:r>
        <w:rPr>
          <w:spacing w:val="1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0"/>
        </w:rPr>
        <w:t>condiciones naturales, conocimiento y ventajas del REF. En este sentido se está coordinando con otras</w:t>
      </w:r>
      <w:r>
        <w:rPr>
          <w:spacing w:val="1"/>
          <w:w w:val="80"/>
        </w:rPr>
        <w:t> </w:t>
      </w:r>
      <w:r>
        <w:rPr>
          <w:w w:val="85"/>
        </w:rPr>
        <w:t>Administraciones Públicas canarias y con centros de I+D+i en este sector la planificación territorial, de</w:t>
      </w:r>
      <w:r>
        <w:rPr>
          <w:spacing w:val="-47"/>
          <w:w w:val="85"/>
        </w:rPr>
        <w:t> </w:t>
      </w:r>
      <w:r>
        <w:rPr>
          <w:w w:val="85"/>
        </w:rPr>
        <w:t>regulación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actividad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medioambiental,</w:t>
      </w:r>
      <w:r>
        <w:rPr>
          <w:spacing w:val="1"/>
          <w:w w:val="85"/>
        </w:rPr>
        <w:t> </w:t>
      </w:r>
      <w:r>
        <w:rPr>
          <w:w w:val="85"/>
        </w:rPr>
        <w:t>centralización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infraestructuras,</w:t>
      </w:r>
      <w:r>
        <w:rPr>
          <w:spacing w:val="1"/>
          <w:w w:val="85"/>
        </w:rPr>
        <w:t> </w:t>
      </w:r>
      <w:r>
        <w:rPr>
          <w:w w:val="85"/>
        </w:rPr>
        <w:t>instalaciones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0"/>
        </w:rPr>
        <w:t>equipamientos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cubran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necesidades</w:t>
      </w:r>
      <w:r>
        <w:rPr>
          <w:spacing w:val="11"/>
          <w:w w:val="80"/>
        </w:rPr>
        <w:t> </w:t>
      </w:r>
      <w:r>
        <w:rPr>
          <w:w w:val="80"/>
        </w:rPr>
        <w:t>básicas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estas</w:t>
      </w:r>
      <w:r>
        <w:rPr>
          <w:spacing w:val="11"/>
          <w:w w:val="80"/>
        </w:rPr>
        <w:t> </w:t>
      </w:r>
      <w:r>
        <w:rPr>
          <w:w w:val="80"/>
        </w:rPr>
        <w:t>empresas</w:t>
      </w:r>
      <w:r>
        <w:rPr>
          <w:spacing w:val="11"/>
          <w:w w:val="80"/>
        </w:rPr>
        <w:t> </w:t>
      </w:r>
      <w:r>
        <w:rPr>
          <w:w w:val="80"/>
        </w:rPr>
        <w:t>de:</w:t>
      </w:r>
      <w:r>
        <w:rPr>
          <w:spacing w:val="12"/>
          <w:w w:val="80"/>
        </w:rPr>
        <w:t> </w:t>
      </w:r>
      <w:r>
        <w:rPr>
          <w:w w:val="80"/>
        </w:rPr>
        <w:t>capacidad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w w:val="80"/>
        </w:rPr>
        <w:t>toma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aguas,</w:t>
      </w:r>
      <w:r>
        <w:rPr>
          <w:spacing w:val="1"/>
          <w:w w:val="80"/>
        </w:rPr>
        <w:t> </w:t>
      </w:r>
      <w:r>
        <w:rPr>
          <w:w w:val="85"/>
        </w:rPr>
        <w:t>de producción, procesado y post-procesado, de su vertido y gestión etc, que permita la implantación e</w:t>
      </w:r>
      <w:r>
        <w:rPr>
          <w:spacing w:val="-47"/>
          <w:w w:val="85"/>
        </w:rPr>
        <w:t> </w:t>
      </w:r>
      <w:r>
        <w:rPr>
          <w:w w:val="90"/>
        </w:rPr>
        <w:t>incubación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industrias</w:t>
      </w:r>
      <w:r>
        <w:rPr>
          <w:spacing w:val="-8"/>
          <w:w w:val="90"/>
        </w:rPr>
        <w:t> </w:t>
      </w:r>
      <w:r>
        <w:rPr>
          <w:w w:val="90"/>
        </w:rPr>
        <w:t>biotecnológicas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Canarias.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433" w:right="897"/>
        <w:jc w:val="both"/>
      </w:pPr>
      <w:r>
        <w:rPr>
          <w:w w:val="85"/>
        </w:rPr>
        <w:t>El </w:t>
      </w:r>
      <w:r>
        <w:rPr>
          <w:rFonts w:ascii="Arial" w:hAnsi="Arial"/>
          <w:b/>
          <w:w w:val="85"/>
        </w:rPr>
        <w:t>Departamento de Computación Científica y Tecnológica </w:t>
      </w:r>
      <w:r>
        <w:rPr>
          <w:w w:val="85"/>
        </w:rPr>
        <w:t>centra su actividad principalmente en</w:t>
      </w:r>
      <w:r>
        <w:rPr>
          <w:spacing w:val="1"/>
          <w:w w:val="85"/>
        </w:rPr>
        <w:t> </w:t>
      </w:r>
      <w:r>
        <w:rPr>
          <w:w w:val="85"/>
        </w:rPr>
        <w:t>potenciar el servicio que ofrecemos de Administración Electrónica a diferentes departamentos del</w:t>
      </w:r>
      <w:r>
        <w:rPr>
          <w:spacing w:val="1"/>
          <w:w w:val="85"/>
        </w:rPr>
        <w:t> </w:t>
      </w:r>
      <w:r>
        <w:rPr>
          <w:w w:val="80"/>
        </w:rPr>
        <w:t>Gobierno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Canarias,</w:t>
      </w:r>
      <w:r>
        <w:rPr>
          <w:spacing w:val="25"/>
          <w:w w:val="80"/>
        </w:rPr>
        <w:t> </w:t>
      </w:r>
      <w:r>
        <w:rPr>
          <w:w w:val="80"/>
        </w:rPr>
        <w:t>en</w:t>
      </w:r>
      <w:r>
        <w:rPr>
          <w:spacing w:val="26"/>
          <w:w w:val="80"/>
        </w:rPr>
        <w:t> </w:t>
      </w:r>
      <w:r>
        <w:rPr>
          <w:w w:val="80"/>
        </w:rPr>
        <w:t>relación</w:t>
      </w:r>
      <w:r>
        <w:rPr>
          <w:spacing w:val="27"/>
          <w:w w:val="80"/>
        </w:rPr>
        <w:t> </w:t>
      </w:r>
      <w:r>
        <w:rPr>
          <w:w w:val="80"/>
        </w:rPr>
        <w:t>al</w:t>
      </w:r>
      <w:r>
        <w:rPr>
          <w:spacing w:val="23"/>
          <w:w w:val="80"/>
        </w:rPr>
        <w:t> </w:t>
      </w:r>
      <w:r>
        <w:rPr>
          <w:w w:val="80"/>
        </w:rPr>
        <w:t>desarrollo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sus</w:t>
      </w:r>
      <w:r>
        <w:rPr>
          <w:spacing w:val="25"/>
          <w:w w:val="80"/>
        </w:rPr>
        <w:t> </w:t>
      </w:r>
      <w:r>
        <w:rPr>
          <w:w w:val="80"/>
        </w:rPr>
        <w:t>aplicaciones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Administración</w:t>
      </w:r>
      <w:r>
        <w:rPr>
          <w:spacing w:val="26"/>
          <w:w w:val="80"/>
        </w:rPr>
        <w:t> </w:t>
      </w:r>
      <w:r>
        <w:rPr>
          <w:w w:val="80"/>
        </w:rPr>
        <w:t>Electrónica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la gestión de las ayudas y convocatorias. Cabe destacar una nueva línea de trabajo relacionado con un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sistema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Gestión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sector</w:t>
      </w:r>
      <w:r>
        <w:rPr>
          <w:spacing w:val="-5"/>
          <w:w w:val="85"/>
        </w:rPr>
        <w:t> </w:t>
      </w:r>
      <w:r>
        <w:rPr>
          <w:w w:val="85"/>
        </w:rPr>
        <w:t>empresarial,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estamos</w:t>
      </w:r>
      <w:r>
        <w:rPr>
          <w:spacing w:val="-4"/>
          <w:w w:val="85"/>
        </w:rPr>
        <w:t> </w:t>
      </w:r>
      <w:r>
        <w:rPr>
          <w:w w:val="85"/>
        </w:rPr>
        <w:t>implantando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ITC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objetivo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ofrecerlo</w:t>
      </w:r>
      <w:r>
        <w:rPr>
          <w:spacing w:val="23"/>
          <w:w w:val="80"/>
        </w:rPr>
        <w:t> </w:t>
      </w:r>
      <w:r>
        <w:rPr>
          <w:w w:val="80"/>
        </w:rPr>
        <w:t>a</w:t>
      </w:r>
      <w:r>
        <w:rPr>
          <w:spacing w:val="24"/>
          <w:w w:val="80"/>
        </w:rPr>
        <w:t> </w:t>
      </w:r>
      <w:r>
        <w:rPr>
          <w:w w:val="80"/>
        </w:rPr>
        <w:t>otras</w:t>
      </w:r>
      <w:r>
        <w:rPr>
          <w:spacing w:val="22"/>
          <w:w w:val="80"/>
        </w:rPr>
        <w:t> </w:t>
      </w:r>
      <w:r>
        <w:rPr>
          <w:w w:val="80"/>
        </w:rPr>
        <w:t>empresas</w:t>
      </w:r>
      <w:r>
        <w:rPr>
          <w:spacing w:val="22"/>
          <w:w w:val="80"/>
        </w:rPr>
        <w:t> </w:t>
      </w:r>
      <w:r>
        <w:rPr>
          <w:w w:val="80"/>
        </w:rPr>
        <w:t>públicas</w:t>
      </w:r>
      <w:r>
        <w:rPr>
          <w:spacing w:val="22"/>
          <w:w w:val="80"/>
        </w:rPr>
        <w:t> </w:t>
      </w:r>
      <w:r>
        <w:rPr>
          <w:w w:val="80"/>
        </w:rPr>
        <w:t>Canarias</w:t>
      </w:r>
      <w:r>
        <w:rPr>
          <w:spacing w:val="22"/>
          <w:w w:val="80"/>
        </w:rPr>
        <w:t> </w:t>
      </w:r>
      <w:r>
        <w:rPr>
          <w:w w:val="80"/>
        </w:rPr>
        <w:t>que</w:t>
      </w:r>
      <w:r>
        <w:rPr>
          <w:spacing w:val="24"/>
          <w:w w:val="80"/>
        </w:rPr>
        <w:t> </w:t>
      </w:r>
      <w:r>
        <w:rPr>
          <w:w w:val="80"/>
        </w:rPr>
        <w:t>puedan</w:t>
      </w:r>
      <w:r>
        <w:rPr>
          <w:spacing w:val="24"/>
          <w:w w:val="80"/>
        </w:rPr>
        <w:t> </w:t>
      </w:r>
      <w:r>
        <w:rPr>
          <w:w w:val="80"/>
        </w:rPr>
        <w:t>estar</w:t>
      </w:r>
      <w:r>
        <w:rPr>
          <w:spacing w:val="22"/>
          <w:w w:val="80"/>
        </w:rPr>
        <w:t> </w:t>
      </w:r>
      <w:r>
        <w:rPr>
          <w:w w:val="80"/>
        </w:rPr>
        <w:t>interesadas.</w:t>
      </w:r>
      <w:r>
        <w:rPr>
          <w:spacing w:val="19"/>
          <w:w w:val="80"/>
        </w:rPr>
        <w:t> </w:t>
      </w:r>
      <w:r>
        <w:rPr>
          <w:w w:val="80"/>
        </w:rPr>
        <w:t>Asimismo</w:t>
      </w:r>
      <w:r>
        <w:rPr>
          <w:spacing w:val="24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Departamento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da soporte TIC al resto de departamentos </w:t>
      </w:r>
      <w:r>
        <w:rPr>
          <w:w w:val="90"/>
        </w:rPr>
        <w:t>técnicos del ITC, en la realización de sus proyectos</w:t>
      </w:r>
      <w:r>
        <w:rPr>
          <w:spacing w:val="1"/>
          <w:w w:val="90"/>
        </w:rPr>
        <w:t> </w:t>
      </w:r>
      <w:r>
        <w:rPr>
          <w:w w:val="85"/>
        </w:rPr>
        <w:t>centrándonos en el análisis y gestión de datos y estudio de modelos de predicción – simulación. Por</w:t>
      </w:r>
      <w:r>
        <w:rPr>
          <w:spacing w:val="1"/>
          <w:w w:val="85"/>
        </w:rPr>
        <w:t> </w:t>
      </w:r>
      <w:r>
        <w:rPr>
          <w:w w:val="80"/>
        </w:rPr>
        <w:t>último, el departamento tiene el firme propósito de potenciar tanto el sector TIC en Canarias, en sectores</w:t>
      </w:r>
      <w:r>
        <w:rPr>
          <w:spacing w:val="1"/>
          <w:w w:val="80"/>
        </w:rPr>
        <w:t> </w:t>
      </w:r>
      <w:r>
        <w:rPr>
          <w:w w:val="80"/>
        </w:rPr>
        <w:t>estratégicos</w:t>
      </w:r>
      <w:r>
        <w:rPr>
          <w:spacing w:val="16"/>
          <w:w w:val="80"/>
        </w:rPr>
        <w:t> </w:t>
      </w:r>
      <w:r>
        <w:rPr>
          <w:w w:val="80"/>
        </w:rPr>
        <w:t>como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Turismo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Agricultura,</w:t>
      </w:r>
      <w:r>
        <w:rPr>
          <w:spacing w:val="14"/>
          <w:w w:val="80"/>
        </w:rPr>
        <w:t> </w:t>
      </w:r>
      <w:r>
        <w:rPr>
          <w:w w:val="80"/>
        </w:rPr>
        <w:t>así</w:t>
      </w:r>
      <w:r>
        <w:rPr>
          <w:spacing w:val="16"/>
          <w:w w:val="80"/>
        </w:rPr>
        <w:t> </w:t>
      </w:r>
      <w:r>
        <w:rPr>
          <w:w w:val="80"/>
        </w:rPr>
        <w:t>como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internacionalización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empresas</w:t>
      </w:r>
      <w:r>
        <w:rPr>
          <w:spacing w:val="15"/>
          <w:w w:val="80"/>
        </w:rPr>
        <w:t> </w:t>
      </w:r>
      <w:r>
        <w:rPr>
          <w:w w:val="80"/>
        </w:rPr>
        <w:t>TIC.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433" w:right="901"/>
        <w:jc w:val="both"/>
      </w:pPr>
      <w:r>
        <w:rPr>
          <w:rFonts w:ascii="Arial" w:hAnsi="Arial"/>
          <w:b/>
          <w:w w:val="80"/>
        </w:rPr>
        <w:t>El Departamento de Energías Renovables </w:t>
      </w:r>
      <w:r>
        <w:rPr>
          <w:w w:val="80"/>
        </w:rPr>
        <w:t>contribuye al fomento</w:t>
      </w:r>
      <w:r>
        <w:rPr>
          <w:spacing w:val="1"/>
          <w:w w:val="80"/>
        </w:rPr>
        <w:t> </w:t>
      </w:r>
      <w:r>
        <w:rPr>
          <w:w w:val="80"/>
        </w:rPr>
        <w:t>del desarrollo industrial de las Islas</w:t>
      </w:r>
      <w:r>
        <w:rPr>
          <w:spacing w:val="1"/>
          <w:w w:val="80"/>
        </w:rPr>
        <w:t> </w:t>
      </w:r>
      <w:r>
        <w:rPr>
          <w:w w:val="85"/>
        </w:rPr>
        <w:t>Canarias en los campos de las energías renovables y la eficiencia energética. Apoya al Gobierno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Canarias en la definición de la política energética regional, especialmente en </w:t>
      </w:r>
      <w:r>
        <w:rPr>
          <w:w w:val="85"/>
        </w:rPr>
        <w:t>lo referente al fomento de</w:t>
      </w:r>
      <w:r>
        <w:rPr>
          <w:spacing w:val="-47"/>
          <w:w w:val="85"/>
        </w:rPr>
        <w:t> </w:t>
      </w:r>
      <w:r>
        <w:rPr>
          <w:w w:val="80"/>
        </w:rPr>
        <w:t>las energías renovables (EERR) y la Eficiencia energética, y asesora a Cabildos y Municipios en acciones</w:t>
      </w:r>
      <w:r>
        <w:rPr>
          <w:spacing w:val="1"/>
          <w:w w:val="80"/>
        </w:rPr>
        <w:t> </w:t>
      </w:r>
      <w:r>
        <w:rPr>
          <w:w w:val="85"/>
        </w:rPr>
        <w:t>que contribuyan a promover un modelo energético sostenible. Apoya así mismo los esfuerzos por</w:t>
      </w:r>
      <w:r>
        <w:rPr>
          <w:spacing w:val="1"/>
          <w:w w:val="85"/>
        </w:rPr>
        <w:t> </w:t>
      </w:r>
      <w:r>
        <w:rPr>
          <w:w w:val="80"/>
        </w:rPr>
        <w:t>transferir</w:t>
      </w:r>
      <w:r>
        <w:rPr>
          <w:spacing w:val="23"/>
          <w:w w:val="80"/>
        </w:rPr>
        <w:t> </w:t>
      </w:r>
      <w:r>
        <w:rPr>
          <w:w w:val="80"/>
        </w:rPr>
        <w:t>tecnologías</w:t>
      </w:r>
      <w:r>
        <w:rPr>
          <w:spacing w:val="20"/>
          <w:w w:val="80"/>
        </w:rPr>
        <w:t> </w:t>
      </w:r>
      <w:r>
        <w:rPr>
          <w:w w:val="80"/>
        </w:rPr>
        <w:t>energéticas</w:t>
      </w:r>
      <w:r>
        <w:rPr>
          <w:spacing w:val="25"/>
          <w:w w:val="80"/>
        </w:rPr>
        <w:t> </w:t>
      </w:r>
      <w:r>
        <w:rPr>
          <w:w w:val="80"/>
        </w:rPr>
        <w:t>limpias</w:t>
      </w:r>
      <w:r>
        <w:rPr>
          <w:spacing w:val="22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países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la</w:t>
      </w:r>
      <w:r>
        <w:rPr>
          <w:spacing w:val="24"/>
          <w:w w:val="80"/>
        </w:rPr>
        <w:t> </w:t>
      </w:r>
      <w:r>
        <w:rPr>
          <w:w w:val="80"/>
        </w:rPr>
        <w:t>costa</w:t>
      </w:r>
      <w:r>
        <w:rPr>
          <w:spacing w:val="23"/>
          <w:w w:val="80"/>
        </w:rPr>
        <w:t> </w:t>
      </w:r>
      <w:r>
        <w:rPr>
          <w:w w:val="80"/>
        </w:rPr>
        <w:t>occidental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África.</w:t>
      </w:r>
      <w:r>
        <w:rPr>
          <w:spacing w:val="81"/>
        </w:rPr>
        <w:t> </w:t>
      </w:r>
      <w:r>
        <w:rPr>
          <w:w w:val="80"/>
        </w:rPr>
        <w:t>El</w:t>
      </w:r>
      <w:r>
        <w:rPr>
          <w:spacing w:val="23"/>
          <w:w w:val="80"/>
        </w:rPr>
        <w:t> </w:t>
      </w:r>
      <w:r>
        <w:rPr>
          <w:w w:val="80"/>
        </w:rPr>
        <w:t>conocimiento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experiencia</w:t>
      </w:r>
      <w:r>
        <w:rPr>
          <w:spacing w:val="22"/>
          <w:w w:val="80"/>
        </w:rPr>
        <w:t> </w:t>
      </w:r>
      <w:r>
        <w:rPr>
          <w:w w:val="80"/>
        </w:rPr>
        <w:t>del</w:t>
      </w:r>
      <w:r>
        <w:rPr>
          <w:spacing w:val="21"/>
          <w:w w:val="80"/>
        </w:rPr>
        <w:t> </w:t>
      </w:r>
      <w:r>
        <w:rPr>
          <w:w w:val="80"/>
        </w:rPr>
        <w:t>Dpto.</w:t>
      </w:r>
      <w:r>
        <w:rPr>
          <w:spacing w:val="22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focalizan</w:t>
      </w:r>
      <w:r>
        <w:rPr>
          <w:spacing w:val="20"/>
          <w:w w:val="80"/>
        </w:rPr>
        <w:t> </w:t>
      </w:r>
      <w:r>
        <w:rPr>
          <w:w w:val="80"/>
        </w:rPr>
        <w:t>principalmente</w:t>
      </w:r>
      <w:r>
        <w:rPr>
          <w:spacing w:val="24"/>
          <w:w w:val="80"/>
        </w:rPr>
        <w:t> </w:t>
      </w:r>
      <w:r>
        <w:rPr>
          <w:w w:val="80"/>
        </w:rPr>
        <w:t>en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búsqueda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soluciones</w:t>
      </w:r>
      <w:r>
        <w:rPr>
          <w:spacing w:val="21"/>
          <w:w w:val="80"/>
        </w:rPr>
        <w:t> </w:t>
      </w:r>
      <w:r>
        <w:rPr>
          <w:w w:val="80"/>
        </w:rPr>
        <w:t>técnicas</w:t>
      </w:r>
      <w:r>
        <w:rPr>
          <w:spacing w:val="22"/>
          <w:w w:val="80"/>
        </w:rPr>
        <w:t> </w:t>
      </w:r>
      <w:r>
        <w:rPr>
          <w:w w:val="80"/>
        </w:rPr>
        <w:t>para</w:t>
      </w:r>
      <w:r>
        <w:rPr>
          <w:spacing w:val="23"/>
          <w:w w:val="80"/>
        </w:rPr>
        <w:t> </w:t>
      </w:r>
      <w:r>
        <w:rPr>
          <w:w w:val="80"/>
        </w:rPr>
        <w:t>superar</w:t>
      </w:r>
      <w:r>
        <w:rPr>
          <w:spacing w:val="1"/>
          <w:w w:val="80"/>
        </w:rPr>
        <w:t> </w:t>
      </w:r>
      <w:r>
        <w:rPr>
          <w:w w:val="85"/>
        </w:rPr>
        <w:t>las barreras a la maximización de la penetración de EERR, variables e intermitente por naturaleza, en</w:t>
      </w:r>
      <w:r>
        <w:rPr>
          <w:spacing w:val="-47"/>
          <w:w w:val="85"/>
        </w:rPr>
        <w:t> </w:t>
      </w:r>
      <w:r>
        <w:rPr>
          <w:w w:val="95"/>
        </w:rPr>
        <w:t>redes</w:t>
      </w:r>
      <w:r>
        <w:rPr>
          <w:spacing w:val="-11"/>
          <w:w w:val="95"/>
        </w:rPr>
        <w:t> </w:t>
      </w:r>
      <w:r>
        <w:rPr>
          <w:w w:val="95"/>
        </w:rPr>
        <w:t>eléctricas</w:t>
      </w:r>
      <w:r>
        <w:rPr>
          <w:spacing w:val="-10"/>
          <w:w w:val="95"/>
        </w:rPr>
        <w:t> </w:t>
      </w:r>
      <w:r>
        <w:rPr>
          <w:w w:val="95"/>
        </w:rPr>
        <w:t>insulares</w:t>
      </w:r>
      <w:r>
        <w:rPr>
          <w:spacing w:val="-11"/>
          <w:w w:val="95"/>
        </w:rPr>
        <w:t> </w:t>
      </w:r>
      <w:r>
        <w:rPr>
          <w:w w:val="95"/>
        </w:rPr>
        <w:t>pequeñas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débiles.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433" w:right="897"/>
        <w:jc w:val="both"/>
      </w:pPr>
      <w:r>
        <w:rPr>
          <w:rFonts w:ascii="Arial" w:hAnsi="Arial"/>
          <w:b/>
          <w:w w:val="85"/>
        </w:rPr>
        <w:t>El Departamento de Ingeniería Biomédica </w:t>
      </w:r>
      <w:r>
        <w:rPr>
          <w:w w:val="85"/>
        </w:rPr>
        <w:t>trabaja en el ámbito de la biomecánica, desarrollando</w:t>
      </w:r>
      <w:r>
        <w:rPr>
          <w:spacing w:val="1"/>
          <w:w w:val="85"/>
        </w:rPr>
        <w:t> </w:t>
      </w:r>
      <w:r>
        <w:rPr>
          <w:w w:val="85"/>
        </w:rPr>
        <w:t>productos innovadores y prestando servicios de alto valor añadido focalizados a la reconstrucción y</w:t>
      </w:r>
      <w:r>
        <w:rPr>
          <w:spacing w:val="1"/>
          <w:w w:val="85"/>
        </w:rPr>
        <w:t> </w:t>
      </w:r>
      <w:r>
        <w:rPr>
          <w:w w:val="85"/>
        </w:rPr>
        <w:t>regeneración ósea para aplicaciones en cirugía ortopédica, maxilofacial, torácica y neurológica. En el</w:t>
      </w:r>
      <w:r>
        <w:rPr>
          <w:spacing w:val="1"/>
          <w:w w:val="85"/>
        </w:rPr>
        <w:t> </w:t>
      </w:r>
      <w:r>
        <w:rPr>
          <w:w w:val="80"/>
        </w:rPr>
        <w:t>sector humano se trabaja exclusivamente con implantes a medida mientras en el sector veterinario con</w:t>
      </w:r>
      <w:r>
        <w:rPr>
          <w:spacing w:val="1"/>
          <w:w w:val="80"/>
        </w:rPr>
        <w:t> </w:t>
      </w:r>
      <w:r>
        <w:rPr>
          <w:w w:val="80"/>
        </w:rPr>
        <w:t>implantes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serie.</w:t>
      </w:r>
      <w:r>
        <w:rPr>
          <w:spacing w:val="17"/>
          <w:w w:val="80"/>
        </w:rPr>
        <w:t> </w:t>
      </w:r>
      <w:r>
        <w:rPr>
          <w:w w:val="80"/>
        </w:rPr>
        <w:t>Desarrollamos</w:t>
      </w:r>
      <w:r>
        <w:rPr>
          <w:spacing w:val="14"/>
          <w:w w:val="80"/>
        </w:rPr>
        <w:t> </w:t>
      </w:r>
      <w:r>
        <w:rPr>
          <w:w w:val="80"/>
        </w:rPr>
        <w:t>también</w:t>
      </w:r>
      <w:r>
        <w:rPr>
          <w:spacing w:val="17"/>
          <w:w w:val="80"/>
        </w:rPr>
        <w:t> </w:t>
      </w:r>
      <w:r>
        <w:rPr>
          <w:w w:val="80"/>
        </w:rPr>
        <w:t>actividades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I+D+i</w:t>
      </w:r>
      <w:r>
        <w:rPr>
          <w:spacing w:val="16"/>
          <w:w w:val="80"/>
        </w:rPr>
        <w:t> </w:t>
      </w:r>
      <w:r>
        <w:rPr>
          <w:w w:val="80"/>
        </w:rPr>
        <w:t>relacionadas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7"/>
          <w:w w:val="80"/>
        </w:rPr>
        <w:t> </w:t>
      </w:r>
      <w:r>
        <w:rPr>
          <w:w w:val="80"/>
        </w:rPr>
        <w:t>scaffolds</w:t>
      </w:r>
      <w:r>
        <w:rPr>
          <w:spacing w:val="13"/>
          <w:w w:val="80"/>
        </w:rPr>
        <w:t> </w:t>
      </w:r>
      <w:r>
        <w:rPr>
          <w:w w:val="80"/>
        </w:rPr>
        <w:t>reabsorbibles</w:t>
      </w:r>
    </w:p>
    <w:p>
      <w:pPr>
        <w:pStyle w:val="BodyText"/>
        <w:spacing w:before="5"/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72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908"/>
        <w:jc w:val="both"/>
      </w:pPr>
      <w:r>
        <w:rPr>
          <w:w w:val="85"/>
        </w:rPr>
        <w:t>para ingeniería de tejido y exploramos nuevos materiales que sean implantables y se puedan fabricar</w:t>
      </w:r>
      <w:r>
        <w:rPr>
          <w:spacing w:val="1"/>
          <w:w w:val="8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impresión</w:t>
      </w:r>
      <w:r>
        <w:rPr>
          <w:spacing w:val="-7"/>
          <w:w w:val="95"/>
        </w:rPr>
        <w:t> </w:t>
      </w:r>
      <w:r>
        <w:rPr>
          <w:w w:val="95"/>
        </w:rPr>
        <w:t>3D.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85"/>
        </w:rPr>
        <w:t>El </w:t>
      </w:r>
      <w:r>
        <w:rPr>
          <w:rFonts w:ascii="Arial" w:hAnsi="Arial"/>
          <w:b/>
          <w:w w:val="85"/>
        </w:rPr>
        <w:t>Departamento de Innovación </w:t>
      </w:r>
      <w:r>
        <w:rPr>
          <w:w w:val="85"/>
        </w:rPr>
        <w:t>se enfoca al desarrollo de la "nueva economía", evaluando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aportación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soluciones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retos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están</w:t>
      </w:r>
      <w:r>
        <w:rPr>
          <w:spacing w:val="-3"/>
          <w:w w:val="85"/>
        </w:rPr>
        <w:t> </w:t>
      </w:r>
      <w:r>
        <w:rPr>
          <w:w w:val="85"/>
        </w:rPr>
        <w:t>planteando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regiones</w:t>
      </w:r>
      <w:r>
        <w:rPr>
          <w:spacing w:val="-4"/>
          <w:w w:val="85"/>
        </w:rPr>
        <w:t> </w:t>
      </w:r>
      <w:r>
        <w:rPr>
          <w:w w:val="85"/>
        </w:rPr>
        <w:t>insulares,</w:t>
      </w:r>
      <w:r>
        <w:rPr>
          <w:spacing w:val="-5"/>
          <w:w w:val="85"/>
        </w:rPr>
        <w:t> </w:t>
      </w:r>
      <w:r>
        <w:rPr>
          <w:w w:val="85"/>
        </w:rPr>
        <w:t>dado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retraso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en términos del desarrollo tecnológico, innovación e indicadores de I+D. Este Departamento, </w:t>
      </w:r>
      <w:r>
        <w:rPr>
          <w:w w:val="85"/>
        </w:rPr>
        <w:t>por tanto,</w:t>
      </w:r>
      <w:r>
        <w:rPr>
          <w:spacing w:val="-47"/>
          <w:w w:val="85"/>
        </w:rPr>
        <w:t> </w:t>
      </w:r>
      <w:r>
        <w:rPr>
          <w:w w:val="85"/>
        </w:rPr>
        <w:t>centra su actividad, fundamentalmente, en el desarrollo de proyectos que ayuden a incrementar la</w:t>
      </w:r>
      <w:r>
        <w:rPr>
          <w:spacing w:val="1"/>
          <w:w w:val="85"/>
        </w:rPr>
        <w:t> </w:t>
      </w:r>
      <w:r>
        <w:rPr>
          <w:w w:val="85"/>
        </w:rPr>
        <w:t>competitividad de las empresas canarias a través de la innovación; promover la transferencia de</w:t>
      </w:r>
      <w:r>
        <w:rPr>
          <w:spacing w:val="1"/>
          <w:w w:val="85"/>
        </w:rPr>
        <w:t> </w:t>
      </w:r>
      <w:r>
        <w:rPr>
          <w:w w:val="85"/>
        </w:rPr>
        <w:t>tecnología e internacionalización hacia las pequeñas y medianas empresas, así como impulsar la</w:t>
      </w:r>
      <w:r>
        <w:rPr>
          <w:spacing w:val="1"/>
          <w:w w:val="85"/>
        </w:rPr>
        <w:t> </w:t>
      </w:r>
      <w:r>
        <w:rPr>
          <w:w w:val="85"/>
        </w:rPr>
        <w:t>creación de nuevas empresas de base tecnológica en el Archipiélago canario. Ha seguido prestando</w:t>
      </w:r>
      <w:r>
        <w:rPr>
          <w:spacing w:val="1"/>
          <w:w w:val="85"/>
        </w:rPr>
        <w:t> </w:t>
      </w:r>
      <w:r>
        <w:rPr>
          <w:w w:val="80"/>
        </w:rPr>
        <w:t>apoyo</w:t>
      </w:r>
      <w:r>
        <w:rPr>
          <w:spacing w:val="21"/>
          <w:w w:val="80"/>
        </w:rPr>
        <w:t> </w:t>
      </w:r>
      <w:r>
        <w:rPr>
          <w:w w:val="80"/>
        </w:rPr>
        <w:t>técnico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administrativo</w:t>
      </w:r>
      <w:r>
        <w:rPr>
          <w:spacing w:val="22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9"/>
          <w:w w:val="80"/>
        </w:rPr>
        <w:t> </w:t>
      </w:r>
      <w:r>
        <w:rPr>
          <w:w w:val="80"/>
        </w:rPr>
        <w:t>actuaciones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apoyo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innovación</w:t>
      </w:r>
      <w:r>
        <w:rPr>
          <w:spacing w:val="20"/>
          <w:w w:val="80"/>
        </w:rPr>
        <w:t> </w:t>
      </w:r>
      <w:r>
        <w:rPr>
          <w:w w:val="80"/>
        </w:rPr>
        <w:t>empresarial,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desarrollo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la política industrial, dinamización del emprendimiento, y de divulgación científica que los diferentes</w:t>
      </w:r>
      <w:r>
        <w:rPr>
          <w:spacing w:val="1"/>
          <w:w w:val="85"/>
        </w:rPr>
        <w:t> </w:t>
      </w:r>
      <w:r>
        <w:rPr>
          <w:w w:val="85"/>
        </w:rPr>
        <w:t>organismos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entidades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1"/>
          <w:w w:val="85"/>
        </w:rPr>
        <w:t> </w:t>
      </w:r>
      <w:r>
        <w:rPr>
          <w:w w:val="85"/>
        </w:rPr>
        <w:t>Administración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CAC</w:t>
      </w:r>
      <w:r>
        <w:rPr>
          <w:spacing w:val="-5"/>
          <w:w w:val="85"/>
        </w:rPr>
        <w:t> </w:t>
      </w:r>
      <w:r>
        <w:rPr>
          <w:w w:val="85"/>
        </w:rPr>
        <w:t>le</w:t>
      </w:r>
      <w:r>
        <w:rPr>
          <w:spacing w:val="-1"/>
          <w:w w:val="85"/>
        </w:rPr>
        <w:t> </w:t>
      </w:r>
      <w:r>
        <w:rPr>
          <w:w w:val="85"/>
        </w:rPr>
        <w:t>han</w:t>
      </w:r>
      <w:r>
        <w:rPr>
          <w:spacing w:val="-1"/>
          <w:w w:val="85"/>
        </w:rPr>
        <w:t> </w:t>
      </w:r>
      <w:r>
        <w:rPr>
          <w:w w:val="85"/>
        </w:rPr>
        <w:t>encomendado.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5"/>
        </w:rPr>
        <w:t>El </w:t>
      </w:r>
      <w:r>
        <w:rPr>
          <w:rFonts w:ascii="Arial" w:hAnsi="Arial"/>
          <w:b/>
          <w:w w:val="85"/>
        </w:rPr>
        <w:t>Departamento de Servicios Institucionales y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Metrología </w:t>
      </w:r>
      <w:r>
        <w:rPr>
          <w:w w:val="85"/>
        </w:rPr>
        <w:t>realiza las actividades directamente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relacionadas con la gestión de los Laboratorios de Metrología, y con la prestación de diversos servicios</w:t>
      </w:r>
      <w:r>
        <w:rPr>
          <w:spacing w:val="-47"/>
          <w:w w:val="85"/>
        </w:rPr>
        <w:t> </w:t>
      </w:r>
      <w:r>
        <w:rPr>
          <w:w w:val="85"/>
        </w:rPr>
        <w:t>metrológicos a empresas privadas, fundamentalmente en el área de Combustibles. También continúa</w:t>
      </w:r>
      <w:r>
        <w:rPr>
          <w:spacing w:val="-47"/>
          <w:w w:val="85"/>
        </w:rPr>
        <w:t> </w:t>
      </w:r>
      <w:r>
        <w:rPr>
          <w:w w:val="85"/>
        </w:rPr>
        <w:t>prestando apoyo a los diferentes organismos o entes de la Administración Pública de Canarias en la</w:t>
      </w:r>
      <w:r>
        <w:rPr>
          <w:spacing w:val="1"/>
          <w:w w:val="85"/>
        </w:rPr>
        <w:t> </w:t>
      </w:r>
      <w:r>
        <w:rPr>
          <w:w w:val="85"/>
        </w:rPr>
        <w:t>gestión y evaluación técnica de los expedientes de las diferentes convocatorias de subvenciones y</w:t>
      </w:r>
      <w:r>
        <w:rPr>
          <w:spacing w:val="1"/>
          <w:w w:val="85"/>
        </w:rPr>
        <w:t> </w:t>
      </w:r>
      <w:r>
        <w:rPr>
          <w:w w:val="85"/>
        </w:rPr>
        <w:t>ayudas en las materias objeto de sus respectivas competencias. Recientemente el departamento ha</w:t>
      </w:r>
      <w:r>
        <w:rPr>
          <w:spacing w:val="1"/>
          <w:w w:val="85"/>
        </w:rPr>
        <w:t> </w:t>
      </w:r>
      <w:r>
        <w:rPr>
          <w:w w:val="85"/>
        </w:rPr>
        <w:t>iniciado una nueva actividad encaminada a la promoción de iniciativas emprendedoras en Economía</w:t>
      </w:r>
      <w:r>
        <w:rPr>
          <w:spacing w:val="1"/>
          <w:w w:val="85"/>
        </w:rPr>
        <w:t> </w:t>
      </w:r>
      <w:r>
        <w:rPr>
          <w:w w:val="95"/>
        </w:rPr>
        <w:t>Circular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Canarias.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90"/>
        </w:rPr>
        <w:t>El </w:t>
      </w:r>
      <w:r>
        <w:rPr>
          <w:rFonts w:ascii="Arial" w:hAnsi="Arial"/>
          <w:b/>
          <w:w w:val="90"/>
        </w:rPr>
        <w:t>Departamento de Sociedad de la Información </w:t>
      </w:r>
      <w:r>
        <w:rPr>
          <w:w w:val="90"/>
        </w:rPr>
        <w:t>actúa tanto en ámbitos propios de las</w:t>
      </w:r>
      <w:r>
        <w:rPr>
          <w:spacing w:val="1"/>
          <w:w w:val="90"/>
        </w:rPr>
        <w:t> </w:t>
      </w:r>
      <w:r>
        <w:rPr>
          <w:w w:val="85"/>
        </w:rPr>
        <w:t>telecomunicaciones, la electrónica así como en el fomento de las competencias digitales en ámbito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educativo y empresarial. Para estos ámbitos, el Departamento dispone de un laboratorio </w:t>
      </w:r>
      <w:r>
        <w:rPr>
          <w:w w:val="85"/>
        </w:rPr>
        <w:t>de electrónica</w:t>
      </w:r>
      <w:r>
        <w:rPr>
          <w:spacing w:val="-47"/>
          <w:w w:val="85"/>
        </w:rPr>
        <w:t> </w:t>
      </w:r>
      <w:r>
        <w:rPr>
          <w:w w:val="80"/>
        </w:rPr>
        <w:t>e impresión 3D con capacidades en inteligencia artificial; un conjunto de aeronaves, cámaras y sensores,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28"/>
          <w:w w:val="80"/>
        </w:rPr>
        <w:t> </w:t>
      </w:r>
      <w:r>
        <w:rPr>
          <w:w w:val="80"/>
        </w:rPr>
        <w:t>operador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drones,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28"/>
          <w:w w:val="80"/>
        </w:rPr>
        <w:t> </w:t>
      </w:r>
      <w:r>
        <w:rPr>
          <w:w w:val="80"/>
        </w:rPr>
        <w:t>una</w:t>
      </w:r>
      <w:r>
        <w:rPr>
          <w:spacing w:val="28"/>
          <w:w w:val="80"/>
        </w:rPr>
        <w:t> </w:t>
      </w:r>
      <w:r>
        <w:rPr>
          <w:w w:val="80"/>
        </w:rPr>
        <w:t>red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monitorización</w:t>
      </w:r>
      <w:r>
        <w:rPr>
          <w:spacing w:val="27"/>
          <w:w w:val="80"/>
        </w:rPr>
        <w:t> </w:t>
      </w:r>
      <w:r>
        <w:rPr>
          <w:w w:val="80"/>
        </w:rPr>
        <w:t>del</w:t>
      </w:r>
      <w:r>
        <w:rPr>
          <w:spacing w:val="23"/>
          <w:w w:val="80"/>
        </w:rPr>
        <w:t> </w:t>
      </w:r>
      <w:r>
        <w:rPr>
          <w:w w:val="80"/>
        </w:rPr>
        <w:t>espectro</w:t>
      </w:r>
      <w:r>
        <w:rPr>
          <w:spacing w:val="25"/>
          <w:w w:val="80"/>
        </w:rPr>
        <w:t> </w:t>
      </w:r>
      <w:r>
        <w:rPr>
          <w:w w:val="80"/>
        </w:rPr>
        <w:t>radioeléctrico</w:t>
      </w:r>
      <w:r>
        <w:rPr>
          <w:spacing w:val="25"/>
          <w:w w:val="80"/>
        </w:rPr>
        <w:t> </w:t>
      </w:r>
      <w:r>
        <w:rPr>
          <w:w w:val="80"/>
        </w:rPr>
        <w:t>desplegada</w:t>
      </w:r>
      <w:r>
        <w:rPr>
          <w:spacing w:val="25"/>
          <w:w w:val="80"/>
        </w:rPr>
        <w:t> </w:t>
      </w:r>
      <w:r>
        <w:rPr>
          <w:w w:val="80"/>
        </w:rPr>
        <w:t>por</w:t>
      </w:r>
      <w:r>
        <w:rPr>
          <w:spacing w:val="23"/>
          <w:w w:val="80"/>
        </w:rPr>
        <w:t> </w:t>
      </w:r>
      <w:r>
        <w:rPr>
          <w:w w:val="80"/>
        </w:rPr>
        <w:t>todo</w:t>
      </w:r>
      <w:r>
        <w:rPr>
          <w:spacing w:val="1"/>
          <w:w w:val="80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archipiélago.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El </w:t>
      </w:r>
      <w:r>
        <w:rPr>
          <w:rFonts w:ascii="Arial" w:hAnsi="Arial"/>
          <w:b/>
          <w:w w:val="80"/>
        </w:rPr>
        <w:t>Departamento Centro de Orientación, Emprendimiento, Acompañamiento e Innovación para el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Empleo – COE</w:t>
      </w:r>
      <w:r>
        <w:rPr>
          <w:w w:val="85"/>
        </w:rPr>
        <w:t>, creado pero sin dotación de personal aún, que tiene como funciones entre otras la</w:t>
      </w:r>
      <w:r>
        <w:rPr>
          <w:spacing w:val="1"/>
          <w:w w:val="85"/>
        </w:rPr>
        <w:t> </w:t>
      </w:r>
      <w:r>
        <w:rPr>
          <w:w w:val="80"/>
        </w:rPr>
        <w:t>Evaluación de programas de orientación, de prospección e intermediación laboral y de emprendimiento,</w:t>
      </w:r>
      <w:r>
        <w:rPr>
          <w:spacing w:val="1"/>
          <w:w w:val="80"/>
        </w:rPr>
        <w:t> </w:t>
      </w:r>
      <w:r>
        <w:rPr>
          <w:w w:val="85"/>
        </w:rPr>
        <w:t>tanto respecto de programas propios para transferir su conocimiento al resto de servicios públicos de</w:t>
      </w:r>
      <w:r>
        <w:rPr>
          <w:spacing w:val="1"/>
          <w:w w:val="85"/>
        </w:rPr>
        <w:t> </w:t>
      </w:r>
      <w:r>
        <w:rPr>
          <w:w w:val="80"/>
        </w:rPr>
        <w:t>empleo, como de programas externos para su aplicación, si procede, en su respectivo territorio, el</w:t>
      </w:r>
      <w:r>
        <w:rPr>
          <w:spacing w:val="35"/>
        </w:rPr>
        <w:t> </w:t>
      </w:r>
      <w:r>
        <w:rPr>
          <w:w w:val="80"/>
        </w:rPr>
        <w:t>Diseño</w:t>
      </w:r>
      <w:r>
        <w:rPr>
          <w:spacing w:val="1"/>
          <w:w w:val="80"/>
        </w:rPr>
        <w:t> </w:t>
      </w:r>
      <w:r>
        <w:rPr>
          <w:w w:val="85"/>
        </w:rPr>
        <w:t>de acciones innovadoras y desarrollo de proyectos experimentales en materia de orientación y de</w:t>
      </w:r>
      <w:r>
        <w:rPr>
          <w:spacing w:val="1"/>
          <w:w w:val="85"/>
        </w:rPr>
        <w:t> </w:t>
      </w:r>
      <w:r>
        <w:rPr>
          <w:w w:val="95"/>
        </w:rPr>
        <w:t>prospección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intermediación</w:t>
      </w:r>
      <w:r>
        <w:rPr>
          <w:spacing w:val="-8"/>
          <w:w w:val="95"/>
        </w:rPr>
        <w:t> </w:t>
      </w:r>
      <w:r>
        <w:rPr>
          <w:w w:val="95"/>
        </w:rPr>
        <w:t>laboral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6"/>
        </w:numPr>
        <w:tabs>
          <w:tab w:pos="1650" w:val="left" w:leader="none"/>
        </w:tabs>
        <w:spacing w:line="247" w:lineRule="auto" w:before="1" w:after="0"/>
        <w:ind w:left="1433" w:right="898" w:firstLine="0"/>
        <w:jc w:val="both"/>
        <w:rPr>
          <w:sz w:val="22"/>
        </w:rPr>
      </w:pPr>
      <w:r>
        <w:rPr>
          <w:w w:val="80"/>
          <w:sz w:val="22"/>
        </w:rPr>
        <w:t>Área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Coordinación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interna,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bajo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dependencia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también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Alta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Dirección.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ITC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ha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dotado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un área de Coordinación interna, La </w:t>
      </w:r>
      <w:r>
        <w:rPr>
          <w:rFonts w:ascii="Arial" w:hAnsi="Arial"/>
          <w:b/>
          <w:w w:val="80"/>
          <w:sz w:val="22"/>
        </w:rPr>
        <w:t>“Unidad de Coordinación de I+D+i y Comunicación” </w:t>
      </w:r>
      <w:r>
        <w:rPr>
          <w:w w:val="80"/>
          <w:sz w:val="22"/>
        </w:rPr>
        <w:t>con visión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estratégica y multidepartamental, que coordina, de forma proactiva, la información, asesoramiento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gestión en el ámbito de la investigación y transferencia del conocimiento, prestando servicios horizontales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especializados a todos los departamentos del Área de I+D+i de muy diversa índole, participando en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procesos de mejora de comunicación interna y externa,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gestionando las relaciones de comunicación 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Organismos oficiales de financiación, tanto de Administraciones Públicas como del sector empresarial, y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difundiendo y divulgando las capacidades del ITC, así como identificando oportunidades de negocio y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cooperación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empresariales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capacidades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actuales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futuras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ITC.</w:t>
      </w:r>
    </w:p>
    <w:p>
      <w:pPr>
        <w:spacing w:before="101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73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7" w:lineRule="auto" w:before="106"/>
        <w:ind w:left="1433" w:right="898"/>
        <w:jc w:val="both"/>
      </w:pPr>
      <w:r>
        <w:rPr>
          <w:w w:val="85"/>
        </w:rPr>
        <w:t>Por otro lado, este área coordina y presta soporte para la búsqueda de financiación para Proyectos,</w:t>
      </w:r>
      <w:r>
        <w:rPr>
          <w:spacing w:val="1"/>
          <w:w w:val="85"/>
        </w:rPr>
        <w:t> </w:t>
      </w:r>
      <w:r>
        <w:rPr>
          <w:w w:val="85"/>
        </w:rPr>
        <w:t>imprimiendo a los mismos un carácter estratégico y multidisciplinar, realiza búsqueda de socios para</w:t>
      </w:r>
      <w:r>
        <w:rPr>
          <w:spacing w:val="1"/>
          <w:w w:val="85"/>
        </w:rPr>
        <w:t> </w:t>
      </w:r>
      <w:r>
        <w:rPr>
          <w:w w:val="85"/>
        </w:rPr>
        <w:t>proyectos, búsqueda de nuevos socios potenciales terceros con los</w:t>
      </w:r>
      <w:r>
        <w:rPr>
          <w:spacing w:val="1"/>
          <w:w w:val="85"/>
        </w:rPr>
        <w:t> </w:t>
      </w:r>
      <w:r>
        <w:rPr>
          <w:w w:val="85"/>
        </w:rPr>
        <w:t>que el ITC pueda</w:t>
      </w:r>
      <w:r>
        <w:rPr>
          <w:spacing w:val="1"/>
          <w:w w:val="85"/>
        </w:rPr>
        <w:t> </w:t>
      </w:r>
      <w:r>
        <w:rPr>
          <w:w w:val="85"/>
        </w:rPr>
        <w:t>colaborar, así</w:t>
      </w:r>
      <w:r>
        <w:rPr>
          <w:spacing w:val="1"/>
          <w:w w:val="85"/>
        </w:rPr>
        <w:t> </w:t>
      </w:r>
      <w:r>
        <w:rPr>
          <w:w w:val="85"/>
        </w:rPr>
        <w:t>como realizar la búsqueda y asesoramiento en convocatorias, ayuda en la preparación de propuestas</w:t>
      </w:r>
      <w:r>
        <w:rPr>
          <w:spacing w:val="-47"/>
          <w:w w:val="85"/>
        </w:rPr>
        <w:t> </w:t>
      </w:r>
      <w:r>
        <w:rPr>
          <w:w w:val="85"/>
        </w:rPr>
        <w:t>desde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punto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vista</w:t>
      </w:r>
      <w:r>
        <w:rPr>
          <w:spacing w:val="-4"/>
          <w:w w:val="85"/>
        </w:rPr>
        <w:t> </w:t>
      </w:r>
      <w:r>
        <w:rPr>
          <w:w w:val="85"/>
        </w:rPr>
        <w:t>operativo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participación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licitaciones</w:t>
      </w:r>
      <w:r>
        <w:rPr>
          <w:spacing w:val="-4"/>
          <w:w w:val="85"/>
        </w:rPr>
        <w:t> </w:t>
      </w:r>
      <w:r>
        <w:rPr>
          <w:w w:val="85"/>
        </w:rPr>
        <w:t>internacionales.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433" w:right="901"/>
        <w:jc w:val="both"/>
      </w:pPr>
      <w:r>
        <w:rPr>
          <w:w w:val="80"/>
        </w:rPr>
        <w:t>Todo</w:t>
      </w:r>
      <w:r>
        <w:rPr>
          <w:spacing w:val="17"/>
          <w:w w:val="80"/>
        </w:rPr>
        <w:t> </w:t>
      </w:r>
      <w:r>
        <w:rPr>
          <w:w w:val="80"/>
        </w:rPr>
        <w:t>ello</w:t>
      </w:r>
      <w:r>
        <w:rPr>
          <w:spacing w:val="18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fin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incrementar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aumentar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colaboración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recursos</w:t>
      </w:r>
      <w:r>
        <w:rPr>
          <w:spacing w:val="16"/>
          <w:w w:val="80"/>
        </w:rPr>
        <w:t> </w:t>
      </w:r>
      <w:r>
        <w:rPr>
          <w:w w:val="80"/>
        </w:rPr>
        <w:t>internos,</w:t>
      </w:r>
      <w:r>
        <w:rPr>
          <w:spacing w:val="18"/>
          <w:w w:val="80"/>
        </w:rPr>
        <w:t> </w:t>
      </w:r>
      <w:r>
        <w:rPr>
          <w:w w:val="80"/>
        </w:rPr>
        <w:t>aumentando</w:t>
      </w:r>
      <w:r>
        <w:rPr>
          <w:spacing w:val="18"/>
          <w:w w:val="80"/>
        </w:rPr>
        <w:t> </w:t>
      </w:r>
      <w:r>
        <w:rPr>
          <w:w w:val="80"/>
        </w:rPr>
        <w:t>así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la capacidad de obtención de nuevas vías de financiación </w:t>
      </w:r>
      <w:r>
        <w:rPr>
          <w:w w:val="85"/>
        </w:rPr>
        <w:t>estratégicas, y de mejorar la comunicación y</w:t>
      </w:r>
      <w:r>
        <w:rPr>
          <w:spacing w:val="-47"/>
          <w:w w:val="85"/>
        </w:rPr>
        <w:t> </w:t>
      </w:r>
      <w:r>
        <w:rPr>
          <w:w w:val="95"/>
        </w:rPr>
        <w:t>reputación</w:t>
      </w:r>
      <w:r>
        <w:rPr>
          <w:spacing w:val="-11"/>
          <w:w w:val="95"/>
        </w:rPr>
        <w:t> </w:t>
      </w:r>
      <w:r>
        <w:rPr>
          <w:w w:val="95"/>
        </w:rPr>
        <w:t>social</w:t>
      </w:r>
      <w:r>
        <w:rPr>
          <w:spacing w:val="-11"/>
          <w:w w:val="95"/>
        </w:rPr>
        <w:t> </w:t>
      </w:r>
      <w:r>
        <w:rPr>
          <w:w w:val="95"/>
        </w:rPr>
        <w:t>corporativa</w:t>
      </w:r>
      <w:r>
        <w:rPr>
          <w:spacing w:val="-10"/>
          <w:w w:val="95"/>
        </w:rPr>
        <w:t> </w:t>
      </w:r>
      <w:r>
        <w:rPr>
          <w:w w:val="95"/>
        </w:rPr>
        <w:t>empresarial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ITC.</w:t>
      </w: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1265166</wp:posOffset>
            </wp:positionH>
            <wp:positionV relativeFrom="paragraph">
              <wp:posOffset>162513</wp:posOffset>
            </wp:positionV>
            <wp:extent cx="4274136" cy="2479833"/>
            <wp:effectExtent l="0" t="0" r="0" b="0"/>
            <wp:wrapTopAndBottom/>
            <wp:docPr id="2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136" cy="2479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Heading2"/>
        <w:spacing w:before="163"/>
        <w:jc w:val="both"/>
        <w:rPr>
          <w:u w:val="none"/>
        </w:rPr>
      </w:pPr>
      <w:r>
        <w:rPr>
          <w:w w:val="80"/>
          <w:u w:val="none"/>
        </w:rPr>
        <w:t>3.-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PRINCIPALES</w:t>
      </w:r>
      <w:r>
        <w:rPr>
          <w:spacing w:val="27"/>
          <w:w w:val="80"/>
          <w:u w:val="none"/>
        </w:rPr>
        <w:t> </w:t>
      </w:r>
      <w:r>
        <w:rPr>
          <w:w w:val="80"/>
          <w:u w:val="none"/>
        </w:rPr>
        <w:t>DATOS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ECONÓMICOS</w:t>
      </w:r>
      <w:r>
        <w:rPr>
          <w:spacing w:val="27"/>
          <w:w w:val="80"/>
          <w:u w:val="none"/>
        </w:rPr>
        <w:t> </w:t>
      </w:r>
      <w:r>
        <w:rPr>
          <w:w w:val="80"/>
          <w:u w:val="none"/>
        </w:rPr>
        <w:t>Y</w:t>
      </w:r>
      <w:r>
        <w:rPr>
          <w:spacing w:val="27"/>
          <w:w w:val="80"/>
          <w:u w:val="none"/>
        </w:rPr>
        <w:t> </w:t>
      </w:r>
      <w:r>
        <w:rPr>
          <w:w w:val="80"/>
          <w:u w:val="none"/>
        </w:rPr>
        <w:t>EVOLUCIÓN</w:t>
      </w:r>
      <w:r>
        <w:rPr>
          <w:spacing w:val="30"/>
          <w:w w:val="80"/>
          <w:u w:val="none"/>
        </w:rPr>
        <w:t> </w:t>
      </w:r>
      <w:r>
        <w:rPr>
          <w:w w:val="80"/>
          <w:u w:val="none"/>
        </w:rPr>
        <w:t>PREVISIBLE</w:t>
      </w:r>
      <w:r>
        <w:rPr>
          <w:spacing w:val="27"/>
          <w:w w:val="80"/>
          <w:u w:val="none"/>
        </w:rPr>
        <w:t> </w:t>
      </w:r>
      <w:r>
        <w:rPr>
          <w:w w:val="80"/>
          <w:u w:val="none"/>
        </w:rPr>
        <w:t>DEL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ITC.</w:t>
      </w:r>
    </w:p>
    <w:p>
      <w:pPr>
        <w:pStyle w:val="BodyText"/>
        <w:spacing w:line="247" w:lineRule="auto" w:before="231"/>
        <w:ind w:left="1433" w:right="906"/>
        <w:jc w:val="both"/>
      </w:pPr>
      <w:r>
        <w:rPr>
          <w:w w:val="80"/>
        </w:rPr>
        <w:t>El ITC como ente con presupuesto estimativo, integrado en los Presupuestos Generales de la Comunidad</w:t>
      </w:r>
      <w:r>
        <w:rPr>
          <w:spacing w:val="1"/>
          <w:w w:val="80"/>
        </w:rPr>
        <w:t> </w:t>
      </w:r>
      <w:r>
        <w:rPr>
          <w:w w:val="85"/>
        </w:rPr>
        <w:t>Autónoma de Canarias, se encuentra afectado por la senda de cumplimiento de los objetivos de</w:t>
      </w:r>
      <w:r>
        <w:rPr>
          <w:spacing w:val="1"/>
          <w:w w:val="85"/>
        </w:rPr>
        <w:t> </w:t>
      </w:r>
      <w:r>
        <w:rPr>
          <w:w w:val="85"/>
        </w:rPr>
        <w:t>estabilidad</w:t>
      </w:r>
      <w:r>
        <w:rPr>
          <w:spacing w:val="-1"/>
          <w:w w:val="85"/>
        </w:rPr>
        <w:t> </w:t>
      </w:r>
      <w:r>
        <w:rPr>
          <w:w w:val="85"/>
        </w:rPr>
        <w:t>presupuestaria</w:t>
      </w:r>
      <w:r>
        <w:rPr>
          <w:spacing w:val="-2"/>
          <w:w w:val="85"/>
        </w:rPr>
        <w:t> </w:t>
      </w:r>
      <w:r>
        <w:rPr>
          <w:w w:val="85"/>
        </w:rPr>
        <w:t>asignados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3"/>
          <w:w w:val="85"/>
        </w:rPr>
        <w:t> </w:t>
      </w:r>
      <w:r>
        <w:rPr>
          <w:w w:val="85"/>
        </w:rPr>
        <w:t>esta Comunidad</w:t>
      </w:r>
      <w:r>
        <w:rPr>
          <w:spacing w:val="-1"/>
          <w:w w:val="85"/>
        </w:rPr>
        <w:t> </w:t>
      </w:r>
      <w:r>
        <w:rPr>
          <w:w w:val="85"/>
        </w:rPr>
        <w:t>Autónoma.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7"/>
        <w:jc w:val="both"/>
      </w:pPr>
      <w:r>
        <w:rPr>
          <w:w w:val="85"/>
        </w:rPr>
        <w:t>En el art. 69 de la Ley 6/2021, de 28 de diciembre, de Presupuestos Generales de la Comunidad</w:t>
      </w:r>
      <w:r>
        <w:rPr>
          <w:spacing w:val="1"/>
          <w:w w:val="85"/>
        </w:rPr>
        <w:t> </w:t>
      </w:r>
      <w:r>
        <w:rPr>
          <w:w w:val="80"/>
        </w:rPr>
        <w:t>Autónoma de Canarias para 2022, se estipulaba que los entes que tengan la consideración de unidades</w:t>
      </w:r>
      <w:r>
        <w:rPr>
          <w:spacing w:val="1"/>
          <w:w w:val="80"/>
        </w:rPr>
        <w:t> </w:t>
      </w:r>
      <w:r>
        <w:rPr>
          <w:w w:val="85"/>
        </w:rPr>
        <w:t>públicas clasificadas dentro del subsector de Administración regional de la Comunidad Autónoma de</w:t>
      </w:r>
      <w:r>
        <w:rPr>
          <w:spacing w:val="1"/>
          <w:w w:val="85"/>
        </w:rPr>
        <w:t> </w:t>
      </w:r>
      <w:r>
        <w:rPr>
          <w:w w:val="85"/>
        </w:rPr>
        <w:t>Canarias de acuerdo con la definición y delimitación del sistema europeo de cuentas nacionales y</w:t>
      </w:r>
      <w:r>
        <w:rPr>
          <w:spacing w:val="1"/>
          <w:w w:val="85"/>
        </w:rPr>
        <w:t> </w:t>
      </w:r>
      <w:r>
        <w:rPr>
          <w:w w:val="80"/>
        </w:rPr>
        <w:t>regionales</w:t>
      </w:r>
      <w:r>
        <w:rPr>
          <w:spacing w:val="18"/>
          <w:w w:val="80"/>
        </w:rPr>
        <w:t> </w:t>
      </w:r>
      <w:r>
        <w:rPr>
          <w:w w:val="80"/>
        </w:rPr>
        <w:t>(como</w:t>
      </w:r>
      <w:r>
        <w:rPr>
          <w:spacing w:val="15"/>
          <w:w w:val="80"/>
        </w:rPr>
        <w:t> </w:t>
      </w:r>
      <w:r>
        <w:rPr>
          <w:w w:val="80"/>
        </w:rPr>
        <w:t>es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caso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ITC)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someterán</w:t>
      </w:r>
      <w:r>
        <w:rPr>
          <w:spacing w:val="16"/>
          <w:w w:val="80"/>
        </w:rPr>
        <w:t> </w:t>
      </w:r>
      <w:r>
        <w:rPr>
          <w:w w:val="80"/>
        </w:rPr>
        <w:t>al</w:t>
      </w:r>
      <w:r>
        <w:rPr>
          <w:spacing w:val="15"/>
          <w:w w:val="80"/>
        </w:rPr>
        <w:t> </w:t>
      </w:r>
      <w:r>
        <w:rPr>
          <w:w w:val="80"/>
        </w:rPr>
        <w:t>principio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estabilidad</w:t>
      </w:r>
      <w:r>
        <w:rPr>
          <w:spacing w:val="17"/>
          <w:w w:val="80"/>
        </w:rPr>
        <w:t> </w:t>
      </w:r>
      <w:r>
        <w:rPr>
          <w:w w:val="80"/>
        </w:rPr>
        <w:t>presupuestaria</w:t>
      </w:r>
      <w:r>
        <w:rPr>
          <w:spacing w:val="19"/>
          <w:w w:val="80"/>
        </w:rPr>
        <w:t> </w:t>
      </w:r>
      <w:r>
        <w:rPr>
          <w:w w:val="80"/>
        </w:rPr>
        <w:t>conforme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los dispuesto en el artículo 3 de la Ley Orgánica 2/2012, de 27 de abril, de Estabilidad Presupuestaria y</w:t>
      </w:r>
      <w:r>
        <w:rPr>
          <w:spacing w:val="1"/>
          <w:w w:val="80"/>
        </w:rPr>
        <w:t> </w:t>
      </w:r>
      <w:r>
        <w:rPr>
          <w:w w:val="95"/>
        </w:rPr>
        <w:t>Sostenibilidad</w:t>
      </w:r>
      <w:r>
        <w:rPr>
          <w:spacing w:val="-9"/>
          <w:w w:val="95"/>
        </w:rPr>
        <w:t> </w:t>
      </w:r>
      <w:r>
        <w:rPr>
          <w:w w:val="95"/>
        </w:rPr>
        <w:t>Financiera.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433" w:right="901"/>
        <w:jc w:val="both"/>
      </w:pPr>
      <w:r>
        <w:rPr>
          <w:w w:val="85"/>
        </w:rPr>
        <w:t>A modo de resumen inicial, en el ejercicio 2022 el ITC ha continuado con su proceso de crecimiento y</w:t>
      </w:r>
      <w:r>
        <w:rPr>
          <w:spacing w:val="-47"/>
          <w:w w:val="85"/>
        </w:rPr>
        <w:t> </w:t>
      </w:r>
      <w:r>
        <w:rPr>
          <w:w w:val="85"/>
        </w:rPr>
        <w:t>consolidación</w:t>
      </w:r>
      <w:r>
        <w:rPr>
          <w:spacing w:val="1"/>
          <w:w w:val="85"/>
        </w:rPr>
        <w:t> </w:t>
      </w:r>
      <w:r>
        <w:rPr>
          <w:w w:val="85"/>
        </w:rPr>
        <w:t>iniciado tras la</w:t>
      </w:r>
      <w:r>
        <w:rPr>
          <w:spacing w:val="1"/>
          <w:w w:val="85"/>
        </w:rPr>
        <w:t> </w:t>
      </w:r>
      <w:r>
        <w:rPr>
          <w:w w:val="85"/>
        </w:rPr>
        <w:t>reestructuración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2017, alcanzado cifras</w:t>
      </w:r>
      <w:r>
        <w:rPr>
          <w:spacing w:val="1"/>
          <w:w w:val="85"/>
        </w:rPr>
        <w:t> </w:t>
      </w:r>
      <w:r>
        <w:rPr>
          <w:w w:val="85"/>
        </w:rPr>
        <w:t>históricas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actividad,</w:t>
      </w:r>
      <w:r>
        <w:rPr>
          <w:spacing w:val="1"/>
          <w:w w:val="85"/>
        </w:rPr>
        <w:t> </w:t>
      </w:r>
      <w:r>
        <w:rPr>
          <w:w w:val="85"/>
        </w:rPr>
        <w:t>posicionamiento y captación de financiación. Y todo ello ajustándonos, un año más, al objetivo de</w:t>
      </w:r>
      <w:r>
        <w:rPr>
          <w:spacing w:val="1"/>
          <w:w w:val="85"/>
        </w:rPr>
        <w:t> </w:t>
      </w:r>
      <w:r>
        <w:rPr>
          <w:w w:val="90"/>
        </w:rPr>
        <w:t>estabilidad</w:t>
      </w:r>
      <w:r>
        <w:rPr>
          <w:spacing w:val="-5"/>
          <w:w w:val="90"/>
        </w:rPr>
        <w:t> </w:t>
      </w:r>
      <w:r>
        <w:rPr>
          <w:w w:val="90"/>
        </w:rPr>
        <w:t>fijado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déficit</w:t>
      </w:r>
      <w:r>
        <w:rPr>
          <w:spacing w:val="-6"/>
          <w:w w:val="90"/>
        </w:rPr>
        <w:t> </w:t>
      </w:r>
      <w:r>
        <w:rPr>
          <w:w w:val="90"/>
        </w:rPr>
        <w:t>cero</w:t>
      </w:r>
      <w:r>
        <w:rPr>
          <w:spacing w:val="-5"/>
          <w:w w:val="90"/>
        </w:rPr>
        <w:t> </w:t>
      </w:r>
      <w:r>
        <w:rPr>
          <w:w w:val="90"/>
        </w:rPr>
        <w:t>para</w:t>
      </w:r>
      <w:r>
        <w:rPr>
          <w:spacing w:val="-5"/>
          <w:w w:val="90"/>
        </w:rPr>
        <w:t> </w:t>
      </w:r>
      <w:r>
        <w:rPr>
          <w:w w:val="90"/>
        </w:rPr>
        <w:t>esta</w:t>
      </w:r>
      <w:r>
        <w:rPr>
          <w:spacing w:val="-5"/>
          <w:w w:val="90"/>
        </w:rPr>
        <w:t> </w:t>
      </w:r>
      <w:r>
        <w:rPr>
          <w:w w:val="90"/>
        </w:rPr>
        <w:t>entidad.</w:t>
      </w:r>
    </w:p>
    <w:p>
      <w:pPr>
        <w:pStyle w:val="BodyText"/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74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898"/>
        <w:jc w:val="both"/>
      </w:pPr>
      <w:r>
        <w:rPr>
          <w:w w:val="80"/>
        </w:rPr>
        <w:t>Asimismo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este</w:t>
      </w:r>
      <w:r>
        <w:rPr>
          <w:spacing w:val="27"/>
          <w:w w:val="80"/>
        </w:rPr>
        <w:t> </w:t>
      </w:r>
      <w:r>
        <w:rPr>
          <w:w w:val="80"/>
        </w:rPr>
        <w:t>ejercicio</w:t>
      </w:r>
      <w:r>
        <w:rPr>
          <w:spacing w:val="10"/>
          <w:w w:val="80"/>
        </w:rPr>
        <w:t> </w:t>
      </w:r>
      <w:r>
        <w:rPr>
          <w:w w:val="80"/>
        </w:rPr>
        <w:t>2022,</w:t>
      </w:r>
      <w:r>
        <w:rPr>
          <w:spacing w:val="13"/>
          <w:w w:val="80"/>
        </w:rPr>
        <w:t> </w:t>
      </w:r>
      <w:r>
        <w:rPr>
          <w:w w:val="80"/>
        </w:rPr>
        <w:t>es</w:t>
      </w:r>
      <w:r>
        <w:rPr>
          <w:spacing w:val="10"/>
          <w:w w:val="80"/>
        </w:rPr>
        <w:t> </w:t>
      </w:r>
      <w:r>
        <w:rPr>
          <w:w w:val="80"/>
        </w:rPr>
        <w:t>necesario</w:t>
      </w:r>
      <w:r>
        <w:rPr>
          <w:spacing w:val="10"/>
          <w:w w:val="80"/>
        </w:rPr>
        <w:t> </w:t>
      </w:r>
      <w:r>
        <w:rPr>
          <w:w w:val="80"/>
        </w:rPr>
        <w:t>destacar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esfuerzo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planificación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realizó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se materializó en el Instrumento de Planificación Estratégica 2022-2024 que fue aprobado por el</w:t>
      </w:r>
      <w:r>
        <w:rPr>
          <w:spacing w:val="1"/>
          <w:w w:val="85"/>
        </w:rPr>
        <w:t> </w:t>
      </w:r>
      <w:r>
        <w:rPr>
          <w:w w:val="85"/>
        </w:rPr>
        <w:t>Gobierno de Canarias el 3 de agosto de 2022. Este Instrumento de Planificación estratégico (IPE) tras</w:t>
      </w:r>
      <w:r>
        <w:rPr>
          <w:spacing w:val="-48"/>
          <w:w w:val="85"/>
        </w:rPr>
        <w:t> </w:t>
      </w:r>
      <w:r>
        <w:rPr>
          <w:spacing w:val="-1"/>
          <w:w w:val="85"/>
        </w:rPr>
        <w:t>hacer un análisis DAFO de la situación del ITC, y para </w:t>
      </w:r>
      <w:r>
        <w:rPr>
          <w:w w:val="85"/>
        </w:rPr>
        <w:t>superar las debilidades y afrontar las amenazas</w:t>
      </w:r>
      <w:r>
        <w:rPr>
          <w:spacing w:val="-47"/>
          <w:w w:val="85"/>
        </w:rPr>
        <w:t> </w:t>
      </w:r>
      <w:r>
        <w:rPr>
          <w:spacing w:val="-1"/>
          <w:w w:val="90"/>
        </w:rPr>
        <w:t>detectadas </w:t>
      </w:r>
      <w:r>
        <w:rPr>
          <w:w w:val="90"/>
        </w:rPr>
        <w:t>en el mismo,</w:t>
      </w:r>
      <w:r>
        <w:rPr>
          <w:spacing w:val="1"/>
          <w:w w:val="90"/>
        </w:rPr>
        <w:t> </w:t>
      </w:r>
      <w:r>
        <w:rPr>
          <w:w w:val="90"/>
        </w:rPr>
        <w:t>hace un análisis de futuro del ITC para el período 2022-2024 y de sus</w:t>
      </w:r>
      <w:r>
        <w:rPr>
          <w:spacing w:val="1"/>
          <w:w w:val="90"/>
        </w:rPr>
        <w:t> </w:t>
      </w:r>
      <w:r>
        <w:rPr>
          <w:w w:val="85"/>
        </w:rPr>
        <w:t>necesidades de recursos, humanos y materiales, para poder hacer frente al mismo, en función de una</w:t>
      </w:r>
      <w:r>
        <w:rPr>
          <w:spacing w:val="-47"/>
          <w:w w:val="85"/>
        </w:rPr>
        <w:t> </w:t>
      </w:r>
      <w:r>
        <w:rPr>
          <w:w w:val="85"/>
        </w:rPr>
        <w:t>serie de objetivos y acciones estratégicas para dicho período, planteados en su apartado 5, y que</w:t>
      </w:r>
      <w:r>
        <w:rPr>
          <w:spacing w:val="1"/>
          <w:w w:val="85"/>
        </w:rPr>
        <w:t> </w:t>
      </w:r>
      <w:r>
        <w:rPr>
          <w:w w:val="90"/>
        </w:rPr>
        <w:t>ayudarán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cohesión</w:t>
      </w:r>
      <w:r>
        <w:rPr>
          <w:spacing w:val="-5"/>
          <w:w w:val="90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cumplimiento</w:t>
      </w:r>
      <w:r>
        <w:rPr>
          <w:spacing w:val="-5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mismo.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6"/>
        <w:jc w:val="both"/>
      </w:pPr>
      <w:r>
        <w:rPr>
          <w:spacing w:val="-1"/>
          <w:w w:val="85"/>
        </w:rPr>
        <w:t>A pesar de que el ITC llevaba ya varios ejercicios</w:t>
      </w:r>
      <w:r>
        <w:rPr>
          <w:w w:val="85"/>
        </w:rPr>
        <w:t> </w:t>
      </w:r>
      <w:r>
        <w:rPr>
          <w:spacing w:val="-1"/>
          <w:w w:val="85"/>
        </w:rPr>
        <w:t>trabajando y avanzando </w:t>
      </w:r>
      <w:r>
        <w:rPr>
          <w:w w:val="85"/>
        </w:rPr>
        <w:t>en la implementación de un</w:t>
      </w:r>
      <w:r>
        <w:rPr>
          <w:spacing w:val="-47"/>
          <w:w w:val="85"/>
        </w:rPr>
        <w:t> </w:t>
      </w:r>
      <w:r>
        <w:rPr>
          <w:w w:val="85"/>
        </w:rPr>
        <w:t>conjunto de medidas recogidas en el Plan de Reestructuración de la empresa, y orientadas hacia una</w:t>
      </w:r>
      <w:r>
        <w:rPr>
          <w:spacing w:val="1"/>
          <w:w w:val="85"/>
        </w:rPr>
        <w:t> </w:t>
      </w:r>
      <w:r>
        <w:rPr>
          <w:w w:val="85"/>
        </w:rPr>
        <w:t>serie de líneas estratégicas que entendemos debían constituir el armazón de la nueva estructura y</w:t>
      </w:r>
      <w:r>
        <w:rPr>
          <w:spacing w:val="1"/>
          <w:w w:val="85"/>
        </w:rPr>
        <w:t> </w:t>
      </w:r>
      <w:r>
        <w:rPr>
          <w:w w:val="80"/>
        </w:rPr>
        <w:t>funcionamiento</w:t>
      </w:r>
      <w:r>
        <w:rPr>
          <w:spacing w:val="35"/>
        </w:rPr>
        <w:t> </w:t>
      </w:r>
      <w:r>
        <w:rPr>
          <w:w w:val="80"/>
        </w:rPr>
        <w:t>del ITC,</w:t>
      </w:r>
      <w:r>
        <w:rPr>
          <w:spacing w:val="81"/>
        </w:rPr>
        <w:t> </w:t>
      </w:r>
      <w:r>
        <w:rPr>
          <w:w w:val="80"/>
        </w:rPr>
        <w:t>aprovechando la necesidad de afrontar una más que necesario replanteamiento</w:t>
      </w:r>
      <w:r>
        <w:rPr>
          <w:spacing w:val="1"/>
          <w:w w:val="80"/>
        </w:rPr>
        <w:t> </w:t>
      </w:r>
      <w:r>
        <w:rPr>
          <w:w w:val="80"/>
        </w:rPr>
        <w:t>de su estructura de personal, reflejo de los vaivenes de su evolución histórica, donde tras una profunda</w:t>
      </w:r>
      <w:r>
        <w:rPr>
          <w:spacing w:val="1"/>
          <w:w w:val="80"/>
        </w:rPr>
        <w:t> </w:t>
      </w:r>
      <w:r>
        <w:rPr>
          <w:w w:val="85"/>
        </w:rPr>
        <w:t>crisis en los años 2014-2016, y tras el profundo y ambicioso proyecto de reestructuración acometido</w:t>
      </w:r>
      <w:r>
        <w:rPr>
          <w:spacing w:val="1"/>
          <w:w w:val="85"/>
        </w:rPr>
        <w:t> </w:t>
      </w:r>
      <w:r>
        <w:rPr>
          <w:w w:val="80"/>
        </w:rPr>
        <w:t>desde entonces, ha permitido enlazar seis años de continuo y estable crecimiento, se ha elaborado este</w:t>
      </w:r>
      <w:r>
        <w:rPr>
          <w:spacing w:val="1"/>
          <w:w w:val="80"/>
        </w:rPr>
        <w:t> </w:t>
      </w:r>
      <w:r>
        <w:rPr>
          <w:w w:val="85"/>
        </w:rPr>
        <w:t>documento de planificación para el período 2022-2024 que se presenta como una oportunidad para</w:t>
      </w:r>
      <w:r>
        <w:rPr>
          <w:spacing w:val="1"/>
          <w:w w:val="85"/>
        </w:rPr>
        <w:t> </w:t>
      </w:r>
      <w:r>
        <w:rPr>
          <w:w w:val="80"/>
        </w:rPr>
        <w:t>abordar los retos de futuro que se plantean al ITC y a la sociedad canaria en general, buscando garantizar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sostenibilidad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viabilidad</w:t>
      </w:r>
      <w:r>
        <w:rPr>
          <w:spacing w:val="11"/>
          <w:w w:val="80"/>
        </w:rPr>
        <w:t> </w:t>
      </w:r>
      <w:r>
        <w:rPr>
          <w:w w:val="80"/>
        </w:rPr>
        <w:t>futura,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través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11"/>
          <w:w w:val="80"/>
        </w:rPr>
        <w:t> </w:t>
      </w:r>
      <w:r>
        <w:rPr>
          <w:w w:val="80"/>
        </w:rPr>
        <w:t>mejora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funcionamiento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ITC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11"/>
          <w:w w:val="80"/>
        </w:rPr>
        <w:t> </w:t>
      </w:r>
      <w:r>
        <w:rPr>
          <w:w w:val="80"/>
        </w:rPr>
        <w:t>capacidad</w:t>
      </w:r>
      <w:r>
        <w:rPr>
          <w:spacing w:val="1"/>
          <w:w w:val="80"/>
        </w:rPr>
        <w:t> </w:t>
      </w:r>
      <w:r>
        <w:rPr>
          <w:w w:val="80"/>
        </w:rPr>
        <w:t>de ejecución que le permitan maximizar su aprovechamiento como instrumento público al servicio de la</w:t>
      </w:r>
      <w:r>
        <w:rPr>
          <w:spacing w:val="1"/>
          <w:w w:val="80"/>
        </w:rPr>
        <w:t> </w:t>
      </w:r>
      <w:r>
        <w:rPr>
          <w:w w:val="95"/>
        </w:rPr>
        <w:t>actividad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I+D+i</w:t>
      </w:r>
      <w:r>
        <w:rPr>
          <w:spacing w:val="-7"/>
          <w:w w:val="95"/>
        </w:rPr>
        <w:t> </w:t>
      </w:r>
      <w:r>
        <w:rPr>
          <w:w w:val="95"/>
        </w:rPr>
        <w:t>aplicada.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1433" w:right="897"/>
        <w:jc w:val="both"/>
      </w:pPr>
      <w:r>
        <w:rPr>
          <w:w w:val="80"/>
        </w:rPr>
        <w:t>Así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período</w:t>
      </w:r>
      <w:r>
        <w:rPr>
          <w:spacing w:val="20"/>
          <w:w w:val="80"/>
        </w:rPr>
        <w:t> </w:t>
      </w:r>
      <w:r>
        <w:rPr>
          <w:w w:val="80"/>
        </w:rPr>
        <w:t>2016-2022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ITC</w:t>
      </w:r>
      <w:r>
        <w:rPr>
          <w:spacing w:val="16"/>
          <w:w w:val="80"/>
        </w:rPr>
        <w:t> </w:t>
      </w:r>
      <w:r>
        <w:rPr>
          <w:w w:val="80"/>
        </w:rPr>
        <w:t>ha</w:t>
      </w:r>
      <w:r>
        <w:rPr>
          <w:spacing w:val="17"/>
          <w:w w:val="80"/>
        </w:rPr>
        <w:t> </w:t>
      </w:r>
      <w:r>
        <w:rPr>
          <w:w w:val="80"/>
        </w:rPr>
        <w:t>experimentado</w:t>
      </w:r>
      <w:r>
        <w:rPr>
          <w:spacing w:val="17"/>
          <w:w w:val="80"/>
        </w:rPr>
        <w:t> </w:t>
      </w:r>
      <w:r>
        <w:rPr>
          <w:w w:val="80"/>
        </w:rPr>
        <w:t>un</w:t>
      </w:r>
      <w:r>
        <w:rPr>
          <w:spacing w:val="17"/>
          <w:w w:val="80"/>
        </w:rPr>
        <w:t> </w:t>
      </w:r>
      <w:r>
        <w:rPr>
          <w:w w:val="80"/>
        </w:rPr>
        <w:t>crecimiento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actividad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supera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77%,</w:t>
      </w:r>
      <w:r>
        <w:rPr>
          <w:spacing w:val="17"/>
          <w:w w:val="80"/>
        </w:rPr>
        <w:t> </w:t>
      </w:r>
      <w:r>
        <w:rPr>
          <w:w w:val="80"/>
        </w:rPr>
        <w:t>lo</w:t>
      </w:r>
      <w:r>
        <w:rPr>
          <w:spacing w:val="1"/>
          <w:w w:val="80"/>
        </w:rPr>
        <w:t> </w:t>
      </w:r>
      <w:r>
        <w:rPr>
          <w:w w:val="80"/>
        </w:rPr>
        <w:t>que supone una media de crecimiento superior a los dos dígitos, y creciendo de forma continua año tras</w:t>
      </w:r>
      <w:r>
        <w:rPr>
          <w:spacing w:val="1"/>
          <w:w w:val="80"/>
        </w:rPr>
        <w:t> </w:t>
      </w:r>
      <w:r>
        <w:rPr>
          <w:w w:val="85"/>
        </w:rPr>
        <w:t>año.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1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ITC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ha</w:t>
      </w:r>
      <w:r>
        <w:rPr>
          <w:spacing w:val="-5"/>
          <w:w w:val="85"/>
        </w:rPr>
        <w:t> </w:t>
      </w:r>
      <w:r>
        <w:rPr>
          <w:w w:val="85"/>
        </w:rPr>
        <w:t>mantenido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todo</w:t>
      </w:r>
      <w:r>
        <w:rPr>
          <w:spacing w:val="-3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período</w:t>
      </w:r>
      <w:r>
        <w:rPr>
          <w:spacing w:val="-3"/>
          <w:w w:val="85"/>
        </w:rPr>
        <w:t> </w:t>
      </w:r>
      <w:r>
        <w:rPr>
          <w:w w:val="85"/>
        </w:rPr>
        <w:t>fiel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apuesta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generar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desarrollar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0"/>
        </w:rPr>
        <w:t>conocimiento desde nuestro personal, aproximadamente el 75% de nuestros gastos de explotación, sin</w:t>
      </w:r>
      <w:r>
        <w:rPr>
          <w:spacing w:val="1"/>
          <w:w w:val="80"/>
        </w:rPr>
        <w:t> </w:t>
      </w:r>
      <w:r>
        <w:rPr>
          <w:w w:val="85"/>
        </w:rPr>
        <w:t>considerar la dotación a la amortización, corresponde a gastos de personal. Esto ha provocado que la</w:t>
      </w:r>
      <w:r>
        <w:rPr>
          <w:spacing w:val="-47"/>
          <w:w w:val="85"/>
        </w:rPr>
        <w:t> </w:t>
      </w:r>
      <w:r>
        <w:rPr>
          <w:w w:val="85"/>
        </w:rPr>
        <w:t>evolución del personal sea similar a la de la actividad, y consecuentemente hayamos pasado de una</w:t>
      </w:r>
      <w:r>
        <w:rPr>
          <w:spacing w:val="1"/>
          <w:w w:val="85"/>
        </w:rPr>
        <w:t> </w:t>
      </w:r>
      <w:r>
        <w:rPr>
          <w:w w:val="95"/>
        </w:rPr>
        <w:t>plantilla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147</w:t>
      </w:r>
      <w:r>
        <w:rPr>
          <w:spacing w:val="-11"/>
          <w:w w:val="95"/>
        </w:rPr>
        <w:t> </w:t>
      </w:r>
      <w:r>
        <w:rPr>
          <w:w w:val="95"/>
        </w:rPr>
        <w:t>personas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205</w:t>
      </w:r>
      <w:r>
        <w:rPr>
          <w:spacing w:val="-9"/>
          <w:w w:val="95"/>
        </w:rPr>
        <w:t> </w:t>
      </w:r>
      <w:r>
        <w:rPr>
          <w:w w:val="95"/>
        </w:rPr>
        <w:t>actuales.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6"/>
        <w:jc w:val="both"/>
      </w:pPr>
      <w:r>
        <w:rPr>
          <w:w w:val="85"/>
        </w:rPr>
        <w:t>Pero todo este crecimiento, debido a las limitaciones de la normativa aplicable, únicamente pudo</w:t>
      </w:r>
      <w:r>
        <w:rPr>
          <w:spacing w:val="1"/>
          <w:w w:val="85"/>
        </w:rPr>
        <w:t> </w:t>
      </w:r>
      <w:r>
        <w:rPr>
          <w:w w:val="85"/>
        </w:rPr>
        <w:t>realizarse con personal temporal, lo que provocó que en 2022 antes de aprobarse el IPE, tuviéramos</w:t>
      </w:r>
      <w:r>
        <w:rPr>
          <w:spacing w:val="1"/>
          <w:w w:val="85"/>
        </w:rPr>
        <w:t> </w:t>
      </w:r>
      <w:r>
        <w:rPr>
          <w:w w:val="85"/>
        </w:rPr>
        <w:t>más de 60 personas con contrataciones temporales, más de un 40% de la plantilla fija, e incluso en</w:t>
      </w:r>
      <w:r>
        <w:rPr>
          <w:spacing w:val="1"/>
          <w:w w:val="85"/>
        </w:rPr>
        <w:t> </w:t>
      </w:r>
      <w:r>
        <w:rPr>
          <w:w w:val="80"/>
        </w:rPr>
        <w:t>determinados Departamentos de I+D+i dichos porcentajes superaban el 50%.Esta circunstancia estaba</w:t>
      </w:r>
      <w:r>
        <w:rPr>
          <w:spacing w:val="1"/>
          <w:w w:val="80"/>
        </w:rPr>
        <w:t> </w:t>
      </w:r>
      <w:r>
        <w:rPr>
          <w:w w:val="85"/>
        </w:rPr>
        <w:t>desequilibrando la plantilla del ITC y condicionando la capacidad de crecimiento, ya que no podíamos</w:t>
      </w:r>
      <w:r>
        <w:rPr>
          <w:spacing w:val="-47"/>
          <w:w w:val="85"/>
        </w:rPr>
        <w:t> </w:t>
      </w:r>
      <w:r>
        <w:rPr>
          <w:w w:val="80"/>
        </w:rPr>
        <w:t>garantizar que todo el conocimiento</w:t>
      </w:r>
      <w:r>
        <w:rPr>
          <w:spacing w:val="1"/>
          <w:w w:val="80"/>
        </w:rPr>
        <w:t> </w:t>
      </w:r>
      <w:r>
        <w:rPr>
          <w:w w:val="80"/>
        </w:rPr>
        <w:t>que se genera dentro</w:t>
      </w:r>
      <w:r>
        <w:rPr>
          <w:spacing w:val="1"/>
          <w:w w:val="80"/>
        </w:rPr>
        <w:t> </w:t>
      </w:r>
      <w:r>
        <w:rPr>
          <w:w w:val="80"/>
        </w:rPr>
        <w:t>del ITC</w:t>
      </w:r>
      <w:r>
        <w:rPr>
          <w:spacing w:val="1"/>
          <w:w w:val="80"/>
        </w:rPr>
        <w:t> </w:t>
      </w:r>
      <w:r>
        <w:rPr>
          <w:w w:val="80"/>
        </w:rPr>
        <w:t>se quedara</w:t>
      </w:r>
      <w:r>
        <w:rPr>
          <w:spacing w:val="1"/>
          <w:w w:val="80"/>
        </w:rPr>
        <w:t> </w:t>
      </w:r>
      <w:r>
        <w:rPr>
          <w:w w:val="80"/>
        </w:rPr>
        <w:t>y pudiera</w:t>
      </w:r>
      <w:r>
        <w:rPr>
          <w:spacing w:val="35"/>
        </w:rPr>
        <w:t> </w:t>
      </w:r>
      <w:r>
        <w:rPr>
          <w:w w:val="80"/>
        </w:rPr>
        <w:t>ser aprovechado</w:t>
      </w:r>
      <w:r>
        <w:rPr>
          <w:spacing w:val="1"/>
          <w:w w:val="80"/>
        </w:rPr>
        <w:t> </w:t>
      </w:r>
      <w:r>
        <w:rPr>
          <w:w w:val="80"/>
        </w:rPr>
        <w:t>por el ITC al no poder garantizar la continuidad de ese personal y no disponer de personal fijo que pudiera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supervisar todo ese conocimiento, y asimismo no podíamos reforzar los servicios </w:t>
      </w:r>
      <w:r>
        <w:rPr>
          <w:w w:val="85"/>
        </w:rPr>
        <w:t>centrales, necesarios</w:t>
      </w:r>
      <w:r>
        <w:rPr>
          <w:spacing w:val="-47"/>
          <w:w w:val="85"/>
        </w:rPr>
        <w:t> </w:t>
      </w:r>
      <w:r>
        <w:rPr>
          <w:w w:val="80"/>
        </w:rPr>
        <w:t>para poder apuntalar esos crecimientos seguidos de año tras año, con personal temporal dado el carácter</w:t>
      </w:r>
      <w:r>
        <w:rPr>
          <w:spacing w:val="1"/>
          <w:w w:val="80"/>
        </w:rPr>
        <w:t> </w:t>
      </w:r>
      <w:r>
        <w:rPr>
          <w:w w:val="85"/>
        </w:rPr>
        <w:t>trasversal de sus funciones y no encajable en contrataciones temporales por fuentes de financiación o</w:t>
      </w:r>
      <w:r>
        <w:rPr>
          <w:spacing w:val="-48"/>
          <w:w w:val="85"/>
        </w:rPr>
        <w:t> </w:t>
      </w:r>
      <w:r>
        <w:rPr>
          <w:w w:val="95"/>
        </w:rPr>
        <w:t>proyectos.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85"/>
        </w:rPr>
        <w:t>Ante esta situación se optó por elaborar un IPE que además de fijar esas líneas estratégicas de futuro</w:t>
      </w:r>
      <w:r>
        <w:rPr>
          <w:spacing w:val="-47"/>
          <w:w w:val="85"/>
        </w:rPr>
        <w:t> </w:t>
      </w:r>
      <w:r>
        <w:rPr>
          <w:w w:val="85"/>
        </w:rPr>
        <w:t>para el ITC a su vez permitiera, en base a la normativa aplicable, autorizar una tasa de reposición</w:t>
      </w:r>
      <w:r>
        <w:rPr>
          <w:spacing w:val="1"/>
          <w:w w:val="85"/>
        </w:rPr>
        <w:t> </w:t>
      </w:r>
      <w:r>
        <w:rPr>
          <w:w w:val="85"/>
        </w:rPr>
        <w:t>adicional que nos permitiera dotarnos de una estructura de personal fija capaz de hacer frente con</w:t>
      </w:r>
      <w:r>
        <w:rPr>
          <w:spacing w:val="1"/>
          <w:w w:val="85"/>
        </w:rPr>
        <w:t> </w:t>
      </w:r>
      <w:r>
        <w:rPr>
          <w:w w:val="80"/>
        </w:rPr>
        <w:t>garantía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tasas</w:t>
      </w:r>
      <w:r>
        <w:rPr>
          <w:spacing w:val="15"/>
          <w:w w:val="80"/>
        </w:rPr>
        <w:t> </w:t>
      </w:r>
      <w:r>
        <w:rPr>
          <w:w w:val="80"/>
        </w:rPr>
        <w:t>actuales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actividad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su</w:t>
      </w:r>
      <w:r>
        <w:rPr>
          <w:spacing w:val="18"/>
          <w:w w:val="80"/>
        </w:rPr>
        <w:t> </w:t>
      </w:r>
      <w:r>
        <w:rPr>
          <w:w w:val="80"/>
        </w:rPr>
        <w:t>vez</w:t>
      </w:r>
      <w:r>
        <w:rPr>
          <w:spacing w:val="17"/>
          <w:w w:val="80"/>
        </w:rPr>
        <w:t> </w:t>
      </w:r>
      <w:r>
        <w:rPr>
          <w:w w:val="80"/>
        </w:rPr>
        <w:t>sentar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bases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un</w:t>
      </w:r>
      <w:r>
        <w:rPr>
          <w:spacing w:val="18"/>
          <w:w w:val="80"/>
        </w:rPr>
        <w:t> </w:t>
      </w:r>
      <w:r>
        <w:rPr>
          <w:w w:val="80"/>
        </w:rPr>
        <w:t>futuro</w:t>
      </w:r>
      <w:r>
        <w:rPr>
          <w:spacing w:val="18"/>
          <w:w w:val="80"/>
        </w:rPr>
        <w:t> </w:t>
      </w:r>
      <w:r>
        <w:rPr>
          <w:w w:val="80"/>
        </w:rPr>
        <w:t>crecimiento,</w:t>
      </w:r>
      <w:r>
        <w:rPr>
          <w:spacing w:val="19"/>
          <w:w w:val="80"/>
        </w:rPr>
        <w:t> </w:t>
      </w:r>
      <w:r>
        <w:rPr>
          <w:w w:val="80"/>
        </w:rPr>
        <w:t>quizás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tan</w:t>
      </w:r>
      <w:r>
        <w:rPr>
          <w:spacing w:val="14"/>
          <w:w w:val="80"/>
        </w:rPr>
        <w:t> </w:t>
      </w:r>
      <w:r>
        <w:rPr>
          <w:w w:val="80"/>
        </w:rPr>
        <w:t>pronunciado</w:t>
      </w:r>
      <w:r>
        <w:rPr>
          <w:spacing w:val="18"/>
          <w:w w:val="80"/>
        </w:rPr>
        <w:t> </w:t>
      </w:r>
      <w:r>
        <w:rPr>
          <w:w w:val="80"/>
        </w:rPr>
        <w:t>pero</w:t>
      </w:r>
      <w:r>
        <w:rPr>
          <w:spacing w:val="16"/>
          <w:w w:val="80"/>
        </w:rPr>
        <w:t> </w:t>
      </w:r>
      <w:r>
        <w:rPr>
          <w:w w:val="80"/>
        </w:rPr>
        <w:t>si</w:t>
      </w:r>
      <w:r>
        <w:rPr>
          <w:spacing w:val="13"/>
          <w:w w:val="80"/>
        </w:rPr>
        <w:t> </w:t>
      </w:r>
      <w:r>
        <w:rPr>
          <w:w w:val="80"/>
        </w:rPr>
        <w:t>más</w:t>
      </w:r>
      <w:r>
        <w:rPr>
          <w:spacing w:val="16"/>
          <w:w w:val="80"/>
        </w:rPr>
        <w:t> </w:t>
      </w:r>
      <w:r>
        <w:rPr>
          <w:w w:val="80"/>
        </w:rPr>
        <w:t>centrado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aquellas</w:t>
      </w:r>
      <w:r>
        <w:rPr>
          <w:spacing w:val="16"/>
          <w:w w:val="80"/>
        </w:rPr>
        <w:t> </w:t>
      </w:r>
      <w:r>
        <w:rPr>
          <w:w w:val="80"/>
        </w:rPr>
        <w:t>áreas</w:t>
      </w:r>
      <w:r>
        <w:rPr>
          <w:spacing w:val="16"/>
          <w:w w:val="80"/>
        </w:rPr>
        <w:t> </w:t>
      </w:r>
      <w:r>
        <w:rPr>
          <w:w w:val="80"/>
        </w:rPr>
        <w:t>más</w:t>
      </w:r>
      <w:r>
        <w:rPr>
          <w:spacing w:val="16"/>
          <w:w w:val="80"/>
        </w:rPr>
        <w:t> </w:t>
      </w:r>
      <w:r>
        <w:rPr>
          <w:w w:val="80"/>
        </w:rPr>
        <w:t>prioritarias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sociedad</w:t>
      </w:r>
      <w:r>
        <w:rPr>
          <w:spacing w:val="17"/>
          <w:w w:val="80"/>
        </w:rPr>
        <w:t> </w:t>
      </w:r>
      <w:r>
        <w:rPr>
          <w:w w:val="80"/>
        </w:rPr>
        <w:t>canaria.</w:t>
      </w:r>
    </w:p>
    <w:p>
      <w:pPr>
        <w:spacing w:before="106"/>
        <w:ind w:left="9121" w:right="0" w:firstLine="0"/>
        <w:jc w:val="both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75</w:t>
      </w:r>
    </w:p>
    <w:p>
      <w:pPr>
        <w:spacing w:after="0"/>
        <w:jc w:val="both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7" w:lineRule="auto" w:before="106"/>
        <w:ind w:left="1433" w:right="901"/>
        <w:jc w:val="both"/>
      </w:pPr>
      <w:r>
        <w:rPr>
          <w:w w:val="85"/>
        </w:rPr>
        <w:t>Y en base a dicho IPE se nos autorizó una plantilla fija para el período 2022-2024 de 227 personas, lo</w:t>
      </w:r>
      <w:r>
        <w:rPr>
          <w:spacing w:val="-47"/>
          <w:w w:val="85"/>
        </w:rPr>
        <w:t> </w:t>
      </w:r>
      <w:r>
        <w:rPr>
          <w:w w:val="80"/>
        </w:rPr>
        <w:t>que nos ha</w:t>
      </w:r>
      <w:r>
        <w:rPr>
          <w:spacing w:val="1"/>
          <w:w w:val="80"/>
        </w:rPr>
        <w:t> </w:t>
      </w:r>
      <w:r>
        <w:rPr>
          <w:w w:val="80"/>
        </w:rPr>
        <w:t>permitido</w:t>
      </w:r>
      <w:r>
        <w:rPr>
          <w:spacing w:val="1"/>
          <w:w w:val="80"/>
        </w:rPr>
        <w:t> </w:t>
      </w:r>
      <w:r>
        <w:rPr>
          <w:w w:val="80"/>
        </w:rPr>
        <w:t>convertir más de</w:t>
      </w:r>
      <w:r>
        <w:rPr>
          <w:spacing w:val="35"/>
        </w:rPr>
        <w:t> </w:t>
      </w:r>
      <w:r>
        <w:rPr>
          <w:w w:val="80"/>
        </w:rPr>
        <w:t>60</w:t>
      </w:r>
      <w:r>
        <w:rPr>
          <w:spacing w:val="35"/>
        </w:rPr>
        <w:t> </w:t>
      </w:r>
      <w:r>
        <w:rPr>
          <w:w w:val="80"/>
        </w:rPr>
        <w:t>plazas temporales en</w:t>
      </w:r>
      <w:r>
        <w:rPr>
          <w:spacing w:val="35"/>
        </w:rPr>
        <w:t> </w:t>
      </w:r>
      <w:r>
        <w:rPr>
          <w:w w:val="80"/>
        </w:rPr>
        <w:t>fijas,</w:t>
      </w:r>
      <w:r>
        <w:rPr>
          <w:spacing w:val="35"/>
        </w:rPr>
        <w:t> </w:t>
      </w:r>
      <w:r>
        <w:rPr>
          <w:w w:val="80"/>
        </w:rPr>
        <w:t>y estabilizar y garantizar, al menos,</w:t>
      </w:r>
      <w:r>
        <w:rPr>
          <w:spacing w:val="-44"/>
          <w:w w:val="80"/>
        </w:rPr>
        <w:t> </w:t>
      </w:r>
      <w:r>
        <w:rPr>
          <w:w w:val="85"/>
        </w:rPr>
        <w:t>lo ya crecido hasta este momento. A lo que se sumarían las plazas temporales que por normativa</w:t>
      </w:r>
      <w:r>
        <w:rPr>
          <w:spacing w:val="1"/>
          <w:w w:val="85"/>
        </w:rPr>
        <w:t> </w:t>
      </w:r>
      <w:r>
        <w:rPr>
          <w:w w:val="80"/>
        </w:rPr>
        <w:t>aplicable, Ley 20/21, están limitadas a un 6% de la aplantilla fija lo que podría suponer hasta 18 personas</w:t>
      </w:r>
      <w:r>
        <w:rPr>
          <w:spacing w:val="1"/>
          <w:w w:val="80"/>
        </w:rPr>
        <w:t> </w:t>
      </w:r>
      <w:r>
        <w:rPr>
          <w:w w:val="95"/>
        </w:rPr>
        <w:t>adicionales.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433" w:right="896"/>
        <w:jc w:val="both"/>
      </w:pPr>
      <w:r>
        <w:rPr>
          <w:w w:val="85"/>
        </w:rPr>
        <w:t>Asimismo el IPE para superar las debilidades y afrontar las amenazas detectadas, para poder hacer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frente al futuro y garantizar la viabilidad del </w:t>
      </w:r>
      <w:r>
        <w:rPr>
          <w:w w:val="85"/>
        </w:rPr>
        <w:t>ITC, plantea una serie de objetivos y acciones estratégicas</w:t>
      </w:r>
      <w:r>
        <w:rPr>
          <w:spacing w:val="-47"/>
          <w:w w:val="85"/>
        </w:rPr>
        <w:t> </w:t>
      </w:r>
      <w:r>
        <w:rPr>
          <w:w w:val="85"/>
        </w:rPr>
        <w:t>para dicho período 2022-2024, y que ayudarán a la cohesión y cumplimiento de las previsiones del</w:t>
      </w:r>
      <w:r>
        <w:rPr>
          <w:spacing w:val="1"/>
          <w:w w:val="85"/>
        </w:rPr>
        <w:t> </w:t>
      </w:r>
      <w:r>
        <w:rPr>
          <w:w w:val="95"/>
        </w:rPr>
        <w:t>mismo.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433" w:right="902"/>
        <w:jc w:val="both"/>
      </w:pPr>
      <w:r>
        <w:rPr>
          <w:w w:val="85"/>
        </w:rPr>
        <w:t>Con respecto a dichos objetivos y acciones, y en relación con la Perspectiva de la Comunicación o</w:t>
      </w:r>
      <w:r>
        <w:rPr>
          <w:spacing w:val="1"/>
          <w:w w:val="85"/>
        </w:rPr>
        <w:t> </w:t>
      </w:r>
      <w:r>
        <w:rPr>
          <w:w w:val="85"/>
        </w:rPr>
        <w:t>Transparencia del ITC, en grandes líneas se continúa con la labor de impulsar la apertura del ITC,</w:t>
      </w:r>
      <w:r>
        <w:rPr>
          <w:spacing w:val="1"/>
          <w:w w:val="85"/>
        </w:rPr>
        <w:t> </w:t>
      </w:r>
      <w:r>
        <w:rPr>
          <w:w w:val="85"/>
        </w:rPr>
        <w:t>realizando un mayor acercamiento a la sociedad, desde nuestros diversos canales de comunicación,</w:t>
      </w:r>
      <w:r>
        <w:rPr>
          <w:spacing w:val="1"/>
          <w:w w:val="85"/>
        </w:rPr>
        <w:t> </w:t>
      </w:r>
      <w:r>
        <w:rPr>
          <w:w w:val="80"/>
        </w:rPr>
        <w:t>intensificando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labor</w:t>
      </w:r>
      <w:r>
        <w:rPr>
          <w:spacing w:val="15"/>
          <w:w w:val="80"/>
        </w:rPr>
        <w:t> </w:t>
      </w:r>
      <w:r>
        <w:rPr>
          <w:w w:val="80"/>
        </w:rPr>
        <w:t>informativa,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solo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eventos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medios</w:t>
      </w:r>
      <w:r>
        <w:rPr>
          <w:spacing w:val="13"/>
          <w:w w:val="80"/>
        </w:rPr>
        <w:t> </w:t>
      </w:r>
      <w:r>
        <w:rPr>
          <w:w w:val="80"/>
        </w:rPr>
        <w:t>digitales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redes</w:t>
      </w:r>
      <w:r>
        <w:rPr>
          <w:spacing w:val="15"/>
          <w:w w:val="80"/>
        </w:rPr>
        <w:t> </w:t>
      </w:r>
      <w:r>
        <w:rPr>
          <w:w w:val="80"/>
        </w:rPr>
        <w:t>sociales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ayuden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dar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conocer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actividad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empresa,</w:t>
      </w:r>
      <w:r>
        <w:rPr>
          <w:spacing w:val="17"/>
          <w:w w:val="80"/>
        </w:rPr>
        <w:t> </w:t>
      </w:r>
      <w:r>
        <w:rPr>
          <w:w w:val="80"/>
        </w:rPr>
        <w:t>sino</w:t>
      </w:r>
      <w:r>
        <w:rPr>
          <w:spacing w:val="22"/>
          <w:w w:val="80"/>
        </w:rPr>
        <w:t> </w:t>
      </w:r>
      <w:r>
        <w:rPr>
          <w:w w:val="80"/>
        </w:rPr>
        <w:t>contando</w:t>
      </w:r>
      <w:r>
        <w:rPr>
          <w:spacing w:val="20"/>
          <w:w w:val="80"/>
        </w:rPr>
        <w:t> </w:t>
      </w:r>
      <w:r>
        <w:rPr>
          <w:w w:val="80"/>
        </w:rPr>
        <w:t>también</w:t>
      </w:r>
      <w:r>
        <w:rPr>
          <w:spacing w:val="19"/>
          <w:w w:val="80"/>
        </w:rPr>
        <w:t> </w:t>
      </w:r>
      <w:r>
        <w:rPr>
          <w:w w:val="80"/>
        </w:rPr>
        <w:t>con</w:t>
      </w:r>
      <w:r>
        <w:rPr>
          <w:spacing w:val="17"/>
          <w:w w:val="80"/>
        </w:rPr>
        <w:t> </w:t>
      </w:r>
      <w:r>
        <w:rPr>
          <w:w w:val="80"/>
        </w:rPr>
        <w:t>un</w:t>
      </w:r>
      <w:r>
        <w:rPr>
          <w:spacing w:val="20"/>
          <w:w w:val="80"/>
        </w:rPr>
        <w:t> </w:t>
      </w:r>
      <w:r>
        <w:rPr>
          <w:w w:val="80"/>
        </w:rPr>
        <w:t>Portal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Transparencia,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acceso</w:t>
      </w:r>
      <w:r>
        <w:rPr>
          <w:spacing w:val="-3"/>
          <w:w w:val="85"/>
        </w:rPr>
        <w:t> </w:t>
      </w:r>
      <w:r>
        <w:rPr>
          <w:w w:val="85"/>
        </w:rPr>
        <w:t>a los</w:t>
      </w:r>
      <w:r>
        <w:rPr>
          <w:spacing w:val="-2"/>
          <w:w w:val="85"/>
        </w:rPr>
        <w:t> </w:t>
      </w:r>
      <w:r>
        <w:rPr>
          <w:w w:val="85"/>
        </w:rPr>
        <w:t>ciudadanos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toda</w:t>
      </w:r>
      <w:r>
        <w:rPr>
          <w:spacing w:val="-1"/>
          <w:w w:val="85"/>
        </w:rPr>
        <w:t> </w:t>
      </w:r>
      <w:r>
        <w:rPr>
          <w:w w:val="85"/>
        </w:rPr>
        <w:t>la información</w:t>
      </w:r>
      <w:r>
        <w:rPr>
          <w:spacing w:val="-3"/>
          <w:w w:val="85"/>
        </w:rPr>
        <w:t> </w:t>
      </w:r>
      <w:r>
        <w:rPr>
          <w:w w:val="85"/>
        </w:rPr>
        <w:t>pública de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1"/>
          <w:w w:val="85"/>
        </w:rPr>
        <w:t> </w:t>
      </w:r>
      <w:r>
        <w:rPr>
          <w:w w:val="85"/>
        </w:rPr>
        <w:t>entidad.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En este sentido resaltar la celebración de nuestro 30 Aniversario que se celebró en las instalaciones de</w:t>
      </w:r>
      <w:r>
        <w:rPr>
          <w:spacing w:val="1"/>
          <w:w w:val="80"/>
        </w:rPr>
        <w:t> </w:t>
      </w:r>
      <w:r>
        <w:rPr>
          <w:w w:val="85"/>
        </w:rPr>
        <w:t>Pozo Izquierdo, convirtiéndose estas instalaciones en el centro de referencia de la actividad que se</w:t>
      </w:r>
      <w:r>
        <w:rPr>
          <w:spacing w:val="1"/>
          <w:w w:val="85"/>
        </w:rPr>
        <w:t> </w:t>
      </w:r>
      <w:r>
        <w:rPr>
          <w:w w:val="80"/>
        </w:rPr>
        <w:t>desarrolla. El evento transitó por diferentes periodos de la trayectoria del ITC, presentando los principales</w:t>
      </w:r>
      <w:r>
        <w:rPr>
          <w:spacing w:val="1"/>
          <w:w w:val="80"/>
        </w:rPr>
        <w:t> </w:t>
      </w:r>
      <w:r>
        <w:rPr>
          <w:w w:val="85"/>
        </w:rPr>
        <w:t>hitos que le han llevado hasta aquí y proyección de futuro, y poniendo en valor las capacidades para</w:t>
      </w:r>
      <w:r>
        <w:rPr>
          <w:spacing w:val="1"/>
          <w:w w:val="85"/>
        </w:rPr>
        <w:t> </w:t>
      </w:r>
      <w:r>
        <w:rPr>
          <w:w w:val="80"/>
        </w:rPr>
        <w:t>responder ante nuevos</w:t>
      </w:r>
      <w:r>
        <w:rPr>
          <w:spacing w:val="1"/>
          <w:w w:val="80"/>
        </w:rPr>
        <w:t> </w:t>
      </w:r>
      <w:r>
        <w:rPr>
          <w:w w:val="80"/>
        </w:rPr>
        <w:t>retos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anticiparse</w:t>
      </w:r>
      <w:r>
        <w:rPr>
          <w:spacing w:val="35"/>
        </w:rPr>
        <w:t> </w:t>
      </w:r>
      <w:r>
        <w:rPr>
          <w:w w:val="80"/>
        </w:rPr>
        <w:t>a</w:t>
      </w:r>
      <w:r>
        <w:rPr>
          <w:spacing w:val="35"/>
        </w:rPr>
        <w:t> </w:t>
      </w:r>
      <w:r>
        <w:rPr>
          <w:w w:val="80"/>
        </w:rPr>
        <w:t>las necesidades que afronta el Archipiélago</w:t>
      </w:r>
      <w:r>
        <w:rPr>
          <w:spacing w:val="35"/>
        </w:rPr>
        <w:t> </w:t>
      </w:r>
      <w:r>
        <w:rPr>
          <w:w w:val="80"/>
        </w:rPr>
        <w:t>ante escenarios</w:t>
      </w:r>
      <w:r>
        <w:rPr>
          <w:spacing w:val="-44"/>
          <w:w w:val="80"/>
        </w:rPr>
        <w:t> </w:t>
      </w:r>
      <w:r>
        <w:rPr>
          <w:w w:val="80"/>
        </w:rPr>
        <w:t>de vulnerabilidad provocados por el impacto del cambio climático, conflictos internacionales o catástrofes</w:t>
      </w:r>
      <w:r>
        <w:rPr>
          <w:spacing w:val="1"/>
          <w:w w:val="80"/>
        </w:rPr>
        <w:t> </w:t>
      </w:r>
      <w:r>
        <w:rPr>
          <w:w w:val="95"/>
        </w:rPr>
        <w:t>naturales,</w:t>
      </w:r>
      <w:r>
        <w:rPr>
          <w:spacing w:val="-6"/>
          <w:w w:val="95"/>
        </w:rPr>
        <w:t> </w:t>
      </w:r>
      <w:r>
        <w:rPr>
          <w:w w:val="95"/>
        </w:rPr>
        <w:t>entre</w:t>
      </w:r>
      <w:r>
        <w:rPr>
          <w:spacing w:val="-8"/>
          <w:w w:val="95"/>
        </w:rPr>
        <w:t> </w:t>
      </w:r>
      <w:r>
        <w:rPr>
          <w:w w:val="95"/>
        </w:rPr>
        <w:t>otros.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5"/>
        </w:rPr>
        <w:t>También se ha ido avanzando en prestar un servicio más personalizado en todos los agentes que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interactúan con el ITC, desde Organismos y Entidades, </w:t>
      </w:r>
      <w:r>
        <w:rPr>
          <w:w w:val="85"/>
        </w:rPr>
        <w:t>hasta Empresas, centros escolares y sociedad</w:t>
      </w:r>
      <w:r>
        <w:rPr>
          <w:spacing w:val="-47"/>
          <w:w w:val="85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general.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objetivo</w:t>
      </w:r>
      <w:r>
        <w:rPr>
          <w:spacing w:val="18"/>
          <w:w w:val="80"/>
        </w:rPr>
        <w:t> </w:t>
      </w:r>
      <w:r>
        <w:rPr>
          <w:w w:val="80"/>
        </w:rPr>
        <w:t>es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conozcan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primera</w:t>
      </w:r>
      <w:r>
        <w:rPr>
          <w:spacing w:val="18"/>
          <w:w w:val="80"/>
        </w:rPr>
        <w:t> </w:t>
      </w:r>
      <w:r>
        <w:rPr>
          <w:w w:val="80"/>
        </w:rPr>
        <w:t>mano</w:t>
      </w:r>
      <w:r>
        <w:rPr>
          <w:spacing w:val="18"/>
          <w:w w:val="80"/>
        </w:rPr>
        <w:t> </w:t>
      </w:r>
      <w:r>
        <w:rPr>
          <w:w w:val="80"/>
        </w:rPr>
        <w:t>lo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hace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ITC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cuáles</w:t>
      </w:r>
      <w:r>
        <w:rPr>
          <w:spacing w:val="18"/>
          <w:w w:val="80"/>
        </w:rPr>
        <w:t> </w:t>
      </w:r>
      <w:r>
        <w:rPr>
          <w:w w:val="80"/>
        </w:rPr>
        <w:t>son</w:t>
      </w:r>
      <w:r>
        <w:rPr>
          <w:spacing w:val="19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retos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plantea</w:t>
      </w:r>
      <w:r>
        <w:rPr>
          <w:spacing w:val="-2"/>
          <w:w w:val="85"/>
        </w:rPr>
        <w:t> </w:t>
      </w:r>
      <w:r>
        <w:rPr>
          <w:w w:val="85"/>
        </w:rPr>
        <w:t>ante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cambios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generan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entorno.</w:t>
      </w:r>
      <w:r>
        <w:rPr>
          <w:spacing w:val="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habrá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completar</w:t>
      </w:r>
      <w:r>
        <w:rPr>
          <w:spacing w:val="-4"/>
          <w:w w:val="85"/>
        </w:rPr>
        <w:t> </w:t>
      </w:r>
      <w:r>
        <w:rPr>
          <w:w w:val="85"/>
        </w:rPr>
        <w:t>con un</w:t>
      </w:r>
      <w:r>
        <w:rPr>
          <w:spacing w:val="-2"/>
          <w:w w:val="85"/>
        </w:rPr>
        <w:t> </w:t>
      </w:r>
      <w:r>
        <w:rPr>
          <w:w w:val="85"/>
        </w:rPr>
        <w:t>sistema</w:t>
      </w:r>
      <w:r>
        <w:rPr>
          <w:spacing w:val="-47"/>
          <w:w w:val="85"/>
        </w:rPr>
        <w:t> </w:t>
      </w:r>
      <w:r>
        <w:rPr>
          <w:w w:val="85"/>
        </w:rPr>
        <w:t>de control interno de calidad de la prestación del servicio a dichos agentes, para poder ir mejorando y</w:t>
      </w:r>
      <w:r>
        <w:rPr>
          <w:spacing w:val="1"/>
          <w:w w:val="85"/>
        </w:rPr>
        <w:t> </w:t>
      </w:r>
      <w:r>
        <w:rPr>
          <w:w w:val="80"/>
        </w:rPr>
        <w:t>logrando</w:t>
      </w:r>
      <w:r>
        <w:rPr>
          <w:spacing w:val="12"/>
          <w:w w:val="80"/>
        </w:rPr>
        <w:t> </w:t>
      </w:r>
      <w:r>
        <w:rPr>
          <w:w w:val="80"/>
        </w:rPr>
        <w:t>poco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poco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excelencia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servicio.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este</w:t>
      </w:r>
      <w:r>
        <w:rPr>
          <w:spacing w:val="13"/>
          <w:w w:val="80"/>
        </w:rPr>
        <w:t> </w:t>
      </w:r>
      <w:r>
        <w:rPr>
          <w:w w:val="80"/>
        </w:rPr>
        <w:t>sentido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través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página</w:t>
      </w:r>
      <w:r>
        <w:rPr>
          <w:spacing w:val="15"/>
          <w:w w:val="80"/>
        </w:rPr>
        <w:t> </w:t>
      </w:r>
      <w:r>
        <w:rPr>
          <w:w w:val="80"/>
        </w:rPr>
        <w:t>web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entidad,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se han habilitado las secciones de “Quejas, reclamaciones y sugerencias” para que cualquier </w:t>
      </w:r>
      <w:r>
        <w:rPr>
          <w:w w:val="85"/>
        </w:rPr>
        <w:t>grupo de</w:t>
      </w:r>
      <w:r>
        <w:rPr>
          <w:spacing w:val="-47"/>
          <w:w w:val="85"/>
        </w:rPr>
        <w:t> </w:t>
      </w:r>
      <w:r>
        <w:rPr>
          <w:w w:val="80"/>
        </w:rPr>
        <w:t>interés</w:t>
      </w:r>
      <w:r>
        <w:rPr>
          <w:spacing w:val="18"/>
          <w:w w:val="80"/>
        </w:rPr>
        <w:t> </w:t>
      </w:r>
      <w:r>
        <w:rPr>
          <w:w w:val="80"/>
        </w:rPr>
        <w:t>nos</w:t>
      </w:r>
      <w:r>
        <w:rPr>
          <w:spacing w:val="18"/>
          <w:w w:val="80"/>
        </w:rPr>
        <w:t> </w:t>
      </w:r>
      <w:r>
        <w:rPr>
          <w:w w:val="80"/>
        </w:rPr>
        <w:t>haga</w:t>
      </w:r>
      <w:r>
        <w:rPr>
          <w:spacing w:val="20"/>
          <w:w w:val="80"/>
        </w:rPr>
        <w:t> </w:t>
      </w:r>
      <w:r>
        <w:rPr>
          <w:w w:val="80"/>
        </w:rPr>
        <w:t>llegar</w:t>
      </w:r>
      <w:r>
        <w:rPr>
          <w:spacing w:val="20"/>
          <w:w w:val="80"/>
        </w:rPr>
        <w:t> </w:t>
      </w:r>
      <w:r>
        <w:rPr>
          <w:w w:val="80"/>
        </w:rPr>
        <w:t>sus</w:t>
      </w:r>
      <w:r>
        <w:rPr>
          <w:spacing w:val="16"/>
          <w:w w:val="80"/>
        </w:rPr>
        <w:t> </w:t>
      </w:r>
      <w:r>
        <w:rPr>
          <w:w w:val="80"/>
        </w:rPr>
        <w:t>aportaciones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este</w:t>
      </w:r>
      <w:r>
        <w:rPr>
          <w:spacing w:val="21"/>
          <w:w w:val="80"/>
        </w:rPr>
        <w:t> </w:t>
      </w:r>
      <w:r>
        <w:rPr>
          <w:w w:val="80"/>
        </w:rPr>
        <w:t>sentido,</w:t>
      </w:r>
      <w:r>
        <w:rPr>
          <w:spacing w:val="19"/>
          <w:w w:val="80"/>
        </w:rPr>
        <w:t> </w:t>
      </w:r>
      <w:r>
        <w:rPr>
          <w:w w:val="80"/>
        </w:rPr>
        <w:t>así</w:t>
      </w:r>
      <w:r>
        <w:rPr>
          <w:spacing w:val="22"/>
          <w:w w:val="80"/>
        </w:rPr>
        <w:t> </w:t>
      </w:r>
      <w:r>
        <w:rPr>
          <w:w w:val="80"/>
        </w:rPr>
        <w:t>como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sección</w:t>
      </w:r>
      <w:r>
        <w:rPr>
          <w:spacing w:val="20"/>
          <w:w w:val="80"/>
        </w:rPr>
        <w:t> </w:t>
      </w:r>
      <w:r>
        <w:rPr>
          <w:w w:val="80"/>
        </w:rPr>
        <w:t>“Canal</w:t>
      </w:r>
      <w:r>
        <w:rPr>
          <w:spacing w:val="21"/>
          <w:w w:val="80"/>
        </w:rPr>
        <w:t> </w:t>
      </w:r>
      <w:r>
        <w:rPr>
          <w:w w:val="80"/>
        </w:rPr>
        <w:t>Ético”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permite</w:t>
      </w:r>
      <w:r>
        <w:rPr>
          <w:spacing w:val="1"/>
          <w:w w:val="80"/>
        </w:rPr>
        <w:t> </w:t>
      </w:r>
      <w:r>
        <w:rPr>
          <w:w w:val="85"/>
        </w:rPr>
        <w:t>a cualquier usuario, tanto de la empresa, como externo, denunciar de forma anónima, si así lo estima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conveniente, cualquier irregularidad o incumplimiento sobre normativa aplicable </w:t>
      </w:r>
      <w:r>
        <w:rPr>
          <w:w w:val="85"/>
        </w:rPr>
        <w:t>a la entidad, así como</w:t>
      </w:r>
      <w:r>
        <w:rPr>
          <w:spacing w:val="1"/>
          <w:w w:val="85"/>
        </w:rPr>
        <w:t> </w:t>
      </w:r>
      <w:r>
        <w:rPr>
          <w:w w:val="95"/>
        </w:rPr>
        <w:t>malas</w:t>
      </w:r>
      <w:r>
        <w:rPr>
          <w:spacing w:val="-6"/>
          <w:w w:val="95"/>
        </w:rPr>
        <w:t> </w:t>
      </w:r>
      <w:r>
        <w:rPr>
          <w:w w:val="95"/>
        </w:rPr>
        <w:t>prácticas.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901"/>
        <w:jc w:val="both"/>
      </w:pPr>
      <w:r>
        <w:rPr>
          <w:w w:val="85"/>
        </w:rPr>
        <w:t>Y tras un largo período de paralización debido a la pandemia, se han retomado las visitas de centros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escolares y de enseñanza, universidades, colectivos de investigadores, organizaciones, instituciones </w:t>
      </w:r>
      <w:r>
        <w:rPr>
          <w:w w:val="85"/>
        </w:rPr>
        <w:t>y</w:t>
      </w:r>
      <w:r>
        <w:rPr>
          <w:spacing w:val="-47"/>
          <w:w w:val="85"/>
        </w:rPr>
        <w:t> </w:t>
      </w:r>
      <w:r>
        <w:rPr>
          <w:w w:val="85"/>
        </w:rPr>
        <w:t>entidades interesadas en visitar las instalaciones de Pozo Izquierdo, pero ya desde adaptando los</w:t>
      </w:r>
      <w:r>
        <w:rPr>
          <w:spacing w:val="1"/>
          <w:w w:val="85"/>
        </w:rPr>
        <w:t> </w:t>
      </w:r>
      <w:r>
        <w:rPr>
          <w:w w:val="85"/>
        </w:rPr>
        <w:t>contenidos de la visita según el público objetivo. En 2022 han realizado visita a las instalaciones del</w:t>
      </w:r>
      <w:r>
        <w:rPr>
          <w:spacing w:val="1"/>
          <w:w w:val="85"/>
        </w:rPr>
        <w:t> </w:t>
      </w:r>
      <w:r>
        <w:rPr>
          <w:w w:val="85"/>
        </w:rPr>
        <w:t>ITC 44 entidades aproximadamente, entre las que destacan 25 Empresas y Centros Tecnológicos, 11</w:t>
      </w:r>
      <w:r>
        <w:rPr>
          <w:spacing w:val="-47"/>
          <w:w w:val="85"/>
        </w:rPr>
        <w:t> </w:t>
      </w:r>
      <w:r>
        <w:rPr>
          <w:w w:val="85"/>
        </w:rPr>
        <w:t>visitas institucionales, y 8 centros escolares (113 alumnos de educación secundaria y 20 alumnos de</w:t>
      </w:r>
      <w:r>
        <w:rPr>
          <w:spacing w:val="1"/>
          <w:w w:val="85"/>
        </w:rPr>
        <w:t> </w:t>
      </w:r>
      <w:r>
        <w:rPr>
          <w:w w:val="95"/>
        </w:rPr>
        <w:t>formación</w:t>
      </w:r>
      <w:r>
        <w:rPr>
          <w:spacing w:val="-6"/>
          <w:w w:val="95"/>
        </w:rPr>
        <w:t> </w:t>
      </w:r>
      <w:r>
        <w:rPr>
          <w:w w:val="95"/>
        </w:rPr>
        <w:t>profesional).</w:t>
      </w:r>
    </w:p>
    <w:p>
      <w:pPr>
        <w:pStyle w:val="BodyText"/>
        <w:spacing w:before="4"/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76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905"/>
        <w:jc w:val="both"/>
      </w:pPr>
      <w:r>
        <w:rPr>
          <w:w w:val="85"/>
        </w:rPr>
        <w:t>Durante el año 2022 se han llevado a cabo un total de 189 eventos (presentaciones de proyectos,</w:t>
      </w:r>
      <w:r>
        <w:rPr>
          <w:spacing w:val="1"/>
          <w:w w:val="85"/>
        </w:rPr>
        <w:t> </w:t>
      </w:r>
      <w:r>
        <w:rPr>
          <w:w w:val="85"/>
        </w:rPr>
        <w:t>webinars, workshops, jornadas, visitas institucionales, centros, organismos, empresas…) en los que</w:t>
      </w:r>
      <w:r>
        <w:rPr>
          <w:spacing w:val="1"/>
          <w:w w:val="85"/>
        </w:rPr>
        <w:t> </w:t>
      </w:r>
      <w:r>
        <w:rPr>
          <w:w w:val="80"/>
        </w:rPr>
        <w:t>algún</w:t>
      </w:r>
      <w:r>
        <w:rPr>
          <w:spacing w:val="20"/>
          <w:w w:val="80"/>
        </w:rPr>
        <w:t> </w:t>
      </w:r>
      <w:r>
        <w:rPr>
          <w:w w:val="80"/>
        </w:rPr>
        <w:t>miembro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ITC</w:t>
      </w:r>
      <w:r>
        <w:rPr>
          <w:spacing w:val="20"/>
          <w:w w:val="80"/>
        </w:rPr>
        <w:t> </w:t>
      </w:r>
      <w:r>
        <w:rPr>
          <w:w w:val="80"/>
        </w:rPr>
        <w:t>ha</w:t>
      </w:r>
      <w:r>
        <w:rPr>
          <w:spacing w:val="20"/>
          <w:w w:val="80"/>
        </w:rPr>
        <w:t> </w:t>
      </w:r>
      <w:r>
        <w:rPr>
          <w:w w:val="80"/>
        </w:rPr>
        <w:t>participado,</w:t>
      </w:r>
      <w:r>
        <w:rPr>
          <w:spacing w:val="21"/>
          <w:w w:val="80"/>
        </w:rPr>
        <w:t> </w:t>
      </w:r>
      <w:r>
        <w:rPr>
          <w:w w:val="80"/>
        </w:rPr>
        <w:t>siendo</w:t>
      </w:r>
      <w:r>
        <w:rPr>
          <w:spacing w:val="27"/>
          <w:w w:val="80"/>
        </w:rPr>
        <w:t> </w:t>
      </w:r>
      <w:r>
        <w:rPr>
          <w:w w:val="80"/>
        </w:rPr>
        <w:t>algunos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estos</w:t>
      </w:r>
      <w:r>
        <w:rPr>
          <w:spacing w:val="19"/>
          <w:w w:val="80"/>
        </w:rPr>
        <w:t> </w:t>
      </w:r>
      <w:r>
        <w:rPr>
          <w:w w:val="80"/>
        </w:rPr>
        <w:t>eventos</w:t>
      </w:r>
      <w:r>
        <w:rPr>
          <w:spacing w:val="19"/>
          <w:w w:val="80"/>
        </w:rPr>
        <w:t> </w:t>
      </w:r>
      <w:r>
        <w:rPr>
          <w:w w:val="80"/>
        </w:rPr>
        <w:t>también</w:t>
      </w:r>
      <w:r>
        <w:rPr>
          <w:spacing w:val="21"/>
          <w:w w:val="80"/>
        </w:rPr>
        <w:t> </w:t>
      </w:r>
      <w:r>
        <w:rPr>
          <w:w w:val="80"/>
        </w:rPr>
        <w:t>organizados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ITC</w:t>
      </w:r>
      <w:r>
        <w:rPr>
          <w:spacing w:val="1"/>
          <w:w w:val="80"/>
        </w:rPr>
        <w:t> </w:t>
      </w:r>
      <w:r>
        <w:rPr>
          <w:w w:val="85"/>
        </w:rPr>
        <w:t>en sus</w:t>
      </w:r>
      <w:r>
        <w:rPr>
          <w:spacing w:val="-3"/>
          <w:w w:val="85"/>
        </w:rPr>
        <w:t> </w:t>
      </w:r>
      <w:r>
        <w:rPr>
          <w:w w:val="85"/>
        </w:rPr>
        <w:t>instalaciones</w:t>
      </w:r>
      <w:r>
        <w:rPr>
          <w:spacing w:val="-2"/>
          <w:w w:val="85"/>
        </w:rPr>
        <w:t> </w:t>
      </w:r>
      <w:r>
        <w:rPr>
          <w:w w:val="85"/>
        </w:rPr>
        <w:t>y más</w:t>
      </w:r>
      <w:r>
        <w:rPr>
          <w:spacing w:val="-2"/>
          <w:w w:val="85"/>
        </w:rPr>
        <w:t> </w:t>
      </w:r>
      <w:r>
        <w:rPr>
          <w:w w:val="85"/>
        </w:rPr>
        <w:t>de 66 apariciones en medios.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6"/>
        <w:jc w:val="both"/>
      </w:pPr>
      <w:r>
        <w:rPr>
          <w:w w:val="85"/>
        </w:rPr>
        <w:t>Desde la Perspectiva Financiera y Presupuestaria se ha logrado aumentar la diversificación de las</w:t>
      </w:r>
      <w:r>
        <w:rPr>
          <w:spacing w:val="1"/>
          <w:w w:val="85"/>
        </w:rPr>
        <w:t> </w:t>
      </w:r>
      <w:r>
        <w:rPr>
          <w:w w:val="85"/>
        </w:rPr>
        <w:t>fuentes de ingresos, así la cifra de negocio o los ingresos por prestación de servicios a empresas o</w:t>
      </w:r>
      <w:r>
        <w:rPr>
          <w:spacing w:val="1"/>
          <w:w w:val="85"/>
        </w:rPr>
        <w:t> </w:t>
      </w:r>
      <w:r>
        <w:rPr>
          <w:w w:val="80"/>
        </w:rPr>
        <w:t>entidades</w:t>
      </w:r>
      <w:r>
        <w:rPr>
          <w:spacing w:val="16"/>
          <w:w w:val="80"/>
        </w:rPr>
        <w:t> </w:t>
      </w:r>
      <w:r>
        <w:rPr>
          <w:w w:val="80"/>
        </w:rPr>
        <w:t>privadas</w:t>
      </w:r>
      <w:r>
        <w:rPr>
          <w:spacing w:val="20"/>
          <w:w w:val="80"/>
        </w:rPr>
        <w:t> </w:t>
      </w:r>
      <w:r>
        <w:rPr>
          <w:w w:val="80"/>
        </w:rPr>
        <w:t>creció</w:t>
      </w:r>
      <w:r>
        <w:rPr>
          <w:spacing w:val="16"/>
          <w:w w:val="80"/>
        </w:rPr>
        <w:t> </w:t>
      </w:r>
      <w:r>
        <w:rPr>
          <w:w w:val="80"/>
        </w:rPr>
        <w:t>con</w:t>
      </w:r>
      <w:r>
        <w:rPr>
          <w:spacing w:val="21"/>
          <w:w w:val="80"/>
        </w:rPr>
        <w:t> </w:t>
      </w:r>
      <w:r>
        <w:rPr>
          <w:w w:val="80"/>
        </w:rPr>
        <w:t>respecto</w:t>
      </w:r>
      <w:r>
        <w:rPr>
          <w:spacing w:val="18"/>
          <w:w w:val="80"/>
        </w:rPr>
        <w:t> </w:t>
      </w:r>
      <w:r>
        <w:rPr>
          <w:w w:val="80"/>
        </w:rPr>
        <w:t>al</w:t>
      </w:r>
      <w:r>
        <w:rPr>
          <w:spacing w:val="20"/>
          <w:w w:val="80"/>
        </w:rPr>
        <w:t> </w:t>
      </w:r>
      <w:r>
        <w:rPr>
          <w:w w:val="80"/>
        </w:rPr>
        <w:t>ejercicio</w:t>
      </w:r>
      <w:r>
        <w:rPr>
          <w:spacing w:val="18"/>
          <w:w w:val="80"/>
        </w:rPr>
        <w:t> </w:t>
      </w:r>
      <w:r>
        <w:rPr>
          <w:w w:val="80"/>
        </w:rPr>
        <w:t>anterior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encima</w:t>
      </w:r>
      <w:r>
        <w:rPr>
          <w:spacing w:val="21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18,5%,</w:t>
      </w:r>
      <w:r>
        <w:rPr>
          <w:spacing w:val="18"/>
          <w:w w:val="80"/>
        </w:rPr>
        <w:t> </w:t>
      </w:r>
      <w:r>
        <w:rPr>
          <w:w w:val="80"/>
        </w:rPr>
        <w:t>porcentaje</w:t>
      </w:r>
      <w:r>
        <w:rPr>
          <w:spacing w:val="20"/>
          <w:w w:val="80"/>
        </w:rPr>
        <w:t> </w:t>
      </w:r>
      <w:r>
        <w:rPr>
          <w:w w:val="80"/>
        </w:rPr>
        <w:t>superior</w:t>
      </w:r>
      <w:r>
        <w:rPr>
          <w:spacing w:val="20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crecimiento</w:t>
      </w:r>
      <w:r>
        <w:rPr>
          <w:spacing w:val="24"/>
          <w:w w:val="80"/>
        </w:rPr>
        <w:t> </w:t>
      </w:r>
      <w:r>
        <w:rPr>
          <w:w w:val="80"/>
        </w:rPr>
        <w:t>total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actividad</w:t>
      </w:r>
      <w:r>
        <w:rPr>
          <w:spacing w:val="23"/>
          <w:w w:val="80"/>
        </w:rPr>
        <w:t> </w:t>
      </w:r>
      <w:r>
        <w:rPr>
          <w:w w:val="80"/>
        </w:rPr>
        <w:t>del</w:t>
      </w:r>
      <w:r>
        <w:rPr>
          <w:spacing w:val="22"/>
          <w:w w:val="80"/>
        </w:rPr>
        <w:t> </w:t>
      </w:r>
      <w:r>
        <w:rPr>
          <w:w w:val="80"/>
        </w:rPr>
        <w:t>ITC</w:t>
      </w:r>
      <w:r>
        <w:rPr>
          <w:spacing w:val="21"/>
          <w:w w:val="80"/>
        </w:rPr>
        <w:t> </w:t>
      </w:r>
      <w:r>
        <w:rPr>
          <w:w w:val="80"/>
        </w:rPr>
        <w:t>registradas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23"/>
          <w:w w:val="80"/>
        </w:rPr>
        <w:t> </w:t>
      </w:r>
      <w:r>
        <w:rPr>
          <w:w w:val="80"/>
        </w:rPr>
        <w:t>términos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ingresos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explotación,</w:t>
      </w:r>
      <w:r>
        <w:rPr>
          <w:spacing w:val="23"/>
          <w:w w:val="80"/>
        </w:rPr>
        <w:t> </w:t>
      </w:r>
      <w:r>
        <w:rPr>
          <w:w w:val="80"/>
        </w:rPr>
        <w:t>un</w:t>
      </w:r>
      <w:r>
        <w:rPr>
          <w:spacing w:val="23"/>
          <w:w w:val="80"/>
        </w:rPr>
        <w:t> </w:t>
      </w:r>
      <w:r>
        <w:rPr>
          <w:w w:val="80"/>
        </w:rPr>
        <w:t>13,3</w:t>
      </w: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%. Y asimismo también se ha visto un mayor incremento en los ingresos por subvenciones de explotación</w:t>
      </w:r>
      <w:r>
        <w:rPr>
          <w:spacing w:val="1"/>
          <w:w w:val="80"/>
        </w:rPr>
        <w:t> </w:t>
      </w:r>
      <w:r>
        <w:rPr>
          <w:w w:val="85"/>
        </w:rPr>
        <w:t>por ejecución de proyectos, que también crecen por encima de la media, un 21% con respecto al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crecimiento </w:t>
      </w:r>
      <w:r>
        <w:rPr>
          <w:w w:val="90"/>
        </w:rPr>
        <w:t>medio del 13,3%. En este sentido, el ITC está participando más activamente en</w:t>
      </w:r>
      <w:r>
        <w:rPr>
          <w:spacing w:val="1"/>
          <w:w w:val="90"/>
        </w:rPr>
        <w:t> </w:t>
      </w:r>
      <w:r>
        <w:rPr>
          <w:w w:val="85"/>
        </w:rPr>
        <w:t>convocatorias como el programa Horizon, Life, Plan Complementario de Ciencias Marinas (Plan de</w:t>
      </w:r>
      <w:r>
        <w:rPr>
          <w:spacing w:val="1"/>
          <w:w w:val="85"/>
        </w:rPr>
        <w:t> </w:t>
      </w:r>
      <w:r>
        <w:rPr>
          <w:w w:val="85"/>
        </w:rPr>
        <w:t>Recuperación Transformación y Resiliencia), Programa React EU, Interreg Europe, Atlantic Area,</w:t>
      </w:r>
      <w:r>
        <w:rPr>
          <w:spacing w:val="1"/>
          <w:w w:val="85"/>
        </w:rPr>
        <w:t> </w:t>
      </w:r>
      <w:r>
        <w:rPr>
          <w:w w:val="85"/>
        </w:rPr>
        <w:t>además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presentarse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licitaciones</w:t>
      </w:r>
      <w:r>
        <w:rPr>
          <w:spacing w:val="-6"/>
          <w:w w:val="85"/>
        </w:rPr>
        <w:t> </w:t>
      </w:r>
      <w:r>
        <w:rPr>
          <w:w w:val="85"/>
        </w:rPr>
        <w:t>internacionales</w:t>
      </w:r>
      <w:r>
        <w:rPr>
          <w:spacing w:val="-5"/>
          <w:w w:val="85"/>
        </w:rPr>
        <w:t> </w:t>
      </w:r>
      <w:r>
        <w:rPr>
          <w:w w:val="85"/>
        </w:rPr>
        <w:t>ante</w:t>
      </w:r>
      <w:r>
        <w:rPr>
          <w:spacing w:val="-4"/>
          <w:w w:val="85"/>
        </w:rPr>
        <w:t> </w:t>
      </w:r>
      <w:r>
        <w:rPr>
          <w:w w:val="85"/>
        </w:rPr>
        <w:t>organismos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Banco</w:t>
      </w:r>
      <w:r>
        <w:rPr>
          <w:spacing w:val="-3"/>
          <w:w w:val="85"/>
        </w:rPr>
        <w:t> </w:t>
      </w:r>
      <w:r>
        <w:rPr>
          <w:w w:val="85"/>
        </w:rPr>
        <w:t>Iberoamericano</w:t>
      </w:r>
      <w:r>
        <w:rPr>
          <w:spacing w:val="-48"/>
          <w:w w:val="85"/>
        </w:rPr>
        <w:t> </w:t>
      </w:r>
      <w:r>
        <w:rPr>
          <w:w w:val="85"/>
        </w:rPr>
        <w:t>de Desarrollo o Banco Mundial, estableciendo previamente el marco adecuado para darnos a conocer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ante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organismos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confíen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ITC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agente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clave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experiencia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sus</w:t>
      </w:r>
      <w:r>
        <w:rPr>
          <w:spacing w:val="-4"/>
          <w:w w:val="85"/>
        </w:rPr>
        <w:t> </w:t>
      </w:r>
      <w:r>
        <w:rPr>
          <w:w w:val="85"/>
        </w:rPr>
        <w:t>ámbitos</w:t>
      </w:r>
      <w:r>
        <w:rPr>
          <w:spacing w:val="-47"/>
          <w:w w:val="8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actuación.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90"/>
        </w:rPr>
        <w:t>En todo el ejercicio 2022 el ITC se ha presentado</w:t>
      </w:r>
      <w:r>
        <w:rPr>
          <w:spacing w:val="1"/>
          <w:w w:val="90"/>
        </w:rPr>
        <w:t> </w:t>
      </w:r>
      <w:r>
        <w:rPr>
          <w:w w:val="90"/>
        </w:rPr>
        <w:t>a un total de 14 proyectos de los programas</w:t>
      </w:r>
      <w:r>
        <w:rPr>
          <w:spacing w:val="1"/>
          <w:w w:val="90"/>
        </w:rPr>
        <w:t> </w:t>
      </w:r>
      <w:r>
        <w:rPr>
          <w:w w:val="80"/>
        </w:rPr>
        <w:t>mencionados, concediéndonos 7. El porcentaje de éxito ha sido de un 50%, incrementando la experiencia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entidad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convocatorias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programas</w:t>
      </w:r>
      <w:r>
        <w:rPr>
          <w:spacing w:val="-8"/>
          <w:w w:val="90"/>
        </w:rPr>
        <w:t> </w:t>
      </w:r>
      <w:r>
        <w:rPr>
          <w:w w:val="90"/>
        </w:rPr>
        <w:t>europeos.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5"/>
        <w:jc w:val="both"/>
      </w:pPr>
      <w:r>
        <w:rPr>
          <w:spacing w:val="-1"/>
          <w:w w:val="85"/>
        </w:rPr>
        <w:t>Además, cabe destacar que aquellos proyectos que no han sido concedidos, siguen </w:t>
      </w:r>
      <w:r>
        <w:rPr>
          <w:w w:val="85"/>
        </w:rPr>
        <w:t>mejorándose para</w:t>
      </w:r>
      <w:r>
        <w:rPr>
          <w:spacing w:val="-47"/>
          <w:w w:val="85"/>
        </w:rPr>
        <w:t> </w:t>
      </w:r>
      <w:r>
        <w:rPr>
          <w:w w:val="80"/>
        </w:rPr>
        <w:t>sucesivas</w:t>
      </w:r>
      <w:r>
        <w:rPr>
          <w:spacing w:val="1"/>
          <w:w w:val="80"/>
        </w:rPr>
        <w:t> </w:t>
      </w:r>
      <w:r>
        <w:rPr>
          <w:w w:val="80"/>
        </w:rPr>
        <w:t>convocatorias posteriores,</w:t>
      </w:r>
      <w:r>
        <w:rPr>
          <w:spacing w:val="35"/>
        </w:rPr>
        <w:t> </w:t>
      </w:r>
      <w:r>
        <w:rPr>
          <w:w w:val="80"/>
        </w:rPr>
        <w:t>algunos</w:t>
      </w:r>
      <w:r>
        <w:rPr>
          <w:spacing w:val="35"/>
        </w:rPr>
        <w:t> </w:t>
      </w:r>
      <w:r>
        <w:rPr>
          <w:w w:val="80"/>
        </w:rPr>
        <w:t>de</w:t>
      </w:r>
      <w:r>
        <w:rPr>
          <w:spacing w:val="35"/>
        </w:rPr>
        <w:t> </w:t>
      </w:r>
      <w:r>
        <w:rPr>
          <w:w w:val="80"/>
        </w:rPr>
        <w:t>ellos nuevamente</w:t>
      </w:r>
      <w:r>
        <w:rPr>
          <w:spacing w:val="35"/>
        </w:rPr>
        <w:t> </w:t>
      </w:r>
      <w:r>
        <w:rPr>
          <w:w w:val="80"/>
        </w:rPr>
        <w:t>presentados en</w:t>
      </w:r>
      <w:r>
        <w:rPr>
          <w:spacing w:val="35"/>
        </w:rPr>
        <w:t> </w:t>
      </w:r>
      <w:r>
        <w:rPr>
          <w:w w:val="80"/>
        </w:rPr>
        <w:t>2023, intensificando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actividad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captación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financiación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europea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principalmente,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pero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también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internacional.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0"/>
        </w:rPr>
        <w:t>A nivel interno o de mejora de las gestión, se está avanzando en la mejora de los sistemas de gestión y</w:t>
      </w:r>
      <w:r>
        <w:rPr>
          <w:spacing w:val="1"/>
          <w:w w:val="80"/>
        </w:rPr>
        <w:t> </w:t>
      </w:r>
      <w:r>
        <w:rPr>
          <w:w w:val="85"/>
        </w:rPr>
        <w:t>seguimiento internos (objetivo en el que se lleva trabajando implantándolo en todos los ámbitos de la</w:t>
      </w:r>
      <w:r>
        <w:rPr>
          <w:spacing w:val="1"/>
          <w:w w:val="85"/>
        </w:rPr>
        <w:t> </w:t>
      </w:r>
      <w:r>
        <w:rPr>
          <w:w w:val="85"/>
        </w:rPr>
        <w:t>organización desde el 2020) y que</w:t>
      </w:r>
      <w:r>
        <w:rPr>
          <w:spacing w:val="1"/>
          <w:w w:val="85"/>
        </w:rPr>
        <w:t> </w:t>
      </w:r>
      <w:r>
        <w:rPr>
          <w:w w:val="85"/>
        </w:rPr>
        <w:t>permite llevar el control de los presupuestos económicos de cada</w:t>
      </w:r>
      <w:r>
        <w:rPr>
          <w:spacing w:val="1"/>
          <w:w w:val="85"/>
        </w:rPr>
        <w:t> </w:t>
      </w:r>
      <w:r>
        <w:rPr>
          <w:w w:val="80"/>
        </w:rPr>
        <w:t>Departamento y de todo el ITC.</w:t>
      </w:r>
      <w:r>
        <w:rPr>
          <w:spacing w:val="35"/>
        </w:rPr>
        <w:t> </w:t>
      </w:r>
      <w:r>
        <w:rPr>
          <w:w w:val="80"/>
        </w:rPr>
        <w:t>Actualmente se está llevando a cabo la prueba piloto de los presupuestos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en todos los Departamentos, empezando con la gestión de horas </w:t>
      </w:r>
      <w:r>
        <w:rPr>
          <w:w w:val="85"/>
        </w:rPr>
        <w:t>de personal, al ser el componente de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mayor</w:t>
      </w:r>
      <w:r>
        <w:rPr>
          <w:spacing w:val="-5"/>
          <w:w w:val="85"/>
        </w:rPr>
        <w:t> </w:t>
      </w:r>
      <w:r>
        <w:rPr>
          <w:w w:val="85"/>
        </w:rPr>
        <w:t>peso</w:t>
      </w:r>
      <w:r>
        <w:rPr>
          <w:spacing w:val="-2"/>
          <w:w w:val="85"/>
        </w:rPr>
        <w:t> </w:t>
      </w:r>
      <w:r>
        <w:rPr>
          <w:w w:val="85"/>
        </w:rPr>
        <w:t>interno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presupuestos,</w:t>
      </w:r>
      <w:r>
        <w:rPr>
          <w:spacing w:val="2"/>
          <w:w w:val="85"/>
        </w:rPr>
        <w:t> </w:t>
      </w:r>
      <w:r>
        <w:rPr>
          <w:w w:val="85"/>
        </w:rPr>
        <w:t>así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seguimiento</w:t>
      </w:r>
      <w:r>
        <w:rPr>
          <w:spacing w:val="-3"/>
          <w:w w:val="85"/>
        </w:rPr>
        <w:t> </w:t>
      </w:r>
      <w:r>
        <w:rPr>
          <w:w w:val="85"/>
        </w:rPr>
        <w:t>trimestral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mismos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través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8"/>
          <w:w w:val="85"/>
        </w:rPr>
        <w:t> </w:t>
      </w:r>
      <w:r>
        <w:rPr>
          <w:spacing w:val="-1"/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herramienta</w:t>
      </w:r>
      <w:r>
        <w:rPr>
          <w:spacing w:val="-6"/>
          <w:w w:val="90"/>
        </w:rPr>
        <w:t> </w:t>
      </w:r>
      <w:r>
        <w:rPr>
          <w:w w:val="90"/>
        </w:rPr>
        <w:t>Nexo,</w:t>
      </w:r>
      <w:r>
        <w:rPr>
          <w:spacing w:val="-6"/>
          <w:w w:val="90"/>
        </w:rPr>
        <w:t> </w:t>
      </w:r>
      <w:r>
        <w:rPr>
          <w:w w:val="90"/>
        </w:rPr>
        <w:t>aún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fase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implantación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prueba.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sigue</w:t>
      </w:r>
      <w:r>
        <w:rPr>
          <w:spacing w:val="12"/>
          <w:w w:val="80"/>
        </w:rPr>
        <w:t> </w:t>
      </w:r>
      <w:r>
        <w:rPr>
          <w:w w:val="80"/>
        </w:rPr>
        <w:t>trabajando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actualizar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mejorar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normativa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procedimientos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Protección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Datos,</w:t>
      </w:r>
      <w:r>
        <w:rPr>
          <w:spacing w:val="10"/>
          <w:w w:val="80"/>
        </w:rPr>
        <w:t> </w:t>
      </w:r>
      <w:r>
        <w:rPr>
          <w:w w:val="80"/>
        </w:rPr>
        <w:t>Plan</w:t>
      </w:r>
      <w:r>
        <w:rPr>
          <w:spacing w:val="1"/>
          <w:w w:val="80"/>
        </w:rPr>
        <w:t> </w:t>
      </w:r>
      <w:r>
        <w:rPr>
          <w:w w:val="85"/>
        </w:rPr>
        <w:t>de Igualdad, destacando la realización de una Acción formativa dirigida a la totalidad de la plantilla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Formación </w:t>
      </w:r>
      <w:r>
        <w:rPr>
          <w:w w:val="85"/>
        </w:rPr>
        <w:t>Básica "Igualdad y Diversidad", con 2 ediciones de la misma ya ejecutadas. Además se ha</w:t>
      </w:r>
      <w:r>
        <w:rPr>
          <w:spacing w:val="-47"/>
          <w:w w:val="85"/>
        </w:rPr>
        <w:t> </w:t>
      </w:r>
      <w:r>
        <w:rPr>
          <w:w w:val="85"/>
        </w:rPr>
        <w:t>dotado de un Plan de Medida Antifraude y el Compliance Penal </w:t>
      </w:r>
      <w:r>
        <w:rPr>
          <w:w w:val="85"/>
          <w:sz w:val="20"/>
        </w:rPr>
        <w:t>o </w:t>
      </w:r>
      <w:r>
        <w:rPr>
          <w:w w:val="85"/>
        </w:rPr>
        <w:t>Programa para la Prevención de la</w:t>
      </w:r>
      <w:r>
        <w:rPr>
          <w:spacing w:val="1"/>
          <w:w w:val="85"/>
        </w:rPr>
        <w:t> </w:t>
      </w:r>
      <w:r>
        <w:rPr>
          <w:w w:val="95"/>
        </w:rPr>
        <w:t>Comisión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Delitos.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433" w:right="899"/>
        <w:jc w:val="both"/>
      </w:pPr>
      <w:r>
        <w:rPr>
          <w:w w:val="85"/>
        </w:rPr>
        <w:t>A nivel de la Perspectiva de Procesos Internos se sigue trabajando en el Sistema de Gestión Integral</w:t>
      </w:r>
      <w:r>
        <w:rPr>
          <w:spacing w:val="1"/>
          <w:w w:val="85"/>
        </w:rPr>
        <w:t> </w:t>
      </w:r>
      <w:r>
        <w:rPr>
          <w:w w:val="80"/>
        </w:rPr>
        <w:t>“único”</w:t>
      </w:r>
      <w:r>
        <w:rPr>
          <w:spacing w:val="9"/>
          <w:w w:val="80"/>
        </w:rPr>
        <w:t> </w:t>
      </w:r>
      <w:r>
        <w:rPr>
          <w:w w:val="80"/>
        </w:rPr>
        <w:t>especializado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sector</w:t>
      </w:r>
      <w:r>
        <w:rPr>
          <w:spacing w:val="12"/>
          <w:w w:val="80"/>
        </w:rPr>
        <w:t> </w:t>
      </w:r>
      <w:r>
        <w:rPr>
          <w:w w:val="80"/>
        </w:rPr>
        <w:t>público-</w:t>
      </w:r>
      <w:r>
        <w:rPr>
          <w:spacing w:val="12"/>
          <w:w w:val="80"/>
        </w:rPr>
        <w:t> </w:t>
      </w:r>
      <w:r>
        <w:rPr>
          <w:w w:val="80"/>
        </w:rPr>
        <w:t>centros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I+D+i,</w:t>
      </w:r>
      <w:r>
        <w:rPr>
          <w:spacing w:val="14"/>
          <w:w w:val="80"/>
        </w:rPr>
        <w:t> </w:t>
      </w:r>
      <w:r>
        <w:rPr>
          <w:w w:val="80"/>
        </w:rPr>
        <w:t>orientado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correcta</w:t>
      </w:r>
      <w:r>
        <w:rPr>
          <w:spacing w:val="11"/>
          <w:w w:val="80"/>
        </w:rPr>
        <w:t> </w:t>
      </w:r>
      <w:r>
        <w:rPr>
          <w:w w:val="80"/>
        </w:rPr>
        <w:t>gestión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certificación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proyectos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servicios, basando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principio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“Dato</w:t>
      </w:r>
      <w:r>
        <w:rPr>
          <w:spacing w:val="-2"/>
          <w:w w:val="85"/>
        </w:rPr>
        <w:t> </w:t>
      </w:r>
      <w:r>
        <w:rPr>
          <w:w w:val="85"/>
        </w:rPr>
        <w:t>Único”,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creándose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2"/>
          <w:w w:val="85"/>
        </w:rPr>
        <w:t> </w:t>
      </w:r>
      <w:r>
        <w:rPr>
          <w:w w:val="85"/>
        </w:rPr>
        <w:t>sistema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apertura</w:t>
      </w:r>
      <w:r>
        <w:rPr>
          <w:spacing w:val="-48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proyectos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sus</w:t>
      </w:r>
      <w:r>
        <w:rPr>
          <w:spacing w:val="-3"/>
          <w:w w:val="85"/>
        </w:rPr>
        <w:t> </w:t>
      </w:r>
      <w:r>
        <w:rPr>
          <w:w w:val="85"/>
        </w:rPr>
        <w:t>reglas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funcionamiento</w:t>
      </w:r>
      <w:r>
        <w:rPr>
          <w:spacing w:val="-3"/>
          <w:w w:val="85"/>
        </w:rPr>
        <w:t> </w:t>
      </w:r>
      <w:r>
        <w:rPr>
          <w:w w:val="85"/>
        </w:rPr>
        <w:t>según</w:t>
      </w:r>
      <w:r>
        <w:rPr>
          <w:spacing w:val="-3"/>
          <w:w w:val="85"/>
        </w:rPr>
        <w:t> </w:t>
      </w:r>
      <w:r>
        <w:rPr>
          <w:w w:val="85"/>
        </w:rPr>
        <w:t>tipos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fuentes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financiación.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77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907"/>
        <w:jc w:val="both"/>
      </w:pPr>
      <w:r>
        <w:rPr>
          <w:w w:val="80"/>
        </w:rPr>
        <w:t>Además con dicha</w:t>
      </w:r>
      <w:r>
        <w:rPr>
          <w:spacing w:val="1"/>
          <w:w w:val="80"/>
        </w:rPr>
        <w:t> </w:t>
      </w:r>
      <w:r>
        <w:rPr>
          <w:w w:val="80"/>
        </w:rPr>
        <w:t>digitalización se pretenden simplificar todos los procedimientos y tareas (Sistema de</w:t>
      </w:r>
      <w:r>
        <w:rPr>
          <w:spacing w:val="1"/>
          <w:w w:val="80"/>
        </w:rPr>
        <w:t> </w:t>
      </w:r>
      <w:r>
        <w:rPr>
          <w:w w:val="85"/>
        </w:rPr>
        <w:t>Gestión de Trámites), así como optimizar la carga administrativa, llevándose a cabo una gestión</w:t>
      </w:r>
      <w:r>
        <w:rPr>
          <w:spacing w:val="1"/>
          <w:w w:val="85"/>
        </w:rPr>
        <w:t> </w:t>
      </w:r>
      <w:r>
        <w:rPr>
          <w:w w:val="85"/>
        </w:rPr>
        <w:t>documental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técnica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proyectos</w:t>
      </w:r>
      <w:r>
        <w:rPr>
          <w:spacing w:val="-4"/>
          <w:w w:val="85"/>
        </w:rPr>
        <w:t> </w:t>
      </w:r>
      <w:r>
        <w:rPr>
          <w:w w:val="85"/>
        </w:rPr>
        <w:t>(Sistema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Gestión</w:t>
      </w:r>
      <w:r>
        <w:rPr>
          <w:spacing w:val="-3"/>
          <w:w w:val="85"/>
        </w:rPr>
        <w:t> </w:t>
      </w:r>
      <w:r>
        <w:rPr>
          <w:w w:val="85"/>
        </w:rPr>
        <w:t>Documental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Proyectos).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5"/>
        </w:rPr>
        <w:t>Y desde la perspectiva de los Recursos Humanos, se ha logrado reequilibrar la plantilla, intentando</w:t>
      </w:r>
      <w:r>
        <w:rPr>
          <w:spacing w:val="1"/>
          <w:w w:val="85"/>
        </w:rPr>
        <w:t> </w:t>
      </w:r>
      <w:r>
        <w:rPr>
          <w:w w:val="85"/>
        </w:rPr>
        <w:t>favorecer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estructura</w:t>
      </w:r>
      <w:r>
        <w:rPr>
          <w:spacing w:val="-5"/>
          <w:w w:val="85"/>
        </w:rPr>
        <w:t> </w:t>
      </w:r>
      <w:r>
        <w:rPr>
          <w:w w:val="85"/>
        </w:rPr>
        <w:t>ascendente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mayor</w:t>
      </w:r>
      <w:r>
        <w:rPr>
          <w:spacing w:val="-6"/>
          <w:w w:val="85"/>
        </w:rPr>
        <w:t> </w:t>
      </w:r>
      <w:r>
        <w:rPr>
          <w:w w:val="85"/>
        </w:rPr>
        <w:t>flexibilidad,</w:t>
      </w:r>
      <w:r>
        <w:rPr>
          <w:spacing w:val="-5"/>
          <w:w w:val="85"/>
        </w:rPr>
        <w:t> </w:t>
      </w:r>
      <w:r>
        <w:rPr>
          <w:w w:val="85"/>
        </w:rPr>
        <w:t>fomentando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mecanismos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promoción</w:t>
      </w:r>
      <w:r>
        <w:rPr>
          <w:spacing w:val="-47"/>
          <w:w w:val="85"/>
        </w:rPr>
        <w:t> </w:t>
      </w:r>
      <w:r>
        <w:rPr>
          <w:w w:val="85"/>
        </w:rPr>
        <w:t>interna como vía principal de dotación, y de movilidad interna, ofertando de acuerdo con nuestro</w:t>
      </w:r>
      <w:r>
        <w:rPr>
          <w:spacing w:val="1"/>
          <w:w w:val="85"/>
        </w:rPr>
        <w:t> </w:t>
      </w:r>
      <w:r>
        <w:rPr>
          <w:w w:val="85"/>
        </w:rPr>
        <w:t>Convenio cualquier plaza internamente antes de buscar proveerla en la calle. Y además se tiende y</w:t>
      </w:r>
      <w:r>
        <w:rPr>
          <w:spacing w:val="1"/>
          <w:w w:val="85"/>
        </w:rPr>
        <w:t> </w:t>
      </w:r>
      <w:r>
        <w:rPr>
          <w:w w:val="80"/>
        </w:rPr>
        <w:t>promueve</w:t>
      </w:r>
      <w:r>
        <w:rPr>
          <w:spacing w:val="12"/>
          <w:w w:val="80"/>
        </w:rPr>
        <w:t> </w:t>
      </w:r>
      <w:r>
        <w:rPr>
          <w:w w:val="80"/>
        </w:rPr>
        <w:t>una</w:t>
      </w:r>
      <w:r>
        <w:rPr>
          <w:spacing w:val="13"/>
          <w:w w:val="80"/>
        </w:rPr>
        <w:t> </w:t>
      </w:r>
      <w:r>
        <w:rPr>
          <w:w w:val="80"/>
        </w:rPr>
        <w:t>estructura</w:t>
      </w:r>
      <w:r>
        <w:rPr>
          <w:spacing w:val="16"/>
          <w:w w:val="80"/>
        </w:rPr>
        <w:t> </w:t>
      </w:r>
      <w:r>
        <w:rPr>
          <w:w w:val="80"/>
        </w:rPr>
        <w:t>organizativa</w:t>
      </w:r>
      <w:r>
        <w:rPr>
          <w:spacing w:val="15"/>
          <w:w w:val="80"/>
        </w:rPr>
        <w:t> </w:t>
      </w:r>
      <w:r>
        <w:rPr>
          <w:w w:val="80"/>
        </w:rPr>
        <w:t>más</w:t>
      </w:r>
      <w:r>
        <w:rPr>
          <w:spacing w:val="16"/>
          <w:w w:val="80"/>
        </w:rPr>
        <w:t> </w:t>
      </w:r>
      <w:r>
        <w:rPr>
          <w:w w:val="80"/>
        </w:rPr>
        <w:t>matricial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lograr</w:t>
      </w:r>
      <w:r>
        <w:rPr>
          <w:spacing w:val="22"/>
          <w:w w:val="80"/>
        </w:rPr>
        <w:t> </w:t>
      </w:r>
      <w:r>
        <w:rPr>
          <w:w w:val="80"/>
        </w:rPr>
        <w:t>mayor</w:t>
      </w:r>
      <w:r>
        <w:rPr>
          <w:spacing w:val="14"/>
          <w:w w:val="80"/>
        </w:rPr>
        <w:t> </w:t>
      </w:r>
      <w:r>
        <w:rPr>
          <w:w w:val="80"/>
        </w:rPr>
        <w:t>equilibrio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mayor</w:t>
      </w:r>
      <w:r>
        <w:rPr>
          <w:spacing w:val="15"/>
          <w:w w:val="80"/>
        </w:rPr>
        <w:t> </w:t>
      </w:r>
      <w:r>
        <w:rPr>
          <w:w w:val="80"/>
        </w:rPr>
        <w:t>participación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5"/>
        </w:rPr>
        <w:t>el proceso de toma de decisiones. Con ello se busca lograr mejorar la colaboración y comunicación</w:t>
      </w:r>
      <w:r>
        <w:rPr>
          <w:spacing w:val="1"/>
          <w:w w:val="85"/>
        </w:rPr>
        <w:t> </w:t>
      </w:r>
      <w:r>
        <w:rPr>
          <w:w w:val="80"/>
        </w:rPr>
        <w:t>interna, fundamental en esta etapa de crecimiento significativo del ITC, y una mayor motivación y mayor</w:t>
      </w:r>
      <w:r>
        <w:rPr>
          <w:spacing w:val="1"/>
          <w:w w:val="80"/>
        </w:rPr>
        <w:t> </w:t>
      </w:r>
      <w:r>
        <w:rPr>
          <w:w w:val="95"/>
        </w:rPr>
        <w:t>satisfacción</w:t>
      </w:r>
      <w:r>
        <w:rPr>
          <w:spacing w:val="-8"/>
          <w:w w:val="95"/>
        </w:rPr>
        <w:t> </w:t>
      </w:r>
      <w:r>
        <w:rPr>
          <w:w w:val="95"/>
        </w:rPr>
        <w:t>laboral.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8"/>
        <w:jc w:val="both"/>
      </w:pPr>
      <w:r>
        <w:rPr>
          <w:spacing w:val="-1"/>
          <w:w w:val="85"/>
        </w:rPr>
        <w:t>Además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hora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apostar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trabajo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equipo,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constitución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1"/>
          <w:w w:val="85"/>
        </w:rPr>
        <w:t> </w:t>
      </w:r>
      <w:r>
        <w:rPr>
          <w:w w:val="85"/>
        </w:rPr>
        <w:t>Unidad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Coordinación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8"/>
          <w:w w:val="85"/>
        </w:rPr>
        <w:t> </w:t>
      </w:r>
      <w:r>
        <w:rPr>
          <w:spacing w:val="-1"/>
          <w:w w:val="90"/>
        </w:rPr>
        <w:t>área de I+D+i (UCIDIC) ha sido clave para detectar sinergias </w:t>
      </w:r>
      <w:r>
        <w:rPr>
          <w:w w:val="90"/>
        </w:rPr>
        <w:t>y potenciar trabajo en equipo y la</w:t>
      </w:r>
      <w:r>
        <w:rPr>
          <w:spacing w:val="1"/>
          <w:w w:val="90"/>
        </w:rPr>
        <w:t> </w:t>
      </w:r>
      <w:r>
        <w:rPr>
          <w:w w:val="80"/>
        </w:rPr>
        <w:t>constitución de equipos multidisciplinares para abordar proyectos altamente competitivos, añadiéndoles</w:t>
      </w:r>
      <w:r>
        <w:rPr>
          <w:spacing w:val="1"/>
          <w:w w:val="80"/>
        </w:rPr>
        <w:t> </w:t>
      </w:r>
      <w:r>
        <w:rPr>
          <w:w w:val="85"/>
        </w:rPr>
        <w:t>valor añadido. Además se ha potenciado internamente la creación de diversas comisiones de trabajo</w:t>
      </w:r>
      <w:r>
        <w:rPr>
          <w:spacing w:val="1"/>
          <w:w w:val="8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mejora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procesos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procedimientos.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433" w:right="902"/>
        <w:jc w:val="both"/>
      </w:pPr>
      <w:r>
        <w:rPr>
          <w:w w:val="85"/>
        </w:rPr>
        <w:t>En este sentido destacar las reuniones de Jefes de Departamento, que se realizan periódicamente y</w:t>
      </w:r>
      <w:r>
        <w:rPr>
          <w:spacing w:val="1"/>
          <w:w w:val="85"/>
        </w:rPr>
        <w:t> </w:t>
      </w:r>
      <w:r>
        <w:rPr>
          <w:w w:val="85"/>
        </w:rPr>
        <w:t>donde se analizan las cuestiones comunes a la mayoría de los Departamentos y que tienen mayor</w:t>
      </w:r>
      <w:r>
        <w:rPr>
          <w:spacing w:val="1"/>
          <w:w w:val="85"/>
        </w:rPr>
        <w:t> </w:t>
      </w:r>
      <w:r>
        <w:rPr>
          <w:w w:val="85"/>
        </w:rPr>
        <w:t>entidad o trascendencia, es un mecanismo fundamental de cara a involucrar y hacer partícipes en la</w:t>
      </w:r>
      <w:r>
        <w:rPr>
          <w:spacing w:val="1"/>
          <w:w w:val="85"/>
        </w:rPr>
        <w:t> </w:t>
      </w:r>
      <w:r>
        <w:rPr>
          <w:w w:val="80"/>
        </w:rPr>
        <w:t>toma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decisiones</w:t>
      </w:r>
      <w:r>
        <w:rPr>
          <w:spacing w:val="24"/>
          <w:w w:val="80"/>
        </w:rPr>
        <w:t> </w:t>
      </w:r>
      <w:r>
        <w:rPr>
          <w:w w:val="80"/>
        </w:rPr>
        <w:t>a</w:t>
      </w:r>
      <w:r>
        <w:rPr>
          <w:spacing w:val="24"/>
          <w:w w:val="80"/>
        </w:rPr>
        <w:t> </w:t>
      </w:r>
      <w:r>
        <w:rPr>
          <w:w w:val="80"/>
        </w:rPr>
        <w:t>todos</w:t>
      </w:r>
      <w:r>
        <w:rPr>
          <w:spacing w:val="20"/>
          <w:w w:val="80"/>
        </w:rPr>
        <w:t> </w:t>
      </w:r>
      <w:r>
        <w:rPr>
          <w:w w:val="80"/>
        </w:rPr>
        <w:t>los</w:t>
      </w:r>
      <w:r>
        <w:rPr>
          <w:spacing w:val="25"/>
          <w:w w:val="80"/>
        </w:rPr>
        <w:t> </w:t>
      </w:r>
      <w:r>
        <w:rPr>
          <w:w w:val="80"/>
        </w:rPr>
        <w:t>Departamentos,</w:t>
      </w:r>
      <w:r>
        <w:rPr>
          <w:spacing w:val="24"/>
          <w:w w:val="80"/>
        </w:rPr>
        <w:t> </w:t>
      </w:r>
      <w:r>
        <w:rPr>
          <w:w w:val="80"/>
        </w:rPr>
        <w:t>y</w:t>
      </w:r>
      <w:r>
        <w:rPr>
          <w:spacing w:val="24"/>
          <w:w w:val="80"/>
        </w:rPr>
        <w:t> </w:t>
      </w:r>
      <w:r>
        <w:rPr>
          <w:w w:val="80"/>
        </w:rPr>
        <w:t>donde</w:t>
      </w:r>
      <w:r>
        <w:rPr>
          <w:spacing w:val="24"/>
          <w:w w:val="80"/>
        </w:rPr>
        <w:t> </w:t>
      </w:r>
      <w:r>
        <w:rPr>
          <w:w w:val="80"/>
        </w:rPr>
        <w:t>se</w:t>
      </w:r>
      <w:r>
        <w:rPr>
          <w:spacing w:val="24"/>
          <w:w w:val="80"/>
        </w:rPr>
        <w:t> </w:t>
      </w:r>
      <w:r>
        <w:rPr>
          <w:w w:val="80"/>
        </w:rPr>
        <w:t>deciden</w:t>
      </w:r>
      <w:r>
        <w:rPr>
          <w:spacing w:val="24"/>
          <w:w w:val="80"/>
        </w:rPr>
        <w:t> </w:t>
      </w:r>
      <w:r>
        <w:rPr>
          <w:w w:val="80"/>
        </w:rPr>
        <w:t>cuestiones</w:t>
      </w:r>
      <w:r>
        <w:rPr>
          <w:spacing w:val="24"/>
          <w:w w:val="80"/>
        </w:rPr>
        <w:t> </w:t>
      </w:r>
      <w:r>
        <w:rPr>
          <w:w w:val="80"/>
        </w:rPr>
        <w:t>como</w:t>
      </w:r>
      <w:r>
        <w:rPr>
          <w:spacing w:val="24"/>
          <w:w w:val="80"/>
        </w:rPr>
        <w:t> </w:t>
      </w:r>
      <w:r>
        <w:rPr>
          <w:w w:val="80"/>
        </w:rPr>
        <w:t>la</w:t>
      </w:r>
      <w:r>
        <w:rPr>
          <w:spacing w:val="25"/>
          <w:w w:val="80"/>
        </w:rPr>
        <w:t> </w:t>
      </w:r>
      <w:r>
        <w:rPr>
          <w:w w:val="80"/>
        </w:rPr>
        <w:t>distribución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5"/>
        </w:rPr>
        <w:t> </w:t>
      </w:r>
      <w:r>
        <w:rPr>
          <w:w w:val="80"/>
        </w:rPr>
        <w:t>financiación genérica</w:t>
      </w:r>
      <w:r>
        <w:rPr>
          <w:spacing w:val="35"/>
        </w:rPr>
        <w:t> </w:t>
      </w:r>
      <w:r>
        <w:rPr>
          <w:w w:val="80"/>
        </w:rPr>
        <w:t>de explotación del ejercicio,</w:t>
      </w:r>
      <w:r>
        <w:rPr>
          <w:spacing w:val="35"/>
        </w:rPr>
        <w:t> </w:t>
      </w:r>
      <w:r>
        <w:rPr>
          <w:w w:val="80"/>
        </w:rPr>
        <w:t>los procedimientos y priorización</w:t>
      </w:r>
      <w:r>
        <w:rPr>
          <w:spacing w:val="35"/>
        </w:rPr>
        <w:t> </w:t>
      </w:r>
      <w:r>
        <w:rPr>
          <w:w w:val="80"/>
        </w:rPr>
        <w:t>de</w:t>
      </w:r>
      <w:r>
        <w:rPr>
          <w:spacing w:val="35"/>
        </w:rPr>
        <w:t> </w:t>
      </w:r>
      <w:r>
        <w:rPr>
          <w:w w:val="80"/>
        </w:rPr>
        <w:t>las inversiones</w:t>
      </w:r>
      <w:r>
        <w:rPr>
          <w:spacing w:val="1"/>
          <w:w w:val="80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acometer,</w:t>
      </w:r>
      <w:r>
        <w:rPr>
          <w:spacing w:val="-8"/>
          <w:w w:val="95"/>
        </w:rPr>
        <w:t> </w:t>
      </w:r>
      <w:r>
        <w:rPr>
          <w:w w:val="95"/>
        </w:rPr>
        <w:t>política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personal,</w:t>
      </w:r>
      <w:r>
        <w:rPr>
          <w:spacing w:val="-10"/>
          <w:w w:val="95"/>
        </w:rPr>
        <w:t> </w:t>
      </w:r>
      <w:r>
        <w:rPr>
          <w:w w:val="95"/>
        </w:rPr>
        <w:t>etc…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A nivel de datos Económicos del ejercicio 2022 precisar que se ha podido mantener por</w:t>
      </w:r>
      <w:r>
        <w:rPr>
          <w:spacing w:val="1"/>
          <w:w w:val="80"/>
        </w:rPr>
        <w:t> </w:t>
      </w:r>
      <w:r>
        <w:rPr>
          <w:w w:val="80"/>
        </w:rPr>
        <w:t>sexto ejercicio</w:t>
      </w:r>
      <w:r>
        <w:rPr>
          <w:spacing w:val="1"/>
          <w:w w:val="80"/>
        </w:rPr>
        <w:t> </w:t>
      </w:r>
      <w:r>
        <w:rPr>
          <w:w w:val="80"/>
        </w:rPr>
        <w:t>consecutivo, la tendencia de</w:t>
      </w:r>
      <w:r>
        <w:rPr>
          <w:spacing w:val="1"/>
          <w:w w:val="80"/>
        </w:rPr>
        <w:t> </w:t>
      </w:r>
      <w:r>
        <w:rPr>
          <w:w w:val="80"/>
        </w:rPr>
        <w:t>equilibrio</w:t>
      </w:r>
      <w:r>
        <w:rPr>
          <w:spacing w:val="1"/>
          <w:w w:val="80"/>
        </w:rPr>
        <w:t> </w:t>
      </w:r>
      <w:r>
        <w:rPr>
          <w:w w:val="80"/>
        </w:rPr>
        <w:t>económico,</w:t>
      </w:r>
      <w:r>
        <w:rPr>
          <w:spacing w:val="35"/>
        </w:rPr>
        <w:t> </w:t>
      </w:r>
      <w:r>
        <w:rPr>
          <w:w w:val="80"/>
        </w:rPr>
        <w:t>cerrando el ejercicio</w:t>
      </w:r>
      <w:r>
        <w:rPr>
          <w:spacing w:val="35"/>
        </w:rPr>
        <w:t> </w:t>
      </w:r>
      <w:r>
        <w:rPr>
          <w:w w:val="80"/>
        </w:rPr>
        <w:t>2022</w:t>
      </w:r>
      <w:r>
        <w:rPr>
          <w:spacing w:val="35"/>
        </w:rPr>
        <w:t> </w:t>
      </w:r>
      <w:r>
        <w:rPr>
          <w:w w:val="80"/>
        </w:rPr>
        <w:t>sin pérdidas, entendiendo</w:t>
      </w:r>
      <w:r>
        <w:rPr>
          <w:spacing w:val="1"/>
          <w:w w:val="80"/>
        </w:rPr>
        <w:t> </w:t>
      </w:r>
      <w:r>
        <w:rPr>
          <w:w w:val="85"/>
        </w:rPr>
        <w:t>por pérdidas aquellas que no están financiadas por aportaciones específicas de la CAC, y con unos</w:t>
      </w:r>
      <w:r>
        <w:rPr>
          <w:spacing w:val="1"/>
          <w:w w:val="85"/>
        </w:rPr>
        <w:t> </w:t>
      </w:r>
      <w:r>
        <w:rPr>
          <w:w w:val="85"/>
        </w:rPr>
        <w:t>niveles de actividad, 12,2 M€ en términos de ingresos</w:t>
      </w:r>
      <w:r>
        <w:rPr>
          <w:spacing w:val="1"/>
          <w:w w:val="85"/>
        </w:rPr>
        <w:t> </w:t>
      </w:r>
      <w:r>
        <w:rPr>
          <w:w w:val="85"/>
        </w:rPr>
        <w:t>de explotación, superiores en un 13,3% a las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cifras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ejercicio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anterior.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obstante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</w:t>
      </w:r>
      <w:r>
        <w:rPr>
          <w:spacing w:val="-3"/>
          <w:w w:val="85"/>
        </w:rPr>
        <w:t> </w:t>
      </w:r>
      <w:r>
        <w:rPr>
          <w:w w:val="85"/>
        </w:rPr>
        <w:t>cifra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ingresos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explotación</w:t>
      </w:r>
      <w:r>
        <w:rPr>
          <w:spacing w:val="-3"/>
          <w:w w:val="85"/>
        </w:rPr>
        <w:t> </w:t>
      </w:r>
      <w:r>
        <w:rPr>
          <w:w w:val="85"/>
        </w:rPr>
        <w:t>suponen</w:t>
      </w:r>
      <w:r>
        <w:rPr>
          <w:spacing w:val="5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98%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previsiones del PAIF inicial, que eran de 12,5 M€. No obstante, </w:t>
      </w:r>
      <w:r>
        <w:rPr>
          <w:w w:val="85"/>
        </w:rPr>
        <w:t>consideramos que este dato por sí solo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no permite concluir que no se hayan cumplido </w:t>
      </w:r>
      <w:r>
        <w:rPr>
          <w:w w:val="85"/>
        </w:rPr>
        <w:t>los objetivos de actividad fijados inicialmente en el PAIF</w:t>
      </w:r>
      <w:r>
        <w:rPr>
          <w:spacing w:val="-47"/>
          <w:w w:val="85"/>
        </w:rPr>
        <w:t> </w:t>
      </w:r>
      <w:r>
        <w:rPr>
          <w:w w:val="85"/>
        </w:rPr>
        <w:t>2022, puesto que si comparamos la actividad a través de los gastos de explotación, la otra cara de la</w:t>
      </w:r>
      <w:r>
        <w:rPr>
          <w:spacing w:val="1"/>
          <w:w w:val="85"/>
        </w:rPr>
        <w:t> </w:t>
      </w:r>
      <w:r>
        <w:rPr>
          <w:w w:val="80"/>
        </w:rPr>
        <w:t>misma</w:t>
      </w:r>
      <w:r>
        <w:rPr>
          <w:spacing w:val="13"/>
          <w:w w:val="80"/>
        </w:rPr>
        <w:t> </w:t>
      </w:r>
      <w:r>
        <w:rPr>
          <w:w w:val="80"/>
        </w:rPr>
        <w:t>moneda,</w:t>
      </w:r>
      <w:r>
        <w:rPr>
          <w:spacing w:val="13"/>
          <w:w w:val="80"/>
        </w:rPr>
        <w:t> </w:t>
      </w:r>
      <w:r>
        <w:rPr>
          <w:w w:val="80"/>
        </w:rPr>
        <w:t>observamos</w:t>
      </w:r>
      <w:r>
        <w:rPr>
          <w:spacing w:val="14"/>
          <w:w w:val="80"/>
        </w:rPr>
        <w:t> </w:t>
      </w:r>
      <w:r>
        <w:rPr>
          <w:w w:val="80"/>
        </w:rPr>
        <w:t>cómo</w:t>
      </w:r>
      <w:r>
        <w:rPr>
          <w:spacing w:val="13"/>
          <w:w w:val="80"/>
        </w:rPr>
        <w:t> </w:t>
      </w:r>
      <w:r>
        <w:rPr>
          <w:w w:val="80"/>
        </w:rPr>
        <w:t>éstos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han</w:t>
      </w:r>
      <w:r>
        <w:rPr>
          <w:spacing w:val="14"/>
          <w:w w:val="80"/>
        </w:rPr>
        <w:t> </w:t>
      </w:r>
      <w:r>
        <w:rPr>
          <w:w w:val="80"/>
        </w:rPr>
        <w:t>situado</w:t>
      </w:r>
      <w:r>
        <w:rPr>
          <w:spacing w:val="13"/>
          <w:w w:val="80"/>
        </w:rPr>
        <w:t> </w:t>
      </w:r>
      <w:r>
        <w:rPr>
          <w:w w:val="80"/>
        </w:rPr>
        <w:t>un</w:t>
      </w:r>
      <w:r>
        <w:rPr>
          <w:spacing w:val="13"/>
          <w:w w:val="80"/>
        </w:rPr>
        <w:t> </w:t>
      </w:r>
      <w:r>
        <w:rPr>
          <w:w w:val="80"/>
        </w:rPr>
        <w:t>6,4%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encima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previsiones</w:t>
      </w:r>
      <w:r>
        <w:rPr>
          <w:spacing w:val="14"/>
          <w:w w:val="80"/>
        </w:rPr>
        <w:t> </w:t>
      </w:r>
      <w:r>
        <w:rPr>
          <w:w w:val="80"/>
        </w:rPr>
        <w:t>iniciales.</w:t>
      </w:r>
      <w:r>
        <w:rPr>
          <w:spacing w:val="1"/>
          <w:w w:val="80"/>
        </w:rPr>
        <w:t> </w:t>
      </w:r>
      <w:r>
        <w:rPr>
          <w:w w:val="85"/>
        </w:rPr>
        <w:t>Lo que ha sucedió es que la mayor actividad prevista en 2022 sobre 2021 se ha financiado no con</w:t>
      </w:r>
      <w:r>
        <w:rPr>
          <w:spacing w:val="1"/>
          <w:w w:val="85"/>
        </w:rPr>
        <w:t> </w:t>
      </w:r>
      <w:r>
        <w:rPr>
          <w:w w:val="85"/>
        </w:rPr>
        <w:t>ingresos de explotación, sino con ingresos financieros y con una mayor aportación de socios para</w:t>
      </w:r>
      <w:r>
        <w:rPr>
          <w:spacing w:val="1"/>
          <w:w w:val="85"/>
        </w:rPr>
        <w:t> </w:t>
      </w:r>
      <w:r>
        <w:rPr>
          <w:w w:val="95"/>
        </w:rPr>
        <w:t>compensación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pérdidas.</w:t>
      </w:r>
    </w:p>
    <w:p>
      <w:pPr>
        <w:pStyle w:val="BodyText"/>
        <w:spacing w:before="6"/>
      </w:pPr>
    </w:p>
    <w:p>
      <w:pPr>
        <w:pStyle w:val="BodyText"/>
        <w:spacing w:before="1"/>
        <w:ind w:left="1433"/>
        <w:jc w:val="both"/>
      </w:pPr>
      <w:r>
        <w:rPr>
          <w:w w:val="80"/>
          <w:u w:val="single"/>
        </w:rPr>
        <w:t>Datos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ejecución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2022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comparativos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con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el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ejercicio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2021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80"/>
        </w:rPr>
        <w:t>Con respecto al análisis de los datos de ejecución 2022 y en comparación con los datos de ejecución del</w:t>
      </w:r>
      <w:r>
        <w:rPr>
          <w:spacing w:val="1"/>
          <w:w w:val="80"/>
        </w:rPr>
        <w:t> </w:t>
      </w:r>
      <w:r>
        <w:rPr>
          <w:w w:val="80"/>
        </w:rPr>
        <w:t>ejercicio</w:t>
      </w:r>
      <w:r>
        <w:rPr>
          <w:spacing w:val="19"/>
          <w:w w:val="80"/>
        </w:rPr>
        <w:t> </w:t>
      </w:r>
      <w:r>
        <w:rPr>
          <w:w w:val="80"/>
        </w:rPr>
        <w:t>anterior</w:t>
      </w:r>
      <w:r>
        <w:rPr>
          <w:spacing w:val="19"/>
          <w:w w:val="80"/>
        </w:rPr>
        <w:t> </w:t>
      </w:r>
      <w:r>
        <w:rPr>
          <w:w w:val="80"/>
        </w:rPr>
        <w:t>2021,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resultado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cierre</w:t>
      </w:r>
      <w:r>
        <w:rPr>
          <w:spacing w:val="20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cuarto</w:t>
      </w:r>
      <w:r>
        <w:rPr>
          <w:spacing w:val="20"/>
          <w:w w:val="80"/>
        </w:rPr>
        <w:t> </w:t>
      </w:r>
      <w:r>
        <w:rPr>
          <w:w w:val="80"/>
        </w:rPr>
        <w:t>trimestre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2022</w:t>
      </w:r>
      <w:r>
        <w:rPr>
          <w:spacing w:val="20"/>
          <w:w w:val="80"/>
        </w:rPr>
        <w:t> </w:t>
      </w:r>
      <w:r>
        <w:rPr>
          <w:w w:val="80"/>
        </w:rPr>
        <w:t>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pérdidas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8"/>
          <w:w w:val="80"/>
        </w:rPr>
        <w:t> </w:t>
      </w:r>
      <w:r>
        <w:rPr>
          <w:w w:val="80"/>
        </w:rPr>
        <w:t>960,7</w:t>
      </w:r>
      <w:r>
        <w:rPr>
          <w:spacing w:val="22"/>
          <w:w w:val="80"/>
        </w:rPr>
        <w:t> </w:t>
      </w:r>
      <w:r>
        <w:rPr>
          <w:w w:val="80"/>
        </w:rPr>
        <w:t>miles</w:t>
      </w:r>
      <w:r>
        <w:rPr>
          <w:spacing w:val="1"/>
          <w:w w:val="80"/>
        </w:rPr>
        <w:t> </w:t>
      </w:r>
      <w:r>
        <w:rPr>
          <w:w w:val="80"/>
        </w:rPr>
        <w:t>de euros de déficit, frente a los 827 miles de euros de déficit registrado en el ejercicio anterior, destacando</w:t>
      </w:r>
      <w:r>
        <w:rPr>
          <w:spacing w:val="1"/>
          <w:w w:val="80"/>
        </w:rPr>
        <w:t> </w:t>
      </w:r>
      <w:r>
        <w:rPr>
          <w:w w:val="85"/>
        </w:rPr>
        <w:t>que este incremento del déficit se debe principalmente al pago mediante incremento de la partida de</w:t>
      </w:r>
      <w:r>
        <w:rPr>
          <w:spacing w:val="1"/>
          <w:w w:val="85"/>
        </w:rPr>
        <w:t> </w:t>
      </w:r>
      <w:r>
        <w:rPr>
          <w:w w:val="80"/>
        </w:rPr>
        <w:t>Aportaciones de Socios para Compensación de Pérdidas del aumento retributivo adicional del 1,5% del</w:t>
      </w:r>
      <w:r>
        <w:rPr>
          <w:spacing w:val="1"/>
          <w:w w:val="80"/>
        </w:rPr>
        <w:t> </w:t>
      </w:r>
      <w:r>
        <w:rPr>
          <w:w w:val="80"/>
        </w:rPr>
        <w:t>personal</w:t>
      </w:r>
      <w:r>
        <w:rPr>
          <w:spacing w:val="20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ITC,</w:t>
      </w:r>
      <w:r>
        <w:rPr>
          <w:spacing w:val="22"/>
          <w:w w:val="80"/>
        </w:rPr>
        <w:t> </w:t>
      </w:r>
      <w:r>
        <w:rPr>
          <w:w w:val="80"/>
        </w:rPr>
        <w:t>derivado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aplicación</w:t>
      </w:r>
      <w:r>
        <w:rPr>
          <w:spacing w:val="22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Real</w:t>
      </w:r>
      <w:r>
        <w:rPr>
          <w:spacing w:val="20"/>
          <w:w w:val="80"/>
        </w:rPr>
        <w:t> </w:t>
      </w:r>
      <w:r>
        <w:rPr>
          <w:w w:val="80"/>
        </w:rPr>
        <w:t>Decreto-ley</w:t>
      </w:r>
      <w:r>
        <w:rPr>
          <w:spacing w:val="22"/>
          <w:w w:val="80"/>
        </w:rPr>
        <w:t> </w:t>
      </w:r>
      <w:r>
        <w:rPr>
          <w:w w:val="80"/>
        </w:rPr>
        <w:t>18/2022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18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octubre.</w:t>
      </w:r>
      <w:r>
        <w:rPr>
          <w:spacing w:val="21"/>
          <w:w w:val="80"/>
        </w:rPr>
        <w:t> </w:t>
      </w:r>
      <w:r>
        <w:rPr>
          <w:w w:val="80"/>
        </w:rPr>
        <w:t>Aunque</w:t>
      </w:r>
      <w:r>
        <w:rPr>
          <w:spacing w:val="22"/>
          <w:w w:val="80"/>
        </w:rPr>
        <w:t> </w:t>
      </w:r>
      <w:r>
        <w:rPr>
          <w:w w:val="80"/>
        </w:rPr>
        <w:t>hay</w:t>
      </w:r>
    </w:p>
    <w:p>
      <w:pPr>
        <w:spacing w:before="106"/>
        <w:ind w:left="9121" w:right="0" w:firstLine="0"/>
        <w:jc w:val="both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78</w:t>
      </w:r>
    </w:p>
    <w:p>
      <w:pPr>
        <w:spacing w:after="0"/>
        <w:jc w:val="both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902"/>
        <w:jc w:val="both"/>
      </w:pP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tener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cuenta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pesar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cifra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déficit</w:t>
      </w:r>
      <w:r>
        <w:rPr>
          <w:spacing w:val="7"/>
          <w:w w:val="80"/>
        </w:rPr>
        <w:t> </w:t>
      </w:r>
      <w:r>
        <w:rPr>
          <w:w w:val="80"/>
        </w:rPr>
        <w:t>debe</w:t>
      </w:r>
      <w:r>
        <w:rPr>
          <w:spacing w:val="10"/>
          <w:w w:val="80"/>
        </w:rPr>
        <w:t> </w:t>
      </w:r>
      <w:r>
        <w:rPr>
          <w:w w:val="80"/>
        </w:rPr>
        <w:t>entenderse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ITC</w:t>
      </w:r>
      <w:r>
        <w:rPr>
          <w:spacing w:val="6"/>
          <w:w w:val="80"/>
        </w:rPr>
        <w:t> </w:t>
      </w:r>
      <w:r>
        <w:rPr>
          <w:w w:val="80"/>
        </w:rPr>
        <w:t>ha</w:t>
      </w:r>
      <w:r>
        <w:rPr>
          <w:spacing w:val="10"/>
          <w:w w:val="80"/>
        </w:rPr>
        <w:t> </w:t>
      </w:r>
      <w:r>
        <w:rPr>
          <w:w w:val="80"/>
        </w:rPr>
        <w:t>cerrado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equilibrio</w:t>
      </w:r>
      <w:r>
        <w:rPr>
          <w:spacing w:val="1"/>
          <w:w w:val="80"/>
        </w:rPr>
        <w:t> </w:t>
      </w:r>
      <w:r>
        <w:rPr>
          <w:w w:val="85"/>
        </w:rPr>
        <w:t>al igual que en el ejercicio anterior, por las aportaciones recibidas de Gobierno de Canarias para</w:t>
      </w:r>
      <w:r>
        <w:rPr>
          <w:spacing w:val="1"/>
          <w:w w:val="85"/>
        </w:rPr>
        <w:t> </w:t>
      </w:r>
      <w:r>
        <w:rPr>
          <w:w w:val="85"/>
        </w:rPr>
        <w:t>compensar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2"/>
          <w:w w:val="85"/>
        </w:rPr>
        <w:t> </w:t>
      </w:r>
      <w:r>
        <w:rPr>
          <w:w w:val="85"/>
        </w:rPr>
        <w:t>gastos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funcionamiento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1"/>
          <w:w w:val="85"/>
        </w:rPr>
        <w:t> </w:t>
      </w:r>
      <w:r>
        <w:rPr>
          <w:w w:val="85"/>
        </w:rPr>
        <w:t>ITC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cubren</w:t>
      </w:r>
      <w:r>
        <w:rPr>
          <w:spacing w:val="-3"/>
          <w:w w:val="85"/>
        </w:rPr>
        <w:t> </w:t>
      </w:r>
      <w:r>
        <w:rPr>
          <w:w w:val="85"/>
        </w:rPr>
        <w:t>dicho</w:t>
      </w:r>
      <w:r>
        <w:rPr>
          <w:spacing w:val="-2"/>
          <w:w w:val="85"/>
        </w:rPr>
        <w:t> </w:t>
      </w:r>
      <w:r>
        <w:rPr>
          <w:w w:val="85"/>
        </w:rPr>
        <w:t>déficit.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2"/>
        <w:jc w:val="both"/>
      </w:pPr>
      <w:r>
        <w:rPr>
          <w:w w:val="85"/>
        </w:rPr>
        <w:t>En cuanto a los ingresos de explotación, observamos que en 2022 éstos se han incrementado con</w:t>
      </w:r>
      <w:r>
        <w:rPr>
          <w:spacing w:val="1"/>
          <w:w w:val="85"/>
        </w:rPr>
        <w:t> </w:t>
      </w:r>
      <w:r>
        <w:rPr>
          <w:w w:val="80"/>
        </w:rPr>
        <w:t>respecto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ejercicio</w:t>
      </w:r>
      <w:r>
        <w:rPr>
          <w:spacing w:val="10"/>
          <w:w w:val="80"/>
        </w:rPr>
        <w:t> </w:t>
      </w:r>
      <w:r>
        <w:rPr>
          <w:w w:val="80"/>
        </w:rPr>
        <w:t>anterior,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torno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1,4</w:t>
      </w:r>
      <w:r>
        <w:rPr>
          <w:spacing w:val="14"/>
          <w:w w:val="80"/>
        </w:rPr>
        <w:t> </w:t>
      </w:r>
      <w:r>
        <w:rPr>
          <w:w w:val="80"/>
        </w:rPr>
        <w:t>M€</w:t>
      </w:r>
      <w:r>
        <w:rPr>
          <w:spacing w:val="14"/>
          <w:w w:val="80"/>
        </w:rPr>
        <w:t> </w:t>
      </w:r>
      <w:r>
        <w:rPr>
          <w:w w:val="80"/>
        </w:rPr>
        <w:t>lo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representa</w:t>
      </w:r>
      <w:r>
        <w:rPr>
          <w:spacing w:val="14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13,3</w:t>
      </w:r>
      <w:r>
        <w:rPr>
          <w:spacing w:val="14"/>
          <w:w w:val="80"/>
        </w:rPr>
        <w:t> </w:t>
      </w:r>
      <w:r>
        <w:rPr>
          <w:w w:val="80"/>
        </w:rPr>
        <w:t>%</w:t>
      </w:r>
      <w:r>
        <w:rPr>
          <w:spacing w:val="11"/>
          <w:w w:val="80"/>
        </w:rPr>
        <w:t> </w:t>
      </w:r>
      <w:r>
        <w:rPr>
          <w:w w:val="80"/>
        </w:rPr>
        <w:t>más,</w:t>
      </w:r>
      <w:r>
        <w:rPr>
          <w:spacing w:val="14"/>
          <w:w w:val="80"/>
        </w:rPr>
        <w:t> </w:t>
      </w:r>
      <w:r>
        <w:rPr>
          <w:w w:val="80"/>
        </w:rPr>
        <w:t>ya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2022</w:t>
      </w:r>
      <w:r>
        <w:rPr>
          <w:spacing w:val="1"/>
          <w:w w:val="80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sitúan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12,2</w:t>
      </w:r>
      <w:r>
        <w:rPr>
          <w:spacing w:val="-2"/>
          <w:w w:val="85"/>
        </w:rPr>
        <w:t> </w:t>
      </w:r>
      <w:r>
        <w:rPr>
          <w:w w:val="85"/>
        </w:rPr>
        <w:t>M€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10,8</w:t>
      </w:r>
      <w:r>
        <w:rPr>
          <w:spacing w:val="-2"/>
          <w:w w:val="85"/>
        </w:rPr>
        <w:t> </w:t>
      </w:r>
      <w:r>
        <w:rPr>
          <w:w w:val="85"/>
        </w:rPr>
        <w:t>M€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ejercicio</w:t>
      </w:r>
      <w:r>
        <w:rPr>
          <w:spacing w:val="-3"/>
          <w:w w:val="85"/>
        </w:rPr>
        <w:t> </w:t>
      </w:r>
      <w:r>
        <w:rPr>
          <w:w w:val="85"/>
        </w:rPr>
        <w:t>anterior.</w:t>
      </w:r>
      <w:r>
        <w:rPr>
          <w:spacing w:val="-3"/>
          <w:w w:val="85"/>
        </w:rPr>
        <w:t> </w:t>
      </w:r>
      <w:r>
        <w:rPr>
          <w:w w:val="85"/>
        </w:rPr>
        <w:t>Este</w:t>
      </w:r>
      <w:r>
        <w:rPr>
          <w:spacing w:val="-2"/>
          <w:w w:val="85"/>
        </w:rPr>
        <w:t> </w:t>
      </w:r>
      <w:r>
        <w:rPr>
          <w:w w:val="85"/>
        </w:rPr>
        <w:t>incremento</w:t>
      </w:r>
      <w:r>
        <w:rPr>
          <w:spacing w:val="-2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debido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2"/>
          <w:w w:val="85"/>
        </w:rPr>
        <w:t> </w:t>
      </w:r>
      <w:r>
        <w:rPr>
          <w:w w:val="85"/>
        </w:rPr>
        <w:t>parte</w:t>
      </w:r>
      <w:r>
        <w:rPr>
          <w:spacing w:val="-3"/>
          <w:w w:val="85"/>
        </w:rPr>
        <w:t> </w:t>
      </w:r>
      <w:r>
        <w:rPr>
          <w:w w:val="85"/>
        </w:rPr>
        <w:t>al</w:t>
      </w:r>
      <w:r>
        <w:rPr>
          <w:spacing w:val="-47"/>
          <w:w w:val="85"/>
        </w:rPr>
        <w:t> </w:t>
      </w:r>
      <w:r>
        <w:rPr>
          <w:w w:val="80"/>
        </w:rPr>
        <w:t>incremento de la imputación de subvenciones de explotación, principalmente por ejecución de proyectos,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supone</w:t>
      </w:r>
      <w:r>
        <w:rPr>
          <w:spacing w:val="17"/>
          <w:w w:val="80"/>
        </w:rPr>
        <w:t> </w:t>
      </w:r>
      <w:r>
        <w:rPr>
          <w:w w:val="80"/>
        </w:rPr>
        <w:t>un</w:t>
      </w:r>
      <w:r>
        <w:rPr>
          <w:spacing w:val="17"/>
          <w:w w:val="80"/>
        </w:rPr>
        <w:t> </w:t>
      </w:r>
      <w:r>
        <w:rPr>
          <w:w w:val="80"/>
        </w:rPr>
        <w:t>12,4%</w:t>
      </w:r>
      <w:r>
        <w:rPr>
          <w:spacing w:val="16"/>
          <w:w w:val="80"/>
        </w:rPr>
        <w:t> </w:t>
      </w:r>
      <w:r>
        <w:rPr>
          <w:w w:val="80"/>
        </w:rPr>
        <w:t>más</w:t>
      </w:r>
      <w:r>
        <w:rPr>
          <w:spacing w:val="13"/>
          <w:w w:val="80"/>
        </w:rPr>
        <w:t> </w:t>
      </w:r>
      <w:r>
        <w:rPr>
          <w:w w:val="80"/>
        </w:rPr>
        <w:t>frente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cifra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ejercicio</w:t>
      </w:r>
      <w:r>
        <w:rPr>
          <w:spacing w:val="17"/>
          <w:w w:val="80"/>
        </w:rPr>
        <w:t> </w:t>
      </w:r>
      <w:r>
        <w:rPr>
          <w:w w:val="80"/>
        </w:rPr>
        <w:t>anterior.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otra</w:t>
      </w:r>
      <w:r>
        <w:rPr>
          <w:spacing w:val="17"/>
          <w:w w:val="80"/>
        </w:rPr>
        <w:t> </w:t>
      </w:r>
      <w:r>
        <w:rPr>
          <w:w w:val="80"/>
        </w:rPr>
        <w:t>parte</w:t>
      </w:r>
      <w:r>
        <w:rPr>
          <w:spacing w:val="17"/>
          <w:w w:val="80"/>
        </w:rPr>
        <w:t> </w:t>
      </w:r>
      <w:r>
        <w:rPr>
          <w:w w:val="80"/>
        </w:rPr>
        <w:t>porque</w:t>
      </w:r>
      <w:r>
        <w:rPr>
          <w:spacing w:val="17"/>
          <w:w w:val="80"/>
        </w:rPr>
        <w:t> </w:t>
      </w:r>
      <w:r>
        <w:rPr>
          <w:w w:val="80"/>
        </w:rPr>
        <w:t>también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cifra</w:t>
      </w:r>
      <w:r>
        <w:rPr>
          <w:spacing w:val="1"/>
          <w:w w:val="80"/>
        </w:rPr>
        <w:t> </w:t>
      </w:r>
      <w:r>
        <w:rPr>
          <w:w w:val="85"/>
        </w:rPr>
        <w:t>de ingresos se incrementa en un 14,5%, tanto por facturación a terceros que se ve incrementada un</w:t>
      </w:r>
      <w:r>
        <w:rPr>
          <w:spacing w:val="1"/>
          <w:w w:val="85"/>
        </w:rPr>
        <w:t> </w:t>
      </w:r>
      <w:r>
        <w:rPr>
          <w:w w:val="80"/>
        </w:rPr>
        <w:t>18,5% como la de los encargos recibidos de la Administración de la CAC en</w:t>
      </w:r>
      <w:r>
        <w:rPr>
          <w:spacing w:val="35"/>
        </w:rPr>
        <w:t> </w:t>
      </w:r>
      <w:r>
        <w:rPr>
          <w:w w:val="80"/>
        </w:rPr>
        <w:t>la condición de medio propio</w:t>
      </w:r>
      <w:r>
        <w:rPr>
          <w:spacing w:val="1"/>
          <w:w w:val="80"/>
        </w:rPr>
        <w:t> </w:t>
      </w:r>
      <w:r>
        <w:rPr>
          <w:w w:val="85"/>
        </w:rPr>
        <w:t>de la misma,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se incrementa</w:t>
      </w:r>
      <w:r>
        <w:rPr>
          <w:spacing w:val="-2"/>
          <w:w w:val="85"/>
        </w:rPr>
        <w:t> </w:t>
      </w:r>
      <w:r>
        <w:rPr>
          <w:w w:val="85"/>
        </w:rPr>
        <w:t>un</w:t>
      </w:r>
      <w:r>
        <w:rPr>
          <w:spacing w:val="-2"/>
          <w:w w:val="85"/>
        </w:rPr>
        <w:t> </w:t>
      </w:r>
      <w:r>
        <w:rPr>
          <w:w w:val="85"/>
        </w:rPr>
        <w:t>13,9%</w:t>
      </w:r>
      <w:r>
        <w:rPr>
          <w:spacing w:val="-3"/>
          <w:w w:val="85"/>
        </w:rPr>
        <w:t> </w:t>
      </w:r>
      <w:r>
        <w:rPr>
          <w:w w:val="85"/>
        </w:rPr>
        <w:t>frente</w:t>
      </w:r>
      <w:r>
        <w:rPr>
          <w:spacing w:val="-2"/>
          <w:w w:val="85"/>
        </w:rPr>
        <w:t> </w:t>
      </w:r>
      <w:r>
        <w:rPr>
          <w:w w:val="85"/>
        </w:rPr>
        <w:t>a la</w:t>
      </w:r>
      <w:r>
        <w:rPr>
          <w:spacing w:val="-2"/>
          <w:w w:val="85"/>
        </w:rPr>
        <w:t> </w:t>
      </w:r>
      <w:r>
        <w:rPr>
          <w:w w:val="85"/>
        </w:rPr>
        <w:t>cifra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2021.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8"/>
        <w:jc w:val="both"/>
      </w:pPr>
      <w:r>
        <w:rPr>
          <w:spacing w:val="-1"/>
          <w:w w:val="85"/>
        </w:rPr>
        <w:t>Asimismo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debe</w:t>
      </w:r>
      <w:r>
        <w:rPr>
          <w:spacing w:val="-4"/>
          <w:w w:val="85"/>
        </w:rPr>
        <w:t> </w:t>
      </w:r>
      <w:r>
        <w:rPr>
          <w:w w:val="85"/>
        </w:rPr>
        <w:t>hacerse</w:t>
      </w:r>
      <w:r>
        <w:rPr>
          <w:spacing w:val="-5"/>
          <w:w w:val="85"/>
        </w:rPr>
        <w:t> </w:t>
      </w:r>
      <w:r>
        <w:rPr>
          <w:w w:val="85"/>
        </w:rPr>
        <w:t>constar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incremento 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ingresos</w:t>
      </w:r>
      <w:r>
        <w:rPr>
          <w:spacing w:val="-5"/>
          <w:w w:val="85"/>
        </w:rPr>
        <w:t> </w:t>
      </w:r>
      <w:r>
        <w:rPr>
          <w:w w:val="85"/>
        </w:rPr>
        <w:t>financieros,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crecen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818</w:t>
      </w:r>
      <w:r>
        <w:rPr>
          <w:spacing w:val="-4"/>
          <w:w w:val="85"/>
        </w:rPr>
        <w:t> </w:t>
      </w:r>
      <w:r>
        <w:rPr>
          <w:w w:val="85"/>
        </w:rPr>
        <w:t>miles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8"/>
          <w:w w:val="85"/>
        </w:rPr>
        <w:t> </w:t>
      </w:r>
      <w:r>
        <w:rPr>
          <w:w w:val="80"/>
        </w:rPr>
        <w:t>euros,</w:t>
      </w:r>
      <w:r>
        <w:rPr>
          <w:spacing w:val="11"/>
          <w:w w:val="80"/>
        </w:rPr>
        <w:t> </w:t>
      </w:r>
      <w:r>
        <w:rPr>
          <w:w w:val="80"/>
        </w:rPr>
        <w:t>pasando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83</w:t>
      </w:r>
      <w:r>
        <w:rPr>
          <w:spacing w:val="15"/>
          <w:w w:val="80"/>
        </w:rPr>
        <w:t> </w:t>
      </w:r>
      <w:r>
        <w:rPr>
          <w:w w:val="80"/>
        </w:rPr>
        <w:t>miles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euros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900</w:t>
      </w:r>
      <w:r>
        <w:rPr>
          <w:spacing w:val="15"/>
          <w:w w:val="80"/>
        </w:rPr>
        <w:t> </w:t>
      </w:r>
      <w:r>
        <w:rPr>
          <w:w w:val="80"/>
        </w:rPr>
        <w:t>miles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euros.</w:t>
      </w:r>
      <w:r>
        <w:rPr>
          <w:spacing w:val="14"/>
          <w:w w:val="80"/>
        </w:rPr>
        <w:t> </w:t>
      </w:r>
      <w:r>
        <w:rPr>
          <w:w w:val="80"/>
        </w:rPr>
        <w:t>Dicho</w:t>
      </w:r>
      <w:r>
        <w:rPr>
          <w:spacing w:val="16"/>
          <w:w w:val="80"/>
        </w:rPr>
        <w:t> </w:t>
      </w:r>
      <w:r>
        <w:rPr>
          <w:w w:val="80"/>
        </w:rPr>
        <w:t>incremento</w:t>
      </w:r>
      <w:r>
        <w:rPr>
          <w:spacing w:val="15"/>
          <w:w w:val="80"/>
        </w:rPr>
        <w:t> </w:t>
      </w:r>
      <w:r>
        <w:rPr>
          <w:w w:val="80"/>
        </w:rPr>
        <w:t>corresponde</w:t>
      </w:r>
      <w:r>
        <w:rPr>
          <w:spacing w:val="15"/>
          <w:w w:val="80"/>
        </w:rPr>
        <w:t> </w:t>
      </w:r>
      <w:r>
        <w:rPr>
          <w:w w:val="80"/>
        </w:rPr>
        <w:t>al</w:t>
      </w:r>
      <w:r>
        <w:rPr>
          <w:spacing w:val="13"/>
          <w:w w:val="80"/>
        </w:rPr>
        <w:t> </w:t>
      </w:r>
      <w:r>
        <w:rPr>
          <w:w w:val="80"/>
        </w:rPr>
        <w:t>incremento</w:t>
      </w:r>
      <w:r>
        <w:rPr>
          <w:spacing w:val="1"/>
          <w:w w:val="80"/>
        </w:rPr>
        <w:t> </w:t>
      </w:r>
      <w:r>
        <w:rPr>
          <w:w w:val="80"/>
        </w:rPr>
        <w:t>de los dividendos cobrados en 2022 y distribuidos por las sociedades en que participamos, cuya actividad</w:t>
      </w:r>
      <w:r>
        <w:rPr>
          <w:spacing w:val="1"/>
          <w:w w:val="80"/>
        </w:rPr>
        <w:t> </w:t>
      </w:r>
      <w:r>
        <w:rPr>
          <w:w w:val="85"/>
        </w:rPr>
        <w:t>principal es la explotación o gestión de Parques Eólicos o sistemas energéticos. Y asimismo dicho</w:t>
      </w:r>
      <w:r>
        <w:rPr>
          <w:spacing w:val="1"/>
          <w:w w:val="85"/>
        </w:rPr>
        <w:t> </w:t>
      </w:r>
      <w:r>
        <w:rPr>
          <w:w w:val="80"/>
        </w:rPr>
        <w:t>incremento</w:t>
      </w:r>
      <w:r>
        <w:rPr>
          <w:spacing w:val="35"/>
        </w:rPr>
        <w:t> </w:t>
      </w:r>
      <w:r>
        <w:rPr>
          <w:w w:val="80"/>
        </w:rPr>
        <w:t>en</w:t>
      </w:r>
      <w:r>
        <w:rPr>
          <w:spacing w:val="35"/>
        </w:rPr>
        <w:t> </w:t>
      </w:r>
      <w:r>
        <w:rPr>
          <w:w w:val="80"/>
        </w:rPr>
        <w:t>términos</w:t>
      </w:r>
      <w:r>
        <w:rPr>
          <w:spacing w:val="35"/>
        </w:rPr>
        <w:t> </w:t>
      </w:r>
      <w:r>
        <w:rPr>
          <w:w w:val="80"/>
        </w:rPr>
        <w:t>comparativos debe quedar matizado</w:t>
      </w:r>
      <w:r>
        <w:rPr>
          <w:spacing w:val="35"/>
        </w:rPr>
        <w:t> </w:t>
      </w:r>
      <w:r>
        <w:rPr>
          <w:w w:val="80"/>
        </w:rPr>
        <w:t>por</w:t>
      </w:r>
      <w:r>
        <w:rPr>
          <w:spacing w:val="35"/>
        </w:rPr>
        <w:t> </w:t>
      </w:r>
      <w:r>
        <w:rPr>
          <w:w w:val="80"/>
        </w:rPr>
        <w:t>el bajo</w:t>
      </w:r>
      <w:r>
        <w:rPr>
          <w:spacing w:val="35"/>
        </w:rPr>
        <w:t> </w:t>
      </w:r>
      <w:r>
        <w:rPr>
          <w:w w:val="80"/>
        </w:rPr>
        <w:t>importe registrado en 2021 por</w:t>
      </w:r>
      <w:r>
        <w:rPr>
          <w:spacing w:val="1"/>
          <w:w w:val="80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efecto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la caída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actividad</w:t>
      </w:r>
      <w:r>
        <w:rPr>
          <w:spacing w:val="-3"/>
          <w:w w:val="85"/>
        </w:rPr>
        <w:t> </w:t>
      </w:r>
      <w:r>
        <w:rPr>
          <w:w w:val="85"/>
        </w:rPr>
        <w:t>económica</w:t>
      </w:r>
      <w:r>
        <w:rPr>
          <w:spacing w:val="-1"/>
          <w:w w:val="85"/>
        </w:rPr>
        <w:t> </w:t>
      </w:r>
      <w:r>
        <w:rPr>
          <w:w w:val="85"/>
        </w:rPr>
        <w:t>por</w:t>
      </w:r>
      <w:r>
        <w:rPr>
          <w:spacing w:val="-1"/>
          <w:w w:val="85"/>
        </w:rPr>
        <w:t> </w:t>
      </w:r>
      <w:r>
        <w:rPr>
          <w:w w:val="85"/>
        </w:rPr>
        <w:t>los</w:t>
      </w:r>
      <w:r>
        <w:rPr>
          <w:spacing w:val="4"/>
          <w:w w:val="85"/>
        </w:rPr>
        <w:t> </w:t>
      </w:r>
      <w:r>
        <w:rPr>
          <w:w w:val="85"/>
        </w:rPr>
        <w:t>efectos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1"/>
          <w:w w:val="85"/>
        </w:rPr>
        <w:t> </w:t>
      </w:r>
      <w:r>
        <w:rPr>
          <w:w w:val="85"/>
        </w:rPr>
        <w:t>pandemia.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5"/>
        </w:rPr>
        <w:t>Por su parte los gastos de explotación, sin considerar las dotaciones a la amortización del ejercicio,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aumentan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respecto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datos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2021,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20,2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%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 que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supone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torno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2,4</w:t>
      </w:r>
      <w:r>
        <w:rPr>
          <w:spacing w:val="-1"/>
          <w:w w:val="85"/>
        </w:rPr>
        <w:t> </w:t>
      </w:r>
      <w:r>
        <w:rPr>
          <w:w w:val="85"/>
        </w:rPr>
        <w:t>M€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euros</w:t>
      </w:r>
      <w:r>
        <w:rPr>
          <w:spacing w:val="-2"/>
          <w:w w:val="85"/>
        </w:rPr>
        <w:t> </w:t>
      </w:r>
      <w:r>
        <w:rPr>
          <w:w w:val="85"/>
        </w:rPr>
        <w:t>más,</w:t>
      </w:r>
      <w:r>
        <w:rPr>
          <w:spacing w:val="-47"/>
          <w:w w:val="85"/>
        </w:rPr>
        <w:t> </w:t>
      </w:r>
      <w:r>
        <w:rPr>
          <w:w w:val="80"/>
        </w:rPr>
        <w:t>cifra superior al incremento que sufren los ingresos de explotación, pero que queda compensado con el</w:t>
      </w:r>
      <w:r>
        <w:rPr>
          <w:spacing w:val="1"/>
          <w:w w:val="80"/>
        </w:rPr>
        <w:t> </w:t>
      </w:r>
      <w:r>
        <w:rPr>
          <w:w w:val="85"/>
        </w:rPr>
        <w:t>incremento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ingresos</w:t>
      </w:r>
      <w:r>
        <w:rPr>
          <w:spacing w:val="-6"/>
          <w:w w:val="85"/>
        </w:rPr>
        <w:t> </w:t>
      </w:r>
      <w:r>
        <w:rPr>
          <w:w w:val="85"/>
        </w:rPr>
        <w:t>financieros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dividendos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comentó</w:t>
      </w:r>
      <w:r>
        <w:rPr>
          <w:spacing w:val="-5"/>
          <w:w w:val="85"/>
        </w:rPr>
        <w:t> </w:t>
      </w:r>
      <w:r>
        <w:rPr>
          <w:w w:val="85"/>
        </w:rPr>
        <w:t>anteriormente.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433" w:right="902"/>
        <w:jc w:val="both"/>
      </w:pPr>
      <w:r>
        <w:rPr>
          <w:w w:val="85"/>
        </w:rPr>
        <w:t>A la hora de analizar internamente dichos gastos y su evolución con respecto al mismo período del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ejercicio anterior, se observa que los gastos de personal se han </w:t>
      </w:r>
      <w:r>
        <w:rPr>
          <w:w w:val="85"/>
        </w:rPr>
        <w:t>incrementado con respecto a 2021, en</w:t>
      </w:r>
      <w:r>
        <w:rPr>
          <w:spacing w:val="-47"/>
          <w:w w:val="85"/>
        </w:rPr>
        <w:t> </w:t>
      </w:r>
      <w:r>
        <w:rPr>
          <w:w w:val="80"/>
        </w:rPr>
        <w:t>torno a un 7,4%, como consecuencia principalmente de las nuevas contrataciones realizadas, necesarias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para poder mantener los niveles de ejecución de actividad que se están registrando </w:t>
      </w:r>
      <w:r>
        <w:rPr>
          <w:w w:val="85"/>
        </w:rPr>
        <w:t>en los proyectos, y</w:t>
      </w:r>
      <w:r>
        <w:rPr>
          <w:spacing w:val="-47"/>
          <w:w w:val="85"/>
        </w:rPr>
        <w:t> </w:t>
      </w:r>
      <w:r>
        <w:rPr>
          <w:w w:val="85"/>
        </w:rPr>
        <w:t>del incremento retributivo general para los empleados públicos previsto en la normativa aplicable para</w:t>
      </w:r>
      <w:r>
        <w:rPr>
          <w:spacing w:val="-47"/>
          <w:w w:val="85"/>
        </w:rPr>
        <w:t> </w:t>
      </w:r>
      <w:r>
        <w:rPr>
          <w:w w:val="80"/>
        </w:rPr>
        <w:t>este ejercicio</w:t>
      </w:r>
      <w:r>
        <w:rPr>
          <w:spacing w:val="1"/>
          <w:w w:val="80"/>
        </w:rPr>
        <w:t> </w:t>
      </w:r>
      <w:r>
        <w:rPr>
          <w:w w:val="80"/>
        </w:rPr>
        <w:t>2022.</w:t>
      </w:r>
      <w:r>
        <w:rPr>
          <w:spacing w:val="35"/>
        </w:rPr>
        <w:t> </w:t>
      </w:r>
      <w:r>
        <w:rPr>
          <w:w w:val="80"/>
        </w:rPr>
        <w:t>Mientras que el epígrafe</w:t>
      </w:r>
      <w:r>
        <w:rPr>
          <w:spacing w:val="35"/>
        </w:rPr>
        <w:t> </w:t>
      </w:r>
      <w:r>
        <w:rPr>
          <w:w w:val="80"/>
        </w:rPr>
        <w:t>de</w:t>
      </w:r>
      <w:r>
        <w:rPr>
          <w:spacing w:val="35"/>
        </w:rPr>
        <w:t> </w:t>
      </w:r>
      <w:r>
        <w:rPr>
          <w:w w:val="80"/>
        </w:rPr>
        <w:t>otros gastos de</w:t>
      </w:r>
      <w:r>
        <w:rPr>
          <w:spacing w:val="35"/>
        </w:rPr>
        <w:t> </w:t>
      </w:r>
      <w:r>
        <w:rPr>
          <w:w w:val="80"/>
        </w:rPr>
        <w:t>explotación experimenta un</w:t>
      </w:r>
      <w:r>
        <w:rPr>
          <w:spacing w:val="35"/>
        </w:rPr>
        <w:t> </w:t>
      </w:r>
      <w:r>
        <w:rPr>
          <w:w w:val="80"/>
        </w:rPr>
        <w:t>incremento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un</w:t>
      </w:r>
      <w:r>
        <w:rPr>
          <w:spacing w:val="18"/>
          <w:w w:val="80"/>
        </w:rPr>
        <w:t> </w:t>
      </w:r>
      <w:r>
        <w:rPr>
          <w:w w:val="80"/>
        </w:rPr>
        <w:t>59,9%,</w:t>
      </w:r>
      <w:r>
        <w:rPr>
          <w:spacing w:val="21"/>
          <w:w w:val="80"/>
        </w:rPr>
        <w:t> </w:t>
      </w:r>
      <w:r>
        <w:rPr>
          <w:w w:val="80"/>
        </w:rPr>
        <w:t>debido</w:t>
      </w:r>
      <w:r>
        <w:rPr>
          <w:spacing w:val="18"/>
          <w:w w:val="80"/>
        </w:rPr>
        <w:t> </w:t>
      </w:r>
      <w:r>
        <w:rPr>
          <w:w w:val="80"/>
        </w:rPr>
        <w:t>al</w:t>
      </w:r>
      <w:r>
        <w:rPr>
          <w:spacing w:val="20"/>
          <w:w w:val="80"/>
        </w:rPr>
        <w:t> </w:t>
      </w:r>
      <w:r>
        <w:rPr>
          <w:w w:val="80"/>
        </w:rPr>
        <w:t>incremento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precios</w:t>
      </w:r>
      <w:r>
        <w:rPr>
          <w:spacing w:val="19"/>
          <w:w w:val="80"/>
        </w:rPr>
        <w:t> </w:t>
      </w:r>
      <w:r>
        <w:rPr>
          <w:w w:val="80"/>
        </w:rPr>
        <w:t>experimentado</w:t>
      </w:r>
      <w:r>
        <w:rPr>
          <w:spacing w:val="21"/>
          <w:w w:val="80"/>
        </w:rPr>
        <w:t> </w:t>
      </w:r>
      <w:r>
        <w:rPr>
          <w:w w:val="80"/>
        </w:rPr>
        <w:t>en</w:t>
      </w:r>
      <w:r>
        <w:rPr>
          <w:spacing w:val="21"/>
          <w:w w:val="80"/>
        </w:rPr>
        <w:t> </w:t>
      </w:r>
      <w:r>
        <w:rPr>
          <w:w w:val="80"/>
        </w:rPr>
        <w:t>2022</w:t>
      </w:r>
      <w:r>
        <w:rPr>
          <w:spacing w:val="20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al</w:t>
      </w:r>
      <w:r>
        <w:rPr>
          <w:spacing w:val="19"/>
          <w:w w:val="80"/>
        </w:rPr>
        <w:t> </w:t>
      </w:r>
      <w:r>
        <w:rPr>
          <w:w w:val="80"/>
        </w:rPr>
        <w:t>mayor</w:t>
      </w:r>
      <w:r>
        <w:rPr>
          <w:spacing w:val="17"/>
          <w:w w:val="80"/>
        </w:rPr>
        <w:t> </w:t>
      </w:r>
      <w:r>
        <w:rPr>
          <w:w w:val="80"/>
        </w:rPr>
        <w:t>ritmo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ejecución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los proyectos aprobados que exigen la realización de los gastos previstos en los Presupuestos</w:t>
      </w:r>
      <w:r>
        <w:rPr>
          <w:spacing w:val="1"/>
          <w:w w:val="85"/>
        </w:rPr>
        <w:t> </w:t>
      </w:r>
      <w:r>
        <w:rPr>
          <w:w w:val="95"/>
        </w:rPr>
        <w:t>aprobados.</w:t>
      </w:r>
    </w:p>
    <w:p>
      <w:pPr>
        <w:pStyle w:val="BodyText"/>
        <w:spacing w:before="8"/>
      </w:pPr>
    </w:p>
    <w:p>
      <w:pPr>
        <w:pStyle w:val="BodyText"/>
        <w:ind w:left="1433"/>
        <w:jc w:val="both"/>
      </w:pPr>
      <w:r>
        <w:rPr>
          <w:w w:val="80"/>
          <w:u w:val="single"/>
        </w:rPr>
        <w:t>Datos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cumplimiento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PAIF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2022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7" w:lineRule="auto"/>
        <w:ind w:left="1433" w:right="897"/>
        <w:jc w:val="both"/>
      </w:pPr>
      <w:r>
        <w:rPr>
          <w:w w:val="85"/>
        </w:rPr>
        <w:t>Analizando los datos de ejecución del ejercicio 2022 y su comparación con los previstos en el PAIF o</w:t>
      </w:r>
      <w:r>
        <w:rPr>
          <w:spacing w:val="1"/>
          <w:w w:val="85"/>
        </w:rPr>
        <w:t> </w:t>
      </w:r>
      <w:r>
        <w:rPr>
          <w:w w:val="80"/>
        </w:rPr>
        <w:t>presupuesto inicial para este ejercicio, en primer lugar debe considerarse que el PAIF se elabora a finales</w:t>
      </w:r>
      <w:r>
        <w:rPr>
          <w:spacing w:val="1"/>
          <w:w w:val="80"/>
        </w:rPr>
        <w:t> </w:t>
      </w:r>
      <w:r>
        <w:rPr>
          <w:w w:val="85"/>
        </w:rPr>
        <w:t>del ejercicio anterior, y por tanto el del ejercicio 2022 se realizó casi a mediados de 2021. Así desde la</w:t>
      </w:r>
      <w:r>
        <w:rPr>
          <w:spacing w:val="-47"/>
          <w:w w:val="85"/>
        </w:rPr>
        <w:t> </w:t>
      </w:r>
      <w:r>
        <w:rPr>
          <w:w w:val="85"/>
        </w:rPr>
        <w:t>perspectiva de ingresos, el PAIF inicial 2022 preveía un significativo crecimiento</w:t>
      </w:r>
      <w:r>
        <w:rPr>
          <w:spacing w:val="1"/>
          <w:w w:val="85"/>
        </w:rPr>
        <w:t> </w:t>
      </w:r>
      <w:r>
        <w:rPr>
          <w:w w:val="85"/>
        </w:rPr>
        <w:t>de la actividad de un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17% sobre el ejercicio anterior, hasta alcanzar la cifra de 12,5 M€. Dicho crecimiento, se sustentaba </w:t>
      </w:r>
      <w:r>
        <w:rPr>
          <w:w w:val="85"/>
        </w:rPr>
        <w:t>en</w:t>
      </w:r>
      <w:r>
        <w:rPr>
          <w:spacing w:val="-47"/>
          <w:w w:val="85"/>
        </w:rPr>
        <w:t> </w:t>
      </w:r>
      <w:r>
        <w:rPr>
          <w:w w:val="85"/>
        </w:rPr>
        <w:t>un importante crecimiento, de los ingresos de explotación o financiación afecta, principalmente por los</w:t>
      </w:r>
      <w:r>
        <w:rPr>
          <w:spacing w:val="-47"/>
          <w:w w:val="85"/>
        </w:rPr>
        <w:t> </w:t>
      </w:r>
      <w:r>
        <w:rPr>
          <w:w w:val="80"/>
        </w:rPr>
        <w:t>ingresos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ejecución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proyectos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I+D+i.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lo</w:t>
      </w:r>
      <w:r>
        <w:rPr>
          <w:spacing w:val="16"/>
          <w:w w:val="80"/>
        </w:rPr>
        <w:t> </w:t>
      </w:r>
      <w:r>
        <w:rPr>
          <w:w w:val="80"/>
        </w:rPr>
        <w:t>largo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ejercicio</w:t>
      </w:r>
      <w:r>
        <w:rPr>
          <w:spacing w:val="17"/>
          <w:w w:val="80"/>
        </w:rPr>
        <w:t> </w:t>
      </w:r>
      <w:r>
        <w:rPr>
          <w:w w:val="80"/>
        </w:rPr>
        <w:t>2022</w:t>
      </w:r>
      <w:r>
        <w:rPr>
          <w:spacing w:val="16"/>
          <w:w w:val="80"/>
        </w:rPr>
        <w:t> </w:t>
      </w:r>
      <w:r>
        <w:rPr>
          <w:w w:val="80"/>
        </w:rPr>
        <w:t>dicho</w:t>
      </w:r>
      <w:r>
        <w:rPr>
          <w:spacing w:val="16"/>
          <w:w w:val="80"/>
        </w:rPr>
        <w:t> </w:t>
      </w:r>
      <w:r>
        <w:rPr>
          <w:w w:val="80"/>
        </w:rPr>
        <w:t>PAIF</w:t>
      </w:r>
      <w:r>
        <w:rPr>
          <w:spacing w:val="19"/>
          <w:w w:val="80"/>
        </w:rPr>
        <w:t> </w:t>
      </w:r>
      <w:r>
        <w:rPr>
          <w:w w:val="80"/>
        </w:rPr>
        <w:t>inicial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modificó</w:t>
      </w:r>
      <w:r>
        <w:rPr>
          <w:spacing w:val="1"/>
          <w:w w:val="80"/>
        </w:rPr>
        <w:t> </w:t>
      </w:r>
      <w:r>
        <w:rPr>
          <w:w w:val="85"/>
        </w:rPr>
        <w:t>al final del ejercicio para actualizar las previsiones a la situación real del ejercicio, incrementándose la</w:t>
      </w:r>
      <w:r>
        <w:rPr>
          <w:spacing w:val="-47"/>
          <w:w w:val="85"/>
        </w:rPr>
        <w:t> </w:t>
      </w:r>
      <w:r>
        <w:rPr>
          <w:w w:val="80"/>
        </w:rPr>
        <w:t>actividad</w:t>
      </w:r>
      <w:r>
        <w:rPr>
          <w:spacing w:val="12"/>
          <w:w w:val="80"/>
        </w:rPr>
        <w:t> </w:t>
      </w:r>
      <w:r>
        <w:rPr>
          <w:w w:val="80"/>
        </w:rPr>
        <w:t>global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alcanzar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ejercicio</w:t>
      </w:r>
      <w:r>
        <w:rPr>
          <w:spacing w:val="31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función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previsiones</w:t>
      </w:r>
      <w:r>
        <w:rPr>
          <w:spacing w:val="14"/>
          <w:w w:val="80"/>
        </w:rPr>
        <w:t> </w:t>
      </w:r>
      <w:r>
        <w:rPr>
          <w:w w:val="80"/>
        </w:rPr>
        <w:t>incluidas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IPE</w:t>
      </w:r>
      <w:r>
        <w:rPr>
          <w:spacing w:val="13"/>
          <w:w w:val="80"/>
        </w:rPr>
        <w:t> </w:t>
      </w:r>
      <w:r>
        <w:rPr>
          <w:w w:val="80"/>
        </w:rPr>
        <w:t>aprobado.</w:t>
      </w:r>
    </w:p>
    <w:p>
      <w:pPr>
        <w:pStyle w:val="BodyText"/>
        <w:spacing w:before="5"/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79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898"/>
        <w:jc w:val="both"/>
      </w:pP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ingresos</w:t>
      </w:r>
      <w:r>
        <w:rPr>
          <w:spacing w:val="-5"/>
          <w:w w:val="85"/>
        </w:rPr>
        <w:t> </w:t>
      </w:r>
      <w:r>
        <w:rPr>
          <w:w w:val="85"/>
        </w:rPr>
        <w:t>reales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cierre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ejercicio</w:t>
      </w:r>
      <w:r>
        <w:rPr>
          <w:spacing w:val="-3"/>
          <w:w w:val="85"/>
        </w:rPr>
        <w:t> </w:t>
      </w:r>
      <w:r>
        <w:rPr>
          <w:w w:val="85"/>
        </w:rPr>
        <w:t>2022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han</w:t>
      </w:r>
      <w:r>
        <w:rPr>
          <w:spacing w:val="-2"/>
          <w:w w:val="85"/>
        </w:rPr>
        <w:t> </w:t>
      </w:r>
      <w:r>
        <w:rPr>
          <w:w w:val="85"/>
        </w:rPr>
        <w:t>situado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12,2</w:t>
      </w:r>
      <w:r>
        <w:rPr>
          <w:spacing w:val="-4"/>
          <w:w w:val="85"/>
        </w:rPr>
        <w:t> </w:t>
      </w:r>
      <w:r>
        <w:rPr>
          <w:w w:val="85"/>
        </w:rPr>
        <w:t>M€,</w:t>
      </w:r>
      <w:r>
        <w:rPr>
          <w:spacing w:val="-4"/>
          <w:w w:val="85"/>
        </w:rPr>
        <w:t> </w:t>
      </w:r>
      <w:r>
        <w:rPr>
          <w:w w:val="85"/>
        </w:rPr>
        <w:t>importe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supone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2"/>
          <w:w w:val="85"/>
        </w:rPr>
        <w:t> </w:t>
      </w:r>
      <w:r>
        <w:rPr>
          <w:w w:val="85"/>
        </w:rPr>
        <w:t>98%</w:t>
      </w:r>
      <w:r>
        <w:rPr>
          <w:spacing w:val="-47"/>
          <w:w w:val="85"/>
        </w:rPr>
        <w:t> </w:t>
      </w:r>
      <w:r>
        <w:rPr>
          <w:w w:val="85"/>
        </w:rPr>
        <w:t>de las previsiones del PAIF inicial. No obstante, consideramos que este dato por sí solo no permite</w:t>
      </w:r>
      <w:r>
        <w:rPr>
          <w:spacing w:val="1"/>
          <w:w w:val="85"/>
        </w:rPr>
        <w:t> </w:t>
      </w:r>
      <w:r>
        <w:rPr>
          <w:w w:val="80"/>
        </w:rPr>
        <w:t>concluir que no se hayan cumplido los objetivos de actividad fijados inicialmente en el PAIF 2022, puesto</w:t>
      </w:r>
      <w:r>
        <w:rPr>
          <w:spacing w:val="1"/>
          <w:w w:val="80"/>
        </w:rPr>
        <w:t> </w:t>
      </w:r>
      <w:r>
        <w:rPr>
          <w:w w:val="80"/>
        </w:rPr>
        <w:t>que si comparamos la actividad a través de los gastos de explotación, la otra cara de la misma moneda,</w:t>
      </w:r>
      <w:r>
        <w:rPr>
          <w:spacing w:val="1"/>
          <w:w w:val="80"/>
        </w:rPr>
        <w:t> </w:t>
      </w:r>
      <w:r>
        <w:rPr>
          <w:w w:val="85"/>
        </w:rPr>
        <w:t>observamos cómo éstos se han situado un 6,4% por encima de las previsiones iniciales. Lo que ha</w:t>
      </w:r>
      <w:r>
        <w:rPr>
          <w:spacing w:val="1"/>
          <w:w w:val="85"/>
        </w:rPr>
        <w:t> </w:t>
      </w:r>
      <w:r>
        <w:rPr>
          <w:w w:val="85"/>
        </w:rPr>
        <w:t>sucedió es que la mayor actividad prevista en 2022 sobre 2021 se ha financiado no con ingresos de</w:t>
      </w:r>
      <w:r>
        <w:rPr>
          <w:spacing w:val="1"/>
          <w:w w:val="85"/>
        </w:rPr>
        <w:t> </w:t>
      </w:r>
      <w:r>
        <w:rPr>
          <w:w w:val="80"/>
        </w:rPr>
        <w:t>explotación, sino con ingresos financieros y con una mayor aportación de socios para compensación de</w:t>
      </w:r>
      <w:r>
        <w:rPr>
          <w:spacing w:val="1"/>
          <w:w w:val="80"/>
        </w:rPr>
        <w:t> </w:t>
      </w:r>
      <w:r>
        <w:rPr>
          <w:w w:val="95"/>
        </w:rPr>
        <w:t>pérdidas.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Si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comparan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datos</w:t>
      </w:r>
      <w:r>
        <w:rPr>
          <w:spacing w:val="13"/>
          <w:w w:val="80"/>
        </w:rPr>
        <w:t> </w:t>
      </w:r>
      <w:r>
        <w:rPr>
          <w:w w:val="80"/>
        </w:rPr>
        <w:t>reales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ingresos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explotación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ejercicio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previsiones</w:t>
      </w:r>
      <w:r>
        <w:rPr>
          <w:spacing w:val="13"/>
          <w:w w:val="80"/>
        </w:rPr>
        <w:t> </w:t>
      </w:r>
      <w:r>
        <w:rPr>
          <w:w w:val="80"/>
        </w:rPr>
        <w:t>actualizadas</w:t>
      </w:r>
      <w:r>
        <w:rPr>
          <w:spacing w:val="1"/>
          <w:w w:val="80"/>
        </w:rPr>
        <w:t> </w:t>
      </w:r>
      <w:r>
        <w:rPr>
          <w:w w:val="80"/>
        </w:rPr>
        <w:t>en el expediente de Variación de PAIF, que ya incluían los efectos de esa mayor financiación vía ingresos</w:t>
      </w:r>
      <w:r>
        <w:rPr>
          <w:spacing w:val="1"/>
          <w:w w:val="80"/>
        </w:rPr>
        <w:t> </w:t>
      </w:r>
      <w:r>
        <w:rPr>
          <w:w w:val="80"/>
        </w:rPr>
        <w:t>financieros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aportación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socios,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estimaban</w:t>
      </w:r>
      <w:r>
        <w:rPr>
          <w:spacing w:val="16"/>
          <w:w w:val="80"/>
        </w:rPr>
        <w:t> </w:t>
      </w:r>
      <w:r>
        <w:rPr>
          <w:w w:val="80"/>
        </w:rPr>
        <w:t>un</w:t>
      </w:r>
      <w:r>
        <w:rPr>
          <w:spacing w:val="17"/>
          <w:w w:val="80"/>
        </w:rPr>
        <w:t> </w:t>
      </w:r>
      <w:r>
        <w:rPr>
          <w:w w:val="80"/>
        </w:rPr>
        <w:t>volumen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ingresos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explotación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13,2</w:t>
      </w:r>
      <w:r>
        <w:rPr>
          <w:spacing w:val="20"/>
          <w:w w:val="80"/>
        </w:rPr>
        <w:t> </w:t>
      </w:r>
      <w:r>
        <w:rPr>
          <w:w w:val="80"/>
        </w:rPr>
        <w:t>M€,</w:t>
      </w:r>
      <w:r>
        <w:rPr>
          <w:spacing w:val="1"/>
          <w:w w:val="80"/>
        </w:rPr>
        <w:t> </w:t>
      </w:r>
      <w:r>
        <w:rPr>
          <w:w w:val="85"/>
        </w:rPr>
        <w:t>se observa que finalmente únicamente se pudo ejecutar un</w:t>
      </w:r>
      <w:r>
        <w:rPr>
          <w:spacing w:val="1"/>
          <w:w w:val="85"/>
        </w:rPr>
        <w:t> </w:t>
      </w:r>
      <w:r>
        <w:rPr>
          <w:w w:val="85"/>
        </w:rPr>
        <w:t>92,8% de la cifra actualizada prevista de</w:t>
      </w:r>
      <w:r>
        <w:rPr>
          <w:spacing w:val="1"/>
          <w:w w:val="85"/>
        </w:rPr>
        <w:t> </w:t>
      </w:r>
      <w:r>
        <w:rPr>
          <w:w w:val="85"/>
        </w:rPr>
        <w:t>cierre. Esta circunstancia se produce porque a final de ejercicio en la variación del PAIF aprobada se</w:t>
      </w:r>
      <w:r>
        <w:rPr>
          <w:spacing w:val="1"/>
          <w:w w:val="85"/>
        </w:rPr>
        <w:t> </w:t>
      </w:r>
      <w:r>
        <w:rPr>
          <w:w w:val="80"/>
        </w:rPr>
        <w:t>incluyeron varios encargos previamente solicitados por diversas consejerías a la hora de elaborar el IPE</w:t>
      </w:r>
      <w:r>
        <w:rPr>
          <w:spacing w:val="1"/>
          <w:w w:val="80"/>
        </w:rPr>
        <w:t> </w:t>
      </w:r>
      <w:r>
        <w:rPr>
          <w:w w:val="85"/>
        </w:rPr>
        <w:t>pero que, por un motivo u otro, finalmente no se concedieron en 2022 por lo que se ha producido esa</w:t>
      </w:r>
      <w:r>
        <w:rPr>
          <w:spacing w:val="1"/>
          <w:w w:val="85"/>
        </w:rPr>
        <w:t> </w:t>
      </w:r>
      <w:r>
        <w:rPr>
          <w:w w:val="85"/>
        </w:rPr>
        <w:t>variación a la baja, unos 0,4 M€, entre la facturación de encargos real y la prevista en la Variación de</w:t>
      </w:r>
      <w:r>
        <w:rPr>
          <w:spacing w:val="1"/>
          <w:w w:val="85"/>
        </w:rPr>
        <w:t> </w:t>
      </w:r>
      <w:r>
        <w:rPr>
          <w:w w:val="85"/>
        </w:rPr>
        <w:t>PAIF 2022. Asimismo se produjo adicionalmente otra desviación de 0,6 M€ en los Otros Ingresos por</w:t>
      </w:r>
      <w:r>
        <w:rPr>
          <w:spacing w:val="1"/>
          <w:w w:val="85"/>
        </w:rPr>
        <w:t> </w:t>
      </w:r>
      <w:r>
        <w:rPr>
          <w:w w:val="85"/>
        </w:rPr>
        <w:t>ejecución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proyectos,</w:t>
      </w:r>
      <w:r>
        <w:rPr>
          <w:spacing w:val="-5"/>
          <w:w w:val="85"/>
        </w:rPr>
        <w:t> </w:t>
      </w:r>
      <w:r>
        <w:rPr>
          <w:w w:val="85"/>
        </w:rPr>
        <w:t>principalmente</w:t>
      </w:r>
      <w:r>
        <w:rPr>
          <w:spacing w:val="-3"/>
          <w:w w:val="85"/>
        </w:rPr>
        <w:t> </w:t>
      </w:r>
      <w:r>
        <w:rPr>
          <w:w w:val="85"/>
        </w:rPr>
        <w:t>europeos,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gastos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proyectos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pudieron</w:t>
      </w:r>
      <w:r>
        <w:rPr>
          <w:spacing w:val="-5"/>
          <w:w w:val="85"/>
        </w:rPr>
        <w:t> </w:t>
      </w:r>
      <w:r>
        <w:rPr>
          <w:w w:val="85"/>
        </w:rPr>
        <w:t>ejecutarse</w:t>
      </w:r>
      <w:r>
        <w:rPr>
          <w:spacing w:val="-47"/>
          <w:w w:val="85"/>
        </w:rPr>
        <w:t> </w:t>
      </w:r>
      <w:r>
        <w:rPr>
          <w:w w:val="80"/>
        </w:rPr>
        <w:t>en dicho ejercicio 2022. En ambos casos no se ha producido merma de financiación o pérdida de ingresos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concedidos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ITC,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ejecución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dichos</w:t>
      </w:r>
      <w:r>
        <w:rPr>
          <w:spacing w:val="-4"/>
          <w:w w:val="85"/>
        </w:rPr>
        <w:t> </w:t>
      </w:r>
      <w:r>
        <w:rPr>
          <w:w w:val="85"/>
        </w:rPr>
        <w:t>gastos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proyectos</w:t>
      </w:r>
      <w:r>
        <w:rPr>
          <w:spacing w:val="-4"/>
          <w:w w:val="85"/>
        </w:rPr>
        <w:t> </w:t>
      </w:r>
      <w:r>
        <w:rPr>
          <w:w w:val="85"/>
        </w:rPr>
        <w:t>europeos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encargos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dio</w:t>
      </w:r>
      <w:r>
        <w:rPr>
          <w:spacing w:val="-2"/>
          <w:w w:val="85"/>
        </w:rPr>
        <w:t> </w:t>
      </w:r>
      <w:r>
        <w:rPr>
          <w:w w:val="85"/>
        </w:rPr>
        <w:t>tiempo</w:t>
      </w:r>
      <w:r>
        <w:rPr>
          <w:spacing w:val="-1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tramitar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2022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han</w:t>
      </w:r>
      <w:r>
        <w:rPr>
          <w:spacing w:val="-4"/>
          <w:w w:val="85"/>
        </w:rPr>
        <w:t> </w:t>
      </w:r>
      <w:r>
        <w:rPr>
          <w:w w:val="85"/>
        </w:rPr>
        <w:t>trasladado</w:t>
      </w:r>
      <w:r>
        <w:rPr>
          <w:spacing w:val="-3"/>
          <w:w w:val="85"/>
        </w:rPr>
        <w:t> </w:t>
      </w:r>
      <w:r>
        <w:rPr>
          <w:w w:val="85"/>
        </w:rPr>
        <w:t>al</w:t>
      </w:r>
      <w:r>
        <w:rPr>
          <w:spacing w:val="-3"/>
          <w:w w:val="85"/>
        </w:rPr>
        <w:t> </w:t>
      </w:r>
      <w:r>
        <w:rPr>
          <w:w w:val="85"/>
        </w:rPr>
        <w:t>ejercicio</w:t>
      </w:r>
      <w:r>
        <w:rPr>
          <w:spacing w:val="-1"/>
          <w:w w:val="85"/>
        </w:rPr>
        <w:t> </w:t>
      </w:r>
      <w:r>
        <w:rPr>
          <w:w w:val="85"/>
        </w:rPr>
        <w:t>siguiente</w:t>
      </w:r>
      <w:r>
        <w:rPr>
          <w:spacing w:val="-4"/>
          <w:w w:val="85"/>
        </w:rPr>
        <w:t> </w:t>
      </w:r>
      <w:r>
        <w:rPr>
          <w:w w:val="85"/>
        </w:rPr>
        <w:t>2023.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433" w:right="897"/>
        <w:jc w:val="both"/>
      </w:pPr>
      <w:r>
        <w:rPr>
          <w:w w:val="80"/>
        </w:rPr>
        <w:t>Teniendo en cuenta</w:t>
      </w:r>
      <w:r>
        <w:rPr>
          <w:spacing w:val="1"/>
          <w:w w:val="80"/>
        </w:rPr>
        <w:t> </w:t>
      </w:r>
      <w:r>
        <w:rPr>
          <w:w w:val="80"/>
        </w:rPr>
        <w:t>toda la información</w:t>
      </w:r>
      <w:r>
        <w:rPr>
          <w:spacing w:val="35"/>
        </w:rPr>
        <w:t> </w:t>
      </w:r>
      <w:r>
        <w:rPr>
          <w:w w:val="80"/>
        </w:rPr>
        <w:t>expuesta anteriormente, y</w:t>
      </w:r>
      <w:r>
        <w:rPr>
          <w:spacing w:val="35"/>
        </w:rPr>
        <w:t> </w:t>
      </w:r>
      <w:r>
        <w:rPr>
          <w:w w:val="80"/>
        </w:rPr>
        <w:t>la tendencia histórica de crecimiento</w:t>
      </w:r>
      <w:r>
        <w:rPr>
          <w:spacing w:val="1"/>
          <w:w w:val="80"/>
        </w:rPr>
        <w:t> </w:t>
      </w:r>
      <w:r>
        <w:rPr>
          <w:w w:val="85"/>
        </w:rPr>
        <w:t>que viene experimentando la empresa, fruto del esfuerzo de trabajadores y del apoyo del Gobierno, la</w:t>
      </w:r>
      <w:r>
        <w:rPr>
          <w:spacing w:val="-47"/>
          <w:w w:val="85"/>
        </w:rPr>
        <w:t> </w:t>
      </w:r>
      <w:r>
        <w:rPr>
          <w:w w:val="85"/>
        </w:rPr>
        <w:t>estabilidad que en materia de recursos humanos nos ha proporcionado el IPE aprobado, se considera</w:t>
      </w:r>
      <w:r>
        <w:rPr>
          <w:spacing w:val="-47"/>
          <w:w w:val="85"/>
        </w:rPr>
        <w:t> </w:t>
      </w:r>
      <w:r>
        <w:rPr>
          <w:w w:val="80"/>
        </w:rPr>
        <w:t>que la evolución que presentará la Sociedad en el ejercicio 2023 continuará por la senda de crecimiento</w:t>
      </w:r>
      <w:r>
        <w:rPr>
          <w:spacing w:val="1"/>
          <w:w w:val="80"/>
        </w:rPr>
        <w:t> </w:t>
      </w:r>
      <w:r>
        <w:rPr>
          <w:w w:val="85"/>
        </w:rPr>
        <w:t>equilibrado y consolidación iniciada en los ejercicios 2017 a 2022, y que si la coyuntura económica lo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permite,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problemas</w:t>
      </w:r>
      <w:r>
        <w:rPr>
          <w:spacing w:val="-4"/>
          <w:w w:val="85"/>
        </w:rPr>
        <w:t> </w:t>
      </w:r>
      <w:r>
        <w:rPr>
          <w:w w:val="85"/>
        </w:rPr>
        <w:t>geopolíticos</w:t>
      </w:r>
      <w:r>
        <w:rPr>
          <w:spacing w:val="-4"/>
          <w:w w:val="85"/>
        </w:rPr>
        <w:t> </w:t>
      </w:r>
      <w:r>
        <w:rPr>
          <w:w w:val="85"/>
        </w:rPr>
        <w:t>surgidos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consecuencia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invasión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Ucrania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7"/>
          <w:w w:val="85"/>
        </w:rPr>
        <w:t> </w:t>
      </w:r>
      <w:r>
        <w:rPr>
          <w:w w:val="85"/>
        </w:rPr>
        <w:t>efecto sobre los mercados energéticos y de materias primas, probablemente se puedan cumplir las</w:t>
      </w:r>
      <w:r>
        <w:rPr>
          <w:spacing w:val="1"/>
          <w:w w:val="85"/>
        </w:rPr>
        <w:t> </w:t>
      </w:r>
      <w:r>
        <w:rPr>
          <w:w w:val="95"/>
        </w:rPr>
        <w:t>previsiones</w:t>
      </w:r>
      <w:r>
        <w:rPr>
          <w:spacing w:val="-9"/>
          <w:w w:val="95"/>
        </w:rPr>
        <w:t> </w:t>
      </w:r>
      <w:r>
        <w:rPr>
          <w:w w:val="95"/>
        </w:rPr>
        <w:t>iniciales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PAIF</w:t>
      </w:r>
      <w:r>
        <w:rPr>
          <w:spacing w:val="-9"/>
          <w:w w:val="95"/>
        </w:rPr>
        <w:t> </w:t>
      </w:r>
      <w:r>
        <w:rPr>
          <w:w w:val="95"/>
        </w:rPr>
        <w:t>2023.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433" w:right="896"/>
        <w:jc w:val="both"/>
      </w:pPr>
      <w:r>
        <w:rPr>
          <w:w w:val="80"/>
        </w:rPr>
        <w:t>No obstante y a pesar de esta situación de incremento continuo de actividad, es intención del ITC seguir</w:t>
      </w:r>
      <w:r>
        <w:rPr>
          <w:spacing w:val="1"/>
          <w:w w:val="80"/>
        </w:rPr>
        <w:t> </w:t>
      </w:r>
      <w:r>
        <w:rPr>
          <w:w w:val="85"/>
        </w:rPr>
        <w:t>avanzando en los objetivos y acciones incluidas en el IPE aprobado, centrando y focalizando las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capacidades </w:t>
      </w:r>
      <w:r>
        <w:rPr>
          <w:w w:val="85"/>
        </w:rPr>
        <w:t>de crecimiento y el conocimiento, en aquellas áreas de mayor prioridad para la sociedad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canaria, donde Canarias pueda añadir </w:t>
      </w:r>
      <w:r>
        <w:rPr>
          <w:w w:val="85"/>
        </w:rPr>
        <w:t>valor respecto a otras regiones, o que sean estratégicos para el</w:t>
      </w:r>
      <w:r>
        <w:rPr>
          <w:spacing w:val="-48"/>
          <w:w w:val="85"/>
        </w:rPr>
        <w:t> </w:t>
      </w:r>
      <w:r>
        <w:rPr>
          <w:w w:val="85"/>
        </w:rPr>
        <w:t>desarrollo socio económico y sostenible de la región. Y que permitan que en un futuro a medio-largo</w:t>
      </w:r>
      <w:r>
        <w:rPr>
          <w:spacing w:val="1"/>
          <w:w w:val="85"/>
        </w:rPr>
        <w:t> </w:t>
      </w:r>
      <w:r>
        <w:rPr>
          <w:w w:val="85"/>
        </w:rPr>
        <w:t>plazo el ITC pudiera desplegar todo su potencial, funcionando como una empresa ágil, dinámica,</w:t>
      </w:r>
      <w:r>
        <w:rPr>
          <w:spacing w:val="1"/>
          <w:w w:val="85"/>
        </w:rPr>
        <w:t> </w:t>
      </w:r>
      <w:r>
        <w:rPr>
          <w:w w:val="80"/>
        </w:rPr>
        <w:t>moderna e innovadora, optimizando su estructura de costes y posibilitando el incremento de los ingresos</w:t>
      </w:r>
      <w:r>
        <w:rPr>
          <w:spacing w:val="1"/>
          <w:w w:val="80"/>
        </w:rPr>
        <w:t> </w:t>
      </w:r>
      <w:r>
        <w:rPr>
          <w:w w:val="80"/>
        </w:rPr>
        <w:t>principalmente</w:t>
      </w:r>
      <w:r>
        <w:rPr>
          <w:spacing w:val="21"/>
          <w:w w:val="80"/>
        </w:rPr>
        <w:t> </w:t>
      </w:r>
      <w:r>
        <w:rPr>
          <w:w w:val="80"/>
        </w:rPr>
        <w:t>mediante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captación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más</w:t>
      </w:r>
      <w:r>
        <w:rPr>
          <w:spacing w:val="21"/>
          <w:w w:val="80"/>
        </w:rPr>
        <w:t> </w:t>
      </w:r>
      <w:r>
        <w:rPr>
          <w:w w:val="80"/>
        </w:rPr>
        <w:t>fondos,</w:t>
      </w:r>
      <w:r>
        <w:rPr>
          <w:spacing w:val="22"/>
          <w:w w:val="80"/>
        </w:rPr>
        <w:t> </w:t>
      </w:r>
      <w:r>
        <w:rPr>
          <w:w w:val="80"/>
        </w:rPr>
        <w:t>en</w:t>
      </w:r>
      <w:r>
        <w:rPr>
          <w:spacing w:val="22"/>
          <w:w w:val="80"/>
        </w:rPr>
        <w:t> </w:t>
      </w:r>
      <w:r>
        <w:rPr>
          <w:w w:val="80"/>
        </w:rPr>
        <w:t>especial</w:t>
      </w:r>
      <w:r>
        <w:rPr>
          <w:spacing w:val="20"/>
          <w:w w:val="80"/>
        </w:rPr>
        <w:t> </w:t>
      </w:r>
      <w:r>
        <w:rPr>
          <w:w w:val="80"/>
        </w:rPr>
        <w:t>europeos.</w:t>
      </w:r>
      <w:r>
        <w:rPr>
          <w:spacing w:val="35"/>
          <w:w w:val="80"/>
        </w:rPr>
        <w:t> </w:t>
      </w:r>
      <w:r>
        <w:rPr>
          <w:w w:val="80"/>
        </w:rPr>
        <w:t>Y</w:t>
      </w:r>
      <w:r>
        <w:rPr>
          <w:spacing w:val="22"/>
          <w:w w:val="80"/>
        </w:rPr>
        <w:t> </w:t>
      </w:r>
      <w:r>
        <w:rPr>
          <w:w w:val="80"/>
        </w:rPr>
        <w:t>todo</w:t>
      </w:r>
      <w:r>
        <w:rPr>
          <w:spacing w:val="19"/>
          <w:w w:val="80"/>
        </w:rPr>
        <w:t> </w:t>
      </w:r>
      <w:r>
        <w:rPr>
          <w:w w:val="80"/>
        </w:rPr>
        <w:t>ello</w:t>
      </w:r>
      <w:r>
        <w:rPr>
          <w:spacing w:val="24"/>
          <w:w w:val="80"/>
        </w:rPr>
        <w:t> </w:t>
      </w:r>
      <w:r>
        <w:rPr>
          <w:w w:val="80"/>
        </w:rPr>
        <w:t>logrando</w:t>
      </w:r>
      <w:r>
        <w:rPr>
          <w:spacing w:val="22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5"/>
        </w:rPr>
        <w:t>ITC se mantenga fiel</w:t>
      </w:r>
      <w:r>
        <w:rPr>
          <w:spacing w:val="1"/>
          <w:w w:val="85"/>
        </w:rPr>
        <w:t> </w:t>
      </w:r>
      <w:r>
        <w:rPr>
          <w:w w:val="85"/>
        </w:rPr>
        <w:t>a los principios de profesionalidad, esfuerzo, compromiso y excelencia que han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inspirado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fundamentado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cambios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mejoras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experimentados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estos</w:t>
      </w:r>
      <w:r>
        <w:rPr>
          <w:spacing w:val="-3"/>
          <w:w w:val="85"/>
        </w:rPr>
        <w:t> </w:t>
      </w:r>
      <w:r>
        <w:rPr>
          <w:w w:val="85"/>
        </w:rPr>
        <w:t>últimos</w:t>
      </w:r>
      <w:r>
        <w:rPr>
          <w:spacing w:val="-4"/>
          <w:w w:val="85"/>
        </w:rPr>
        <w:t> </w:t>
      </w:r>
      <w:r>
        <w:rPr>
          <w:w w:val="85"/>
        </w:rPr>
        <w:t>años.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0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80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spacing w:line="484" w:lineRule="auto" w:before="103"/>
        <w:ind w:right="897"/>
        <w:rPr>
          <w:u w:val="none"/>
        </w:rPr>
      </w:pPr>
      <w:r>
        <w:rPr>
          <w:w w:val="80"/>
          <w:u w:val="none"/>
        </w:rPr>
        <w:t>4.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MEMORIA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LAS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PRINCIPALES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ACTIVIDADES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POR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DEPARTAMENTOS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REALIZADAS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EN</w:t>
      </w:r>
      <w:r>
        <w:rPr>
          <w:spacing w:val="17"/>
          <w:w w:val="80"/>
          <w:u w:val="none"/>
        </w:rPr>
        <w:t> </w:t>
      </w:r>
      <w:r>
        <w:rPr>
          <w:w w:val="80"/>
          <w:u w:val="none"/>
        </w:rPr>
        <w:t>2022</w:t>
      </w:r>
      <w:r>
        <w:rPr>
          <w:spacing w:val="-46"/>
          <w:w w:val="80"/>
          <w:u w:val="none"/>
        </w:rPr>
        <w:t> </w:t>
      </w:r>
      <w:r>
        <w:rPr>
          <w:w w:val="95"/>
          <w:u w:val="none"/>
        </w:rPr>
        <w:t>4.1.-</w:t>
      </w:r>
      <w:r>
        <w:rPr>
          <w:spacing w:val="-11"/>
          <w:w w:val="95"/>
          <w:u w:val="none"/>
        </w:rPr>
        <w:t> </w:t>
      </w:r>
      <w:r>
        <w:rPr>
          <w:w w:val="95"/>
          <w:u w:val="none"/>
        </w:rPr>
        <w:t>Departamento</w:t>
      </w:r>
      <w:r>
        <w:rPr>
          <w:spacing w:val="-11"/>
          <w:w w:val="95"/>
          <w:u w:val="none"/>
        </w:rPr>
        <w:t> </w:t>
      </w:r>
      <w:r>
        <w:rPr>
          <w:w w:val="95"/>
          <w:u w:val="none"/>
        </w:rPr>
        <w:t>de</w:t>
      </w:r>
      <w:r>
        <w:rPr>
          <w:spacing w:val="-9"/>
          <w:w w:val="95"/>
          <w:u w:val="none"/>
        </w:rPr>
        <w:t> </w:t>
      </w:r>
      <w:r>
        <w:rPr>
          <w:w w:val="95"/>
          <w:u w:val="none"/>
        </w:rPr>
        <w:t>Agua</w:t>
      </w:r>
    </w:p>
    <w:p>
      <w:pPr>
        <w:pStyle w:val="BodyText"/>
        <w:spacing w:line="247" w:lineRule="auto" w:before="3"/>
        <w:ind w:left="1433" w:right="897"/>
        <w:jc w:val="both"/>
      </w:pPr>
      <w:r>
        <w:rPr>
          <w:w w:val="85"/>
        </w:rPr>
        <w:t>El </w:t>
      </w:r>
      <w:r>
        <w:rPr>
          <w:rFonts w:ascii="Arial" w:hAnsi="Arial"/>
          <w:b/>
          <w:w w:val="85"/>
        </w:rPr>
        <w:t>Departamento de Agua </w:t>
      </w:r>
      <w:r>
        <w:rPr>
          <w:w w:val="85"/>
        </w:rPr>
        <w:t>ha desarrollado su actividad en 2022 dentro de 12 proyectos de I+D+i de</w:t>
      </w:r>
      <w:r>
        <w:rPr>
          <w:spacing w:val="1"/>
          <w:w w:val="85"/>
        </w:rPr>
        <w:t> </w:t>
      </w:r>
      <w:r>
        <w:rPr>
          <w:w w:val="80"/>
        </w:rPr>
        <w:t>diferentes programas europeos (MAC 2014-2020, Interreg Atlantico, LIFE, así como diversos encargos,</w:t>
      </w:r>
      <w:r>
        <w:rPr>
          <w:spacing w:val="1"/>
          <w:w w:val="80"/>
        </w:rPr>
        <w:t> </w:t>
      </w:r>
      <w:r>
        <w:rPr>
          <w:w w:val="80"/>
        </w:rPr>
        <w:t>subvenciones y servicios y un proyecto estructural denominado SOSTAGUA. En relación a los proyectos</w:t>
      </w:r>
      <w:r>
        <w:rPr>
          <w:spacing w:val="1"/>
          <w:w w:val="80"/>
        </w:rPr>
        <w:t> </w:t>
      </w:r>
      <w:r>
        <w:rPr>
          <w:w w:val="80"/>
        </w:rPr>
        <w:t>abordados, actuando de coordinador* en muchos de ellos, se han realizado tareas relacionadas con: la</w:t>
      </w:r>
      <w:r>
        <w:rPr>
          <w:spacing w:val="1"/>
          <w:w w:val="80"/>
        </w:rPr>
        <w:t> </w:t>
      </w:r>
      <w:r>
        <w:rPr>
          <w:w w:val="85"/>
        </w:rPr>
        <w:t>mejora del conocimiento en desalación en Canarias y la transferencia de conocimiento a África</w:t>
      </w:r>
      <w:r>
        <w:rPr>
          <w:spacing w:val="1"/>
          <w:w w:val="85"/>
        </w:rPr>
        <w:t> </w:t>
      </w:r>
      <w:r>
        <w:rPr>
          <w:w w:val="80"/>
        </w:rPr>
        <w:t>(DESAL+*, E5DES*, EERES4WATER), la adaptación al cambio climático gracias al manejo de las aguas</w:t>
      </w:r>
      <w:r>
        <w:rPr>
          <w:spacing w:val="1"/>
          <w:w w:val="80"/>
        </w:rPr>
        <w:t> </w:t>
      </w:r>
      <w:r>
        <w:rPr>
          <w:w w:val="85"/>
        </w:rPr>
        <w:t>residuales tratadas (ADAPTaRES*), la mejora de la calidad de las aguas costeras y</w:t>
      </w:r>
      <w:r>
        <w:rPr>
          <w:spacing w:val="1"/>
          <w:w w:val="85"/>
        </w:rPr>
        <w:t> </w:t>
      </w:r>
      <w:r>
        <w:rPr>
          <w:w w:val="85"/>
        </w:rPr>
        <w:t>(ABACO*,</w:t>
      </w:r>
      <w:r>
        <w:rPr>
          <w:spacing w:val="1"/>
          <w:w w:val="85"/>
        </w:rPr>
        <w:t> </w:t>
      </w:r>
      <w:r>
        <w:rPr>
          <w:w w:val="85"/>
        </w:rPr>
        <w:t>MONITOOL), la diversificación, con criterios de sostenibilidad en materia de agua, de varios sectores</w:t>
      </w:r>
      <w:r>
        <w:rPr>
          <w:spacing w:val="1"/>
          <w:w w:val="85"/>
        </w:rPr>
        <w:t> </w:t>
      </w:r>
      <w:r>
        <w:rPr>
          <w:w w:val="85"/>
        </w:rPr>
        <w:t>económicos como son el ecoturismo y los deportes náuticos</w:t>
      </w:r>
      <w:r>
        <w:rPr>
          <w:spacing w:val="1"/>
          <w:w w:val="85"/>
        </w:rPr>
        <w:t> </w:t>
      </w:r>
      <w:r>
        <w:rPr>
          <w:w w:val="85"/>
        </w:rPr>
        <w:t>(ECOTOUR, NAUTICOM), además de</w:t>
      </w:r>
      <w:r>
        <w:rPr>
          <w:spacing w:val="1"/>
          <w:w w:val="85"/>
        </w:rPr>
        <w:t> </w:t>
      </w:r>
      <w:r>
        <w:rPr>
          <w:w w:val="85"/>
        </w:rPr>
        <w:t>avanzar en el conocimiento y búsqueda de soluciones en materia del cambio climático y huella de</w:t>
      </w:r>
      <w:r>
        <w:rPr>
          <w:spacing w:val="1"/>
          <w:w w:val="85"/>
        </w:rPr>
        <w:t> </w:t>
      </w:r>
      <w:r>
        <w:rPr>
          <w:w w:val="85"/>
        </w:rPr>
        <w:t>carbono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procesos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tratamiento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ciclo</w:t>
      </w:r>
      <w:r>
        <w:rPr>
          <w:spacing w:val="1"/>
          <w:w w:val="85"/>
        </w:rPr>
        <w:t> </w:t>
      </w:r>
      <w:r>
        <w:rPr>
          <w:w w:val="85"/>
        </w:rPr>
        <w:t>industrial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agua</w:t>
      </w:r>
      <w:r>
        <w:rPr>
          <w:spacing w:val="1"/>
          <w:w w:val="85"/>
        </w:rPr>
        <w:t> </w:t>
      </w:r>
      <w:r>
        <w:rPr>
          <w:w w:val="85"/>
        </w:rPr>
        <w:t>(CLIMARISK,</w:t>
      </w:r>
      <w:r>
        <w:rPr>
          <w:spacing w:val="1"/>
          <w:w w:val="85"/>
        </w:rPr>
        <w:t> </w:t>
      </w:r>
      <w:r>
        <w:rPr>
          <w:w w:val="85"/>
        </w:rPr>
        <w:t>MITIMAC,</w:t>
      </w:r>
      <w:r>
        <w:rPr>
          <w:spacing w:val="1"/>
          <w:w w:val="85"/>
        </w:rPr>
        <w:t> </w:t>
      </w:r>
      <w:r>
        <w:rPr>
          <w:w w:val="80"/>
        </w:rPr>
        <w:t>RESCOAST*,</w:t>
      </w:r>
      <w:r>
        <w:rPr>
          <w:spacing w:val="16"/>
          <w:w w:val="80"/>
        </w:rPr>
        <w:t> </w:t>
      </w:r>
      <w:r>
        <w:rPr>
          <w:w w:val="80"/>
        </w:rPr>
        <w:t>MACCLIMA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VERCOCHAR)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soluciones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reforestación</w:t>
      </w:r>
      <w:r>
        <w:rPr>
          <w:spacing w:val="17"/>
          <w:w w:val="80"/>
        </w:rPr>
        <w:t> </w:t>
      </w:r>
      <w:r>
        <w:rPr>
          <w:w w:val="80"/>
        </w:rPr>
        <w:t>(LIFE</w:t>
      </w:r>
      <w:r>
        <w:rPr>
          <w:spacing w:val="12"/>
          <w:w w:val="80"/>
        </w:rPr>
        <w:t> </w:t>
      </w:r>
      <w:r>
        <w:rPr>
          <w:w w:val="80"/>
        </w:rPr>
        <w:t>NIEBLAS).</w:t>
      </w:r>
      <w:r>
        <w:rPr>
          <w:spacing w:val="15"/>
          <w:w w:val="80"/>
        </w:rPr>
        <w:t> </w:t>
      </w:r>
      <w:r>
        <w:rPr>
          <w:w w:val="80"/>
        </w:rPr>
        <w:t>Además,</w:t>
      </w:r>
      <w:r>
        <w:rPr>
          <w:spacing w:val="1"/>
          <w:w w:val="80"/>
        </w:rPr>
        <w:t> </w:t>
      </w:r>
      <w:r>
        <w:rPr>
          <w:w w:val="85"/>
        </w:rPr>
        <w:t>ha colaborado activamente en consorcios para la presentación de nuevas propuestas de proyecto en</w:t>
      </w:r>
      <w:r>
        <w:rPr>
          <w:spacing w:val="1"/>
          <w:w w:val="85"/>
        </w:rPr>
        <w:t> </w:t>
      </w:r>
      <w:r>
        <w:rPr>
          <w:w w:val="95"/>
        </w:rPr>
        <w:t>diferentes</w:t>
      </w:r>
      <w:r>
        <w:rPr>
          <w:spacing w:val="-8"/>
          <w:w w:val="95"/>
        </w:rPr>
        <w:t> </w:t>
      </w:r>
      <w:r>
        <w:rPr>
          <w:w w:val="95"/>
        </w:rPr>
        <w:t>convocatorias.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433" w:right="897"/>
        <w:jc w:val="both"/>
      </w:pPr>
      <w:r>
        <w:rPr>
          <w:w w:val="85"/>
        </w:rPr>
        <w:t>Se ha coordinado la captación de nuevos proyectos y servicios desde la plataforma DESAL+ LIVING</w:t>
      </w:r>
      <w:r>
        <w:rPr>
          <w:spacing w:val="1"/>
          <w:w w:val="85"/>
        </w:rPr>
        <w:t> </w:t>
      </w:r>
      <w:r>
        <w:rPr>
          <w:w w:val="85"/>
        </w:rPr>
        <w:t>LAB. Destacar en 2021 la firma de diferentes acuerdos con empresas y organismos financiadores que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permiten incrementar notablemente la inversión en I+D+i </w:t>
      </w:r>
      <w:r>
        <w:rPr>
          <w:w w:val="85"/>
        </w:rPr>
        <w:t>en desalación en Canarias para los próximos</w:t>
      </w:r>
      <w:r>
        <w:rPr>
          <w:spacing w:val="-47"/>
          <w:w w:val="85"/>
        </w:rPr>
        <w:t> </w:t>
      </w:r>
      <w:r>
        <w:rPr>
          <w:w w:val="85"/>
        </w:rPr>
        <w:t>años. En 2022 se ha continuado trabajando con estas empresas para continuar con el testeo de</w:t>
      </w:r>
      <w:r>
        <w:rPr>
          <w:spacing w:val="1"/>
          <w:w w:val="85"/>
        </w:rPr>
        <w:t> </w:t>
      </w:r>
      <w:r>
        <w:rPr>
          <w:w w:val="90"/>
        </w:rPr>
        <w:t>soluciones</w:t>
      </w:r>
      <w:r>
        <w:rPr>
          <w:spacing w:val="-8"/>
          <w:w w:val="90"/>
        </w:rPr>
        <w:t> </w:t>
      </w:r>
      <w:r>
        <w:rPr>
          <w:w w:val="90"/>
        </w:rPr>
        <w:t>disruptivas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material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desalación.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5"/>
        </w:rPr>
        <w:t>En relación a los encargos como ente instrumental, el ITC, como medio propio de la Consejería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Transición Ecológica, lucha contra el cambio climático y planificación territorial </w:t>
      </w:r>
      <w:r>
        <w:rPr>
          <w:w w:val="85"/>
        </w:rPr>
        <w:t>empezó con las labores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de ejecución del trabajo denominado Apoyo a la Ejecución de </w:t>
      </w:r>
      <w:r>
        <w:rPr>
          <w:w w:val="85"/>
        </w:rPr>
        <w:t>actuaciones en material de Gobernanza</w:t>
      </w:r>
      <w:r>
        <w:rPr>
          <w:spacing w:val="-47"/>
          <w:w w:val="8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Agua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Canarias”.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1433" w:right="896"/>
        <w:jc w:val="both"/>
      </w:pPr>
      <w:r>
        <w:rPr>
          <w:spacing w:val="-1"/>
          <w:w w:val="85"/>
        </w:rPr>
        <w:t>En materia de subvenciones, se ha continuado trabajando </w:t>
      </w:r>
      <w:r>
        <w:rPr>
          <w:w w:val="85"/>
        </w:rPr>
        <w:t>en varios temas de alto interés como son la</w:t>
      </w:r>
      <w:r>
        <w:rPr>
          <w:spacing w:val="1"/>
          <w:w w:val="85"/>
        </w:rPr>
        <w:t> </w:t>
      </w:r>
      <w:r>
        <w:rPr>
          <w:w w:val="85"/>
        </w:rPr>
        <w:t>compra pública precomercial en desalación, que se presentó en Febrero de 2022 y que han permitido</w:t>
      </w:r>
      <w:r>
        <w:rPr>
          <w:spacing w:val="-47"/>
          <w:w w:val="85"/>
        </w:rPr>
        <w:t> </w:t>
      </w:r>
      <w:r>
        <w:rPr>
          <w:w w:val="85"/>
        </w:rPr>
        <w:t>captación de inversión para testear soluciones disruptivas en materia de desalación en Canarias,</w:t>
      </w:r>
      <w:r>
        <w:rPr>
          <w:spacing w:val="1"/>
          <w:w w:val="85"/>
        </w:rPr>
        <w:t> </w:t>
      </w:r>
      <w:r>
        <w:rPr>
          <w:w w:val="85"/>
        </w:rPr>
        <w:t>y el</w:t>
      </w:r>
      <w:r>
        <w:rPr>
          <w:spacing w:val="-47"/>
          <w:w w:val="85"/>
        </w:rPr>
        <w:t> </w:t>
      </w:r>
      <w:r>
        <w:rPr>
          <w:w w:val="85"/>
        </w:rPr>
        <w:t>incremento del personal investigador y altamente capacitado con el Cabildo de Gran Canaria, el</w:t>
      </w:r>
      <w:r>
        <w:rPr>
          <w:spacing w:val="1"/>
          <w:w w:val="85"/>
        </w:rPr>
        <w:t> </w:t>
      </w:r>
      <w:r>
        <w:rPr>
          <w:w w:val="85"/>
        </w:rPr>
        <w:t>incremento de infraestructura estructural para abordar servicios de alta sostenibilidad (AQUASOST-</w:t>
      </w:r>
      <w:r>
        <w:rPr>
          <w:spacing w:val="1"/>
          <w:w w:val="85"/>
        </w:rPr>
        <w:t> </w:t>
      </w:r>
      <w:r>
        <w:rPr>
          <w:w w:val="85"/>
        </w:rPr>
        <w:t>FEDER)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ejecutar</w:t>
      </w:r>
      <w:r>
        <w:rPr>
          <w:spacing w:val="-3"/>
          <w:w w:val="85"/>
        </w:rPr>
        <w:t> </w:t>
      </w:r>
      <w:r>
        <w:rPr>
          <w:w w:val="85"/>
        </w:rPr>
        <w:t>una</w:t>
      </w:r>
      <w:r>
        <w:rPr>
          <w:spacing w:val="-3"/>
          <w:w w:val="85"/>
        </w:rPr>
        <w:t> </w:t>
      </w:r>
      <w:r>
        <w:rPr>
          <w:w w:val="85"/>
        </w:rPr>
        <w:t>infraestructura</w:t>
      </w:r>
      <w:r>
        <w:rPr>
          <w:spacing w:val="-3"/>
          <w:w w:val="85"/>
        </w:rPr>
        <w:t> </w:t>
      </w:r>
      <w:r>
        <w:rPr>
          <w:w w:val="85"/>
        </w:rPr>
        <w:t>experimental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pionera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desalación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agua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gran</w:t>
      </w:r>
      <w:r>
        <w:rPr>
          <w:spacing w:val="-3"/>
          <w:w w:val="85"/>
        </w:rPr>
        <w:t> </w:t>
      </w:r>
      <w:r>
        <w:rPr>
          <w:w w:val="85"/>
        </w:rPr>
        <w:t>escala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7"/>
          <w:w w:val="85"/>
        </w:rPr>
        <w:t> </w:t>
      </w:r>
      <w:r>
        <w:rPr>
          <w:w w:val="95"/>
        </w:rPr>
        <w:t>Canarias</w:t>
      </w:r>
      <w:r>
        <w:rPr>
          <w:spacing w:val="-9"/>
          <w:w w:val="95"/>
        </w:rPr>
        <w:t> </w:t>
      </w:r>
      <w:r>
        <w:rPr>
          <w:w w:val="95"/>
        </w:rPr>
        <w:t>(DESALRO2.0</w:t>
      </w:r>
      <w:r>
        <w:rPr>
          <w:spacing w:val="-6"/>
          <w:w w:val="95"/>
        </w:rPr>
        <w:t> </w:t>
      </w:r>
      <w:r>
        <w:rPr>
          <w:w w:val="130"/>
        </w:rPr>
        <w:t>–</w:t>
      </w:r>
      <w:r>
        <w:rPr>
          <w:spacing w:val="-31"/>
          <w:w w:val="130"/>
        </w:rPr>
        <w:t> </w:t>
      </w:r>
      <w:r>
        <w:rPr>
          <w:w w:val="95"/>
        </w:rPr>
        <w:t>REACT</w:t>
      </w:r>
      <w:r>
        <w:rPr>
          <w:spacing w:val="-9"/>
          <w:w w:val="95"/>
        </w:rPr>
        <w:t> </w:t>
      </w:r>
      <w:r>
        <w:rPr>
          <w:w w:val="95"/>
        </w:rPr>
        <w:t>–Eu).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85"/>
        </w:rPr>
        <w:t>Se han prestado servicios especializados al Cabildo de Gran Canaria, La Palma, Mancomunidad del</w:t>
      </w:r>
      <w:r>
        <w:rPr>
          <w:spacing w:val="1"/>
          <w:w w:val="85"/>
        </w:rPr>
        <w:t> </w:t>
      </w:r>
      <w:r>
        <w:rPr>
          <w:w w:val="85"/>
        </w:rPr>
        <w:t>Norte de Gran Canaria, así como a otras empresas tanto de Canarias, de diversa índole atendiendo a</w:t>
      </w:r>
      <w:r>
        <w:rPr>
          <w:spacing w:val="1"/>
          <w:w w:val="85"/>
        </w:rPr>
        <w:t> </w:t>
      </w:r>
      <w:r>
        <w:rPr>
          <w:w w:val="95"/>
        </w:rPr>
        <w:t>sus</w:t>
      </w:r>
      <w:r>
        <w:rPr>
          <w:spacing w:val="-9"/>
          <w:w w:val="95"/>
        </w:rPr>
        <w:t> </w:t>
      </w:r>
      <w:r>
        <w:rPr>
          <w:w w:val="95"/>
        </w:rPr>
        <w:t>necesidades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materia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agua.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8"/>
        <w:jc w:val="both"/>
      </w:pPr>
      <w:r>
        <w:rPr>
          <w:w w:val="85"/>
        </w:rPr>
        <w:t>El pasado mes de Octubre se visitaron las fincas del ICIA de la que surgieron varias propuestas y</w:t>
      </w:r>
      <w:r>
        <w:rPr>
          <w:spacing w:val="1"/>
          <w:w w:val="85"/>
        </w:rPr>
        <w:t> </w:t>
      </w:r>
      <w:r>
        <w:rPr>
          <w:w w:val="95"/>
        </w:rPr>
        <w:t>colaboraciones</w:t>
      </w:r>
      <w:r>
        <w:rPr>
          <w:spacing w:val="-10"/>
          <w:w w:val="95"/>
        </w:rPr>
        <w:t> </w:t>
      </w:r>
      <w:r>
        <w:rPr>
          <w:w w:val="95"/>
        </w:rPr>
        <w:t>futuras.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81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901"/>
        <w:jc w:val="both"/>
      </w:pPr>
      <w:r>
        <w:rPr>
          <w:w w:val="80"/>
        </w:rPr>
        <w:t>En el 2022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35"/>
        </w:rPr>
        <w:t> </w:t>
      </w:r>
      <w:r>
        <w:rPr>
          <w:w w:val="80"/>
        </w:rPr>
        <w:t>llevó a</w:t>
      </w:r>
      <w:r>
        <w:rPr>
          <w:spacing w:val="35"/>
        </w:rPr>
        <w:t> </w:t>
      </w:r>
      <w:r>
        <w:rPr>
          <w:w w:val="80"/>
        </w:rPr>
        <w:t>cabo un</w:t>
      </w:r>
      <w:r>
        <w:rPr>
          <w:spacing w:val="35"/>
        </w:rPr>
        <w:t> </w:t>
      </w:r>
      <w:r>
        <w:rPr>
          <w:w w:val="80"/>
        </w:rPr>
        <w:t>servicio</w:t>
      </w:r>
      <w:r>
        <w:rPr>
          <w:spacing w:val="35"/>
        </w:rPr>
        <w:t> </w:t>
      </w:r>
      <w:r>
        <w:rPr>
          <w:w w:val="80"/>
        </w:rPr>
        <w:t>de consultoria especializada para llevar a cabo un</w:t>
      </w:r>
      <w:r>
        <w:rPr>
          <w:spacing w:val="35"/>
        </w:rPr>
        <w:t> </w:t>
      </w:r>
      <w:r>
        <w:rPr>
          <w:w w:val="80"/>
        </w:rPr>
        <w:t>“Estudio sobre</w:t>
      </w:r>
      <w:r>
        <w:rPr>
          <w:spacing w:val="1"/>
          <w:w w:val="80"/>
        </w:rPr>
        <w:t> </w:t>
      </w:r>
      <w:r>
        <w:rPr>
          <w:w w:val="85"/>
        </w:rPr>
        <w:t>el uso del agua desalada para agricultura” a través del Ministerio Saudí (MEWA), en Arabia Saudita,</w:t>
      </w:r>
      <w:r>
        <w:rPr>
          <w:spacing w:val="1"/>
          <w:w w:val="85"/>
        </w:rPr>
        <w:t> </w:t>
      </w:r>
      <w:r>
        <w:rPr>
          <w:w w:val="85"/>
        </w:rPr>
        <w:t>donde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1"/>
          <w:w w:val="85"/>
        </w:rPr>
        <w:t> </w:t>
      </w:r>
      <w:r>
        <w:rPr>
          <w:w w:val="85"/>
        </w:rPr>
        <w:t>ITC</w:t>
      </w:r>
      <w:r>
        <w:rPr>
          <w:spacing w:val="-1"/>
          <w:w w:val="85"/>
        </w:rPr>
        <w:t> </w:t>
      </w:r>
      <w:r>
        <w:rPr>
          <w:w w:val="85"/>
        </w:rPr>
        <w:t>acude conjuntamente</w:t>
      </w:r>
      <w:r>
        <w:rPr>
          <w:spacing w:val="-2"/>
          <w:w w:val="85"/>
        </w:rPr>
        <w:t> </w:t>
      </w:r>
      <w:r>
        <w:rPr>
          <w:w w:val="85"/>
        </w:rPr>
        <w:t>con</w:t>
      </w:r>
      <w:r>
        <w:rPr>
          <w:spacing w:val="-2"/>
          <w:w w:val="85"/>
        </w:rPr>
        <w:t> </w:t>
      </w:r>
      <w:r>
        <w:rPr>
          <w:w w:val="85"/>
        </w:rPr>
        <w:t>una</w:t>
      </w:r>
      <w:r>
        <w:rPr>
          <w:spacing w:val="-1"/>
          <w:w w:val="85"/>
        </w:rPr>
        <w:t> </w:t>
      </w:r>
      <w:r>
        <w:rPr>
          <w:w w:val="85"/>
        </w:rPr>
        <w:t>Consultora</w:t>
      </w:r>
      <w:r>
        <w:rPr>
          <w:spacing w:val="-3"/>
          <w:w w:val="85"/>
        </w:rPr>
        <w:t> </w:t>
      </w:r>
      <w:r>
        <w:rPr>
          <w:w w:val="85"/>
        </w:rPr>
        <w:t>Española.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2"/>
        <w:jc w:val="both"/>
      </w:pPr>
      <w:r>
        <w:rPr>
          <w:w w:val="85"/>
        </w:rPr>
        <w:t>También se</w:t>
      </w:r>
      <w:r>
        <w:rPr>
          <w:spacing w:val="1"/>
          <w:w w:val="85"/>
        </w:rPr>
        <w:t> </w:t>
      </w:r>
      <w:r>
        <w:rPr>
          <w:w w:val="85"/>
        </w:rPr>
        <w:t>ha llevado a cabo la prestación de servicio de consultoría técnica de “apoyo al diseño</w:t>
      </w:r>
      <w:r>
        <w:rPr>
          <w:spacing w:val="1"/>
          <w:w w:val="85"/>
        </w:rPr>
        <w:t> </w:t>
      </w:r>
      <w:r>
        <w:rPr>
          <w:w w:val="85"/>
        </w:rPr>
        <w:t>preliminar</w:t>
      </w:r>
      <w:r>
        <w:rPr>
          <w:spacing w:val="-2"/>
          <w:w w:val="85"/>
        </w:rPr>
        <w:t> </w:t>
      </w:r>
      <w:r>
        <w:rPr>
          <w:w w:val="85"/>
        </w:rPr>
        <w:t>básico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dos</w:t>
      </w:r>
      <w:r>
        <w:rPr>
          <w:spacing w:val="-4"/>
          <w:w w:val="85"/>
        </w:rPr>
        <w:t> </w:t>
      </w:r>
      <w:r>
        <w:rPr>
          <w:w w:val="85"/>
        </w:rPr>
        <w:t>desaladoras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sector</w:t>
      </w:r>
      <w:r>
        <w:rPr>
          <w:spacing w:val="-1"/>
          <w:w w:val="85"/>
        </w:rPr>
        <w:t> </w:t>
      </w:r>
      <w:r>
        <w:rPr>
          <w:w w:val="85"/>
        </w:rPr>
        <w:t>minero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1"/>
          <w:w w:val="85"/>
        </w:rPr>
        <w:t> </w:t>
      </w:r>
      <w:r>
        <w:rPr>
          <w:w w:val="85"/>
        </w:rPr>
        <w:t>Mauritania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5"/>
        </w:rPr>
        <w:t>Paralelamente, se ha trabajado en incrementar los trabajos encomendados para 2023 y los servicios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especializados de consultoría técnica, </w:t>
      </w:r>
      <w:r>
        <w:rPr>
          <w:w w:val="85"/>
        </w:rPr>
        <w:t>tanto a nivel regional como internacional. El Departamento está</w:t>
      </w:r>
      <w:r>
        <w:rPr>
          <w:spacing w:val="-47"/>
          <w:w w:val="85"/>
        </w:rPr>
        <w:t> </w:t>
      </w:r>
      <w:r>
        <w:rPr>
          <w:w w:val="80"/>
        </w:rPr>
        <w:t>colaborando</w:t>
      </w:r>
      <w:r>
        <w:rPr>
          <w:spacing w:val="28"/>
          <w:w w:val="80"/>
        </w:rPr>
        <w:t> </w:t>
      </w:r>
      <w:r>
        <w:rPr>
          <w:w w:val="80"/>
        </w:rPr>
        <w:t>con</w:t>
      </w:r>
      <w:r>
        <w:rPr>
          <w:spacing w:val="28"/>
          <w:w w:val="80"/>
        </w:rPr>
        <w:t> </w:t>
      </w:r>
      <w:r>
        <w:rPr>
          <w:w w:val="80"/>
        </w:rPr>
        <w:t>empresas</w:t>
      </w:r>
      <w:r>
        <w:rPr>
          <w:spacing w:val="24"/>
          <w:w w:val="80"/>
        </w:rPr>
        <w:t> </w:t>
      </w:r>
      <w:r>
        <w:rPr>
          <w:w w:val="80"/>
        </w:rPr>
        <w:t>canarias</w:t>
      </w:r>
      <w:r>
        <w:rPr>
          <w:spacing w:val="24"/>
          <w:w w:val="80"/>
        </w:rPr>
        <w:t> </w:t>
      </w:r>
      <w:r>
        <w:rPr>
          <w:w w:val="80"/>
        </w:rPr>
        <w:t>que</w:t>
      </w:r>
      <w:r>
        <w:rPr>
          <w:spacing w:val="26"/>
          <w:w w:val="80"/>
        </w:rPr>
        <w:t> </w:t>
      </w:r>
      <w:r>
        <w:rPr>
          <w:w w:val="80"/>
        </w:rPr>
        <w:t>actualmente</w:t>
      </w:r>
      <w:r>
        <w:rPr>
          <w:spacing w:val="25"/>
          <w:w w:val="80"/>
        </w:rPr>
        <w:t> </w:t>
      </w:r>
      <w:r>
        <w:rPr>
          <w:w w:val="80"/>
        </w:rPr>
        <w:t>explotan</w:t>
      </w:r>
      <w:r>
        <w:rPr>
          <w:spacing w:val="29"/>
          <w:w w:val="80"/>
        </w:rPr>
        <w:t> </w:t>
      </w:r>
      <w:r>
        <w:rPr>
          <w:w w:val="80"/>
        </w:rPr>
        <w:t>resultados</w:t>
      </w:r>
      <w:r>
        <w:rPr>
          <w:spacing w:val="24"/>
          <w:w w:val="80"/>
        </w:rPr>
        <w:t> </w:t>
      </w:r>
      <w:r>
        <w:rPr>
          <w:w w:val="80"/>
        </w:rPr>
        <w:t>y</w:t>
      </w:r>
      <w:r>
        <w:rPr>
          <w:spacing w:val="27"/>
          <w:w w:val="80"/>
        </w:rPr>
        <w:t> </w:t>
      </w:r>
      <w:r>
        <w:rPr>
          <w:w w:val="80"/>
        </w:rPr>
        <w:t>productos</w:t>
      </w:r>
      <w:r>
        <w:rPr>
          <w:spacing w:val="26"/>
          <w:w w:val="80"/>
        </w:rPr>
        <w:t> </w:t>
      </w:r>
      <w:r>
        <w:rPr>
          <w:w w:val="80"/>
        </w:rPr>
        <w:t>propios.</w:t>
      </w:r>
      <w:r>
        <w:rPr>
          <w:spacing w:val="26"/>
          <w:w w:val="80"/>
        </w:rPr>
        <w:t> </w:t>
      </w:r>
      <w:r>
        <w:rPr>
          <w:w w:val="80"/>
        </w:rPr>
        <w:t>Además</w:t>
      </w:r>
      <w:r>
        <w:rPr>
          <w:spacing w:val="1"/>
          <w:w w:val="80"/>
        </w:rPr>
        <w:t> </w:t>
      </w:r>
      <w:r>
        <w:rPr>
          <w:w w:val="85"/>
        </w:rPr>
        <w:t>se publican resultados en varias revistas de alto impacto y se organizan múltiples eventos de difusión</w:t>
      </w:r>
      <w:r>
        <w:rPr>
          <w:spacing w:val="1"/>
          <w:w w:val="85"/>
        </w:rPr>
        <w:t> </w:t>
      </w:r>
      <w:r>
        <w:rPr>
          <w:w w:val="85"/>
        </w:rPr>
        <w:t>sobre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agua,</w:t>
      </w:r>
      <w:r>
        <w:rPr>
          <w:spacing w:val="-3"/>
          <w:w w:val="85"/>
        </w:rPr>
        <w:t> </w:t>
      </w:r>
      <w:r>
        <w:rPr>
          <w:w w:val="85"/>
        </w:rPr>
        <w:t>así como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edición</w:t>
      </w:r>
      <w:r>
        <w:rPr>
          <w:spacing w:val="-1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docencia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1"/>
          <w:w w:val="85"/>
        </w:rPr>
        <w:t> </w:t>
      </w:r>
      <w:r>
        <w:rPr>
          <w:w w:val="85"/>
        </w:rPr>
        <w:t>cursos</w:t>
      </w:r>
      <w:r>
        <w:rPr>
          <w:spacing w:val="-1"/>
          <w:w w:val="85"/>
        </w:rPr>
        <w:t> </w:t>
      </w:r>
      <w:r>
        <w:rPr>
          <w:w w:val="85"/>
        </w:rPr>
        <w:t>propios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46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terceros.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jc w:val="both"/>
        <w:rPr>
          <w:u w:val="none"/>
        </w:rPr>
      </w:pPr>
      <w:r>
        <w:rPr>
          <w:w w:val="80"/>
          <w:u w:val="none"/>
        </w:rPr>
        <w:t>4.2.-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Departamento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Análisis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Ambiental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0"/>
        </w:rPr>
        <w:t>El </w:t>
      </w:r>
      <w:r>
        <w:rPr>
          <w:rFonts w:ascii="Arial" w:hAnsi="Arial"/>
          <w:b/>
          <w:w w:val="80"/>
        </w:rPr>
        <w:t>Departamento de Análisis Ambiental </w:t>
      </w:r>
      <w:r>
        <w:rPr>
          <w:w w:val="80"/>
        </w:rPr>
        <w:t>ha continuado con su apuesta por la Agricultura Sostenible, la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Integridad del Producto Local y la Seguridad Alimentaria de </w:t>
      </w:r>
      <w:r>
        <w:rPr>
          <w:w w:val="85"/>
        </w:rPr>
        <w:t>los consumidores en Canarias, a través de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sus dos líneas de actuación, el análisis de residuos de plaguicidas y el estudio </w:t>
      </w:r>
      <w:r>
        <w:rPr>
          <w:w w:val="85"/>
        </w:rPr>
        <w:t>de su comportamiento y</w:t>
      </w:r>
      <w:r>
        <w:rPr>
          <w:spacing w:val="-47"/>
          <w:w w:val="85"/>
        </w:rPr>
        <w:t> </w:t>
      </w:r>
      <w:r>
        <w:rPr>
          <w:w w:val="85"/>
        </w:rPr>
        <w:t>destino ambiental y, el desarrollo de metodologías de estudio de las relaciones isotópicas y sus</w:t>
      </w:r>
      <w:r>
        <w:rPr>
          <w:spacing w:val="1"/>
          <w:w w:val="85"/>
        </w:rPr>
        <w:t> </w:t>
      </w:r>
      <w:r>
        <w:rPr>
          <w:w w:val="95"/>
        </w:rPr>
        <w:t>aplicaciones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sector</w:t>
      </w:r>
      <w:r>
        <w:rPr>
          <w:spacing w:val="-10"/>
          <w:w w:val="95"/>
        </w:rPr>
        <w:t> </w:t>
      </w:r>
      <w:r>
        <w:rPr>
          <w:w w:val="95"/>
        </w:rPr>
        <w:t>agroalimentario.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1433" w:right="899"/>
        <w:jc w:val="both"/>
      </w:pPr>
      <w:r>
        <w:rPr>
          <w:w w:val="80"/>
        </w:rPr>
        <w:t>En la línea de trabajo con Plaguicidas, se ha realizado todos los ensayos de validación y comprobación</w:t>
      </w:r>
      <w:r>
        <w:rPr>
          <w:spacing w:val="1"/>
          <w:w w:val="80"/>
        </w:rPr>
        <w:t> </w:t>
      </w:r>
      <w:r>
        <w:rPr>
          <w:w w:val="80"/>
        </w:rPr>
        <w:t>requeridos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solicitar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Entidad</w:t>
      </w:r>
      <w:r>
        <w:rPr>
          <w:spacing w:val="10"/>
          <w:w w:val="80"/>
        </w:rPr>
        <w:t> </w:t>
      </w:r>
      <w:r>
        <w:rPr>
          <w:w w:val="80"/>
        </w:rPr>
        <w:t>Nacional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Acreditación,</w:t>
      </w:r>
      <w:r>
        <w:rPr>
          <w:spacing w:val="10"/>
          <w:w w:val="80"/>
        </w:rPr>
        <w:t> </w:t>
      </w:r>
      <w:r>
        <w:rPr>
          <w:w w:val="80"/>
        </w:rPr>
        <w:t>ENAC,</w:t>
      </w:r>
      <w:r>
        <w:rPr>
          <w:spacing w:val="9"/>
          <w:w w:val="80"/>
        </w:rPr>
        <w:t> </w:t>
      </w:r>
      <w:r>
        <w:rPr>
          <w:w w:val="80"/>
        </w:rPr>
        <w:t>una</w:t>
      </w:r>
      <w:r>
        <w:rPr>
          <w:spacing w:val="10"/>
          <w:w w:val="80"/>
        </w:rPr>
        <w:t> </w:t>
      </w:r>
      <w:r>
        <w:rPr>
          <w:w w:val="80"/>
        </w:rPr>
        <w:t>ampliación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nuestro</w:t>
      </w:r>
      <w:r>
        <w:rPr>
          <w:spacing w:val="11"/>
          <w:w w:val="80"/>
        </w:rPr>
        <w:t> </w:t>
      </w:r>
      <w:r>
        <w:rPr>
          <w:w w:val="80"/>
        </w:rPr>
        <w:t>alcance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 acreditación aumentando nuestro listado de plaguicidas analizados y, </w:t>
      </w:r>
      <w:r>
        <w:rPr>
          <w:w w:val="85"/>
        </w:rPr>
        <w:t>abordando la ampliación a un</w:t>
      </w:r>
      <w:r>
        <w:rPr>
          <w:spacing w:val="-47"/>
          <w:w w:val="85"/>
        </w:rPr>
        <w:t> </w:t>
      </w:r>
      <w:r>
        <w:rPr>
          <w:w w:val="80"/>
        </w:rPr>
        <w:t>alcance</w:t>
      </w:r>
      <w:r>
        <w:rPr>
          <w:spacing w:val="5"/>
          <w:w w:val="80"/>
        </w:rPr>
        <w:t> </w:t>
      </w:r>
      <w:r>
        <w:rPr>
          <w:w w:val="80"/>
        </w:rPr>
        <w:t>abierto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matrices</w:t>
      </w:r>
      <w:r>
        <w:rPr>
          <w:spacing w:val="4"/>
          <w:w w:val="80"/>
        </w:rPr>
        <w:t> </w:t>
      </w:r>
      <w:r>
        <w:rPr>
          <w:w w:val="80"/>
        </w:rPr>
        <w:t>vegetales,</w:t>
      </w:r>
      <w:r>
        <w:rPr>
          <w:spacing w:val="5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significa</w:t>
      </w:r>
      <w:r>
        <w:rPr>
          <w:spacing w:val="3"/>
          <w:w w:val="80"/>
        </w:rPr>
        <w:t> </w:t>
      </w:r>
      <w:r>
        <w:rPr>
          <w:w w:val="80"/>
        </w:rPr>
        <w:t>que,</w:t>
      </w:r>
      <w:r>
        <w:rPr>
          <w:spacing w:val="4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vez</w:t>
      </w:r>
      <w:r>
        <w:rPr>
          <w:spacing w:val="6"/>
          <w:w w:val="80"/>
        </w:rPr>
        <w:t> </w:t>
      </w:r>
      <w:r>
        <w:rPr>
          <w:w w:val="80"/>
        </w:rPr>
        <w:t>conseguida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ampliación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alcance,</w:t>
      </w:r>
      <w:r>
        <w:rPr>
          <w:spacing w:val="1"/>
          <w:w w:val="80"/>
        </w:rPr>
        <w:t> </w:t>
      </w:r>
      <w:r>
        <w:rPr>
          <w:w w:val="80"/>
        </w:rPr>
        <w:t>el Laboratorio de Residuos del Departamento emitirá resultados de su ensayo de análisis acreditado en</w:t>
      </w:r>
      <w:r>
        <w:rPr>
          <w:spacing w:val="1"/>
          <w:w w:val="80"/>
        </w:rPr>
        <w:t> </w:t>
      </w:r>
      <w:r>
        <w:rPr>
          <w:w w:val="80"/>
        </w:rPr>
        <w:t>cualquier matriz vegetal de alto contenido en agua (frutas u hortalizas frescas) que reciba para su análisis.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anualidad</w:t>
      </w:r>
      <w:r>
        <w:rPr>
          <w:spacing w:val="-4"/>
          <w:w w:val="85"/>
        </w:rPr>
        <w:t> </w:t>
      </w:r>
      <w:r>
        <w:rPr>
          <w:w w:val="85"/>
        </w:rPr>
        <w:t>2021</w:t>
      </w:r>
      <w:r>
        <w:rPr>
          <w:spacing w:val="-5"/>
          <w:w w:val="85"/>
        </w:rPr>
        <w:t> </w:t>
      </w:r>
      <w:r>
        <w:rPr>
          <w:w w:val="85"/>
        </w:rPr>
        <w:t>ha</w:t>
      </w:r>
      <w:r>
        <w:rPr>
          <w:spacing w:val="-3"/>
          <w:w w:val="85"/>
        </w:rPr>
        <w:t> </w:t>
      </w:r>
      <w:r>
        <w:rPr>
          <w:w w:val="85"/>
        </w:rPr>
        <w:t>sido</w:t>
      </w:r>
      <w:r>
        <w:rPr>
          <w:spacing w:val="-3"/>
          <w:w w:val="85"/>
        </w:rPr>
        <w:t> </w:t>
      </w:r>
      <w:r>
        <w:rPr>
          <w:w w:val="85"/>
        </w:rPr>
        <w:t>enviada</w:t>
      </w:r>
      <w:r>
        <w:rPr>
          <w:spacing w:val="-5"/>
          <w:w w:val="85"/>
        </w:rPr>
        <w:t> </w:t>
      </w:r>
      <w:r>
        <w:rPr>
          <w:w w:val="85"/>
        </w:rPr>
        <w:t>toda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documentación</w:t>
      </w:r>
      <w:r>
        <w:rPr>
          <w:spacing w:val="-3"/>
          <w:w w:val="85"/>
        </w:rPr>
        <w:t> </w:t>
      </w:r>
      <w:r>
        <w:rPr>
          <w:w w:val="85"/>
        </w:rPr>
        <w:t>necesaria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5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solicitud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ampliación</w:t>
      </w:r>
      <w:r>
        <w:rPr>
          <w:spacing w:val="-48"/>
          <w:w w:val="85"/>
        </w:rPr>
        <w:t> </w:t>
      </w:r>
      <w:r>
        <w:rPr>
          <w:w w:val="85"/>
        </w:rPr>
        <w:t>del alcance a ENAC y, después de la evaluación inicial de la documentación enviada y el envío de un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segundo lote de documentación, el Laboratorio ha pasado satisfactoriamente la auditoría </w:t>
      </w:r>
      <w:r>
        <w:rPr>
          <w:w w:val="85"/>
        </w:rPr>
        <w:t>presencial de</w:t>
      </w:r>
      <w:r>
        <w:rPr>
          <w:spacing w:val="-47"/>
          <w:w w:val="85"/>
        </w:rPr>
        <w:t> </w:t>
      </w:r>
      <w:r>
        <w:rPr>
          <w:w w:val="95"/>
        </w:rPr>
        <w:t>ENAC</w:t>
      </w:r>
      <w:r>
        <w:rPr>
          <w:spacing w:val="-8"/>
          <w:w w:val="95"/>
        </w:rPr>
        <w:t> </w:t>
      </w:r>
      <w:r>
        <w:rPr>
          <w:w w:val="95"/>
        </w:rPr>
        <w:t>llevada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cabo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40"/>
          <w:w w:val="95"/>
        </w:rPr>
        <w:t> </w:t>
      </w:r>
      <w:r>
        <w:rPr>
          <w:w w:val="95"/>
        </w:rPr>
        <w:t>2022.</w:t>
      </w:r>
    </w:p>
    <w:p>
      <w:pPr>
        <w:pStyle w:val="BodyText"/>
        <w:spacing w:before="5"/>
      </w:pPr>
    </w:p>
    <w:p>
      <w:pPr>
        <w:spacing w:line="247" w:lineRule="auto" w:before="0"/>
        <w:ind w:left="1433" w:right="897" w:firstLine="0"/>
        <w:jc w:val="both"/>
        <w:rPr>
          <w:sz w:val="20"/>
        </w:rPr>
      </w:pPr>
      <w:r>
        <w:rPr>
          <w:w w:val="80"/>
          <w:sz w:val="22"/>
        </w:rPr>
        <w:t>En esta línea de trabajo con Plaguicidas el Laboratorio de Residuos del Departamento, como Laboratorio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Oficial del Gobierno de Canarias en materia de residuos de plaguicidas en productos vegetales,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reconocido como tal en el Ministerio de Agricultura, Pesca y Alimentación y en el Ministerio de Consumo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(AESAN: Agencia Española de Seguridad Alimentaria </w:t>
      </w:r>
      <w:r>
        <w:rPr>
          <w:w w:val="85"/>
          <w:sz w:val="22"/>
        </w:rPr>
        <w:t>y Nutrición), ha continuado con la realización de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los análisis de residuos fitosanitarios, llevando a cabo en el ejercicio 2022 el “Encargo de análisis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residuos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fitosanitarios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vegetales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suelos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marco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Reglamento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(UE)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2017/625,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sobre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control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oficial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la higiene de la producción primaria agrícola y el uso de productos fitosanitarios en cultivos subtropicales y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tropicales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Canarias”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/>
        <w:ind w:left="1433" w:right="901"/>
        <w:jc w:val="both"/>
      </w:pPr>
      <w:r>
        <w:rPr>
          <w:w w:val="85"/>
        </w:rPr>
        <w:t>En la anualidad 2022, el Departamento ha participado en la ejecución de dos proyectos de I+D,</w:t>
      </w:r>
      <w:r>
        <w:rPr>
          <w:spacing w:val="1"/>
          <w:w w:val="85"/>
        </w:rPr>
        <w:t> </w:t>
      </w:r>
      <w:r>
        <w:rPr>
          <w:w w:val="80"/>
        </w:rPr>
        <w:t>RESIPLAG y VERCOCHAR. En estos tres Proyectos ejecutamos actividades de análisis de residuos de</w:t>
      </w:r>
      <w:r>
        <w:rPr>
          <w:spacing w:val="1"/>
          <w:w w:val="80"/>
        </w:rPr>
        <w:t> </w:t>
      </w:r>
      <w:r>
        <w:rPr>
          <w:w w:val="80"/>
        </w:rPr>
        <w:t>plaguicidas,</w:t>
      </w:r>
      <w:r>
        <w:rPr>
          <w:spacing w:val="15"/>
          <w:w w:val="80"/>
        </w:rPr>
        <w:t> </w:t>
      </w:r>
      <w:r>
        <w:rPr>
          <w:w w:val="80"/>
        </w:rPr>
        <w:t>RESIPLAG,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estudios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comportamiento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destino</w:t>
      </w:r>
      <w:r>
        <w:rPr>
          <w:spacing w:val="13"/>
          <w:w w:val="80"/>
        </w:rPr>
        <w:t> </w:t>
      </w:r>
      <w:r>
        <w:rPr>
          <w:w w:val="80"/>
        </w:rPr>
        <w:t>ambiental,</w:t>
      </w:r>
      <w:r>
        <w:rPr>
          <w:spacing w:val="13"/>
          <w:w w:val="80"/>
        </w:rPr>
        <w:t> </w:t>
      </w:r>
      <w:r>
        <w:rPr>
          <w:w w:val="80"/>
        </w:rPr>
        <w:t>VERCOCHAR.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7"/>
        <w:jc w:val="both"/>
      </w:pPr>
      <w:r>
        <w:rPr>
          <w:w w:val="85"/>
        </w:rPr>
        <w:t>En la segunda y recientemente iniciada línea de trabajo del Departamento sobre el desarrollo de</w:t>
      </w:r>
      <w:r>
        <w:rPr>
          <w:spacing w:val="1"/>
          <w:w w:val="85"/>
        </w:rPr>
        <w:t> </w:t>
      </w:r>
      <w:r>
        <w:rPr>
          <w:w w:val="80"/>
        </w:rPr>
        <w:t>metodologías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estudio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relaciones</w:t>
      </w:r>
      <w:r>
        <w:rPr>
          <w:spacing w:val="21"/>
          <w:w w:val="80"/>
        </w:rPr>
        <w:t> </w:t>
      </w:r>
      <w:r>
        <w:rPr>
          <w:w w:val="80"/>
        </w:rPr>
        <w:t>isotópicas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sus</w:t>
      </w:r>
      <w:r>
        <w:rPr>
          <w:spacing w:val="21"/>
          <w:w w:val="80"/>
        </w:rPr>
        <w:t> </w:t>
      </w:r>
      <w:r>
        <w:rPr>
          <w:w w:val="80"/>
        </w:rPr>
        <w:t>aplicaciones</w:t>
      </w:r>
      <w:r>
        <w:rPr>
          <w:spacing w:val="21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sector</w:t>
      </w:r>
      <w:r>
        <w:rPr>
          <w:spacing w:val="20"/>
          <w:w w:val="80"/>
        </w:rPr>
        <w:t> </w:t>
      </w:r>
      <w:r>
        <w:rPr>
          <w:w w:val="80"/>
        </w:rPr>
        <w:t>agroalimentario,</w:t>
      </w:r>
      <w:r>
        <w:rPr>
          <w:spacing w:val="37"/>
          <w:w w:val="80"/>
        </w:rPr>
        <w:t> </w:t>
      </w:r>
      <w:r>
        <w:rPr>
          <w:w w:val="80"/>
        </w:rPr>
        <w:t>se</w:t>
      </w:r>
    </w:p>
    <w:p>
      <w:pPr>
        <w:spacing w:before="153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82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897"/>
        <w:jc w:val="both"/>
      </w:pPr>
      <w:r>
        <w:rPr>
          <w:w w:val="85"/>
        </w:rPr>
        <w:t>ha continuado con el proceso de estudio y optimización de la metodología analítica, por un lado</w:t>
      </w:r>
      <w:r>
        <w:rPr>
          <w:spacing w:val="1"/>
          <w:w w:val="85"/>
        </w:rPr>
        <w:t> </w:t>
      </w:r>
      <w:r>
        <w:rPr>
          <w:w w:val="85"/>
        </w:rPr>
        <w:t>desarrollando y validando los protocolos de preparación de muestras y, por otro, el proceso de</w:t>
      </w:r>
      <w:r>
        <w:rPr>
          <w:spacing w:val="1"/>
          <w:w w:val="85"/>
        </w:rPr>
        <w:t> </w:t>
      </w:r>
      <w:r>
        <w:rPr>
          <w:w w:val="85"/>
        </w:rPr>
        <w:t>optimización de las determinaciones de las relaciones isotópicas de los elementos ligeros objeto de</w:t>
      </w:r>
      <w:r>
        <w:rPr>
          <w:spacing w:val="1"/>
          <w:w w:val="85"/>
        </w:rPr>
        <w:t> </w:t>
      </w:r>
      <w:r>
        <w:rPr>
          <w:w w:val="80"/>
        </w:rPr>
        <w:t>estudio, teniendo en consideración el objetivo futuro del Departamento de afrontar la acreditación de los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ensayos de análisis de relaciones isotópicas que realiza. Uno de objetivos de </w:t>
      </w:r>
      <w:r>
        <w:rPr>
          <w:w w:val="85"/>
        </w:rPr>
        <w:t>esta línea recientemente</w:t>
      </w:r>
      <w:r>
        <w:rPr>
          <w:spacing w:val="1"/>
          <w:w w:val="85"/>
        </w:rPr>
        <w:t> </w:t>
      </w:r>
      <w:r>
        <w:rPr>
          <w:w w:val="85"/>
        </w:rPr>
        <w:t>iniciada es tener una trazabilidad del origen geográfico, además de la calidad y autenticidad de los</w:t>
      </w:r>
      <w:r>
        <w:rPr>
          <w:spacing w:val="1"/>
          <w:w w:val="85"/>
        </w:rPr>
        <w:t> </w:t>
      </w:r>
      <w:r>
        <w:rPr>
          <w:w w:val="95"/>
        </w:rPr>
        <w:t>productos</w:t>
      </w:r>
      <w:r>
        <w:rPr>
          <w:spacing w:val="-10"/>
          <w:w w:val="95"/>
        </w:rPr>
        <w:t> </w:t>
      </w:r>
      <w:r>
        <w:rPr>
          <w:w w:val="95"/>
        </w:rPr>
        <w:t>agroalimentarios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Canarias.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0"/>
        </w:rPr>
        <w:t>Además se ha continuado con las reuniones de trabajo internacionales sobre sostenibilidad en el sector</w:t>
      </w:r>
      <w:r>
        <w:rPr>
          <w:spacing w:val="1"/>
          <w:w w:val="80"/>
        </w:rPr>
        <w:t> </w:t>
      </w:r>
      <w:r>
        <w:rPr>
          <w:w w:val="80"/>
        </w:rPr>
        <w:t>primario,</w:t>
      </w:r>
      <w:r>
        <w:rPr>
          <w:spacing w:val="16"/>
          <w:w w:val="80"/>
        </w:rPr>
        <w:t> </w:t>
      </w:r>
      <w:r>
        <w:rPr>
          <w:w w:val="80"/>
        </w:rPr>
        <w:t>así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preparación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propuestas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proyectos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tecnificación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innovación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sector</w:t>
      </w:r>
      <w:r>
        <w:rPr>
          <w:spacing w:val="1"/>
          <w:w w:val="80"/>
        </w:rPr>
        <w:t> </w:t>
      </w:r>
      <w:r>
        <w:rPr>
          <w:w w:val="85"/>
        </w:rPr>
        <w:t>en colaboración con empresas canarias y centros tecnológicos (ICIA) para concurrir a fuentes de</w:t>
      </w:r>
      <w:r>
        <w:rPr>
          <w:spacing w:val="1"/>
          <w:w w:val="85"/>
        </w:rPr>
        <w:t> </w:t>
      </w:r>
      <w:r>
        <w:rPr>
          <w:w w:val="95"/>
        </w:rPr>
        <w:t>financiación</w:t>
      </w:r>
      <w:r>
        <w:rPr>
          <w:spacing w:val="-7"/>
          <w:w w:val="95"/>
        </w:rPr>
        <w:t> </w:t>
      </w:r>
      <w:r>
        <w:rPr>
          <w:w w:val="95"/>
        </w:rPr>
        <w:t>competitivas</w:t>
      </w:r>
    </w:p>
    <w:p>
      <w:pPr>
        <w:pStyle w:val="BodyText"/>
        <w:spacing w:before="4"/>
      </w:pPr>
    </w:p>
    <w:p>
      <w:pPr>
        <w:pStyle w:val="Heading2"/>
        <w:spacing w:before="1"/>
        <w:jc w:val="both"/>
        <w:rPr>
          <w:u w:val="none"/>
        </w:rPr>
      </w:pPr>
      <w:r>
        <w:rPr>
          <w:w w:val="80"/>
          <w:u w:val="none"/>
        </w:rPr>
        <w:t>4.3.-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Departamento</w:t>
      </w:r>
      <w:r>
        <w:rPr>
          <w:spacing w:val="27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8"/>
          <w:w w:val="80"/>
          <w:u w:val="none"/>
        </w:rPr>
        <w:t> </w:t>
      </w:r>
      <w:r>
        <w:rPr>
          <w:w w:val="80"/>
          <w:u w:val="none"/>
        </w:rPr>
        <w:t>Biotecnología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rFonts w:ascii="Arial" w:hAnsi="Arial"/>
          <w:b/>
          <w:w w:val="80"/>
        </w:rPr>
        <w:t>Departamento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Biotecnología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ha</w:t>
      </w:r>
      <w:r>
        <w:rPr>
          <w:spacing w:val="14"/>
          <w:w w:val="80"/>
        </w:rPr>
        <w:t> </w:t>
      </w:r>
      <w:r>
        <w:rPr>
          <w:w w:val="80"/>
        </w:rPr>
        <w:t>seguido</w:t>
      </w:r>
      <w:r>
        <w:rPr>
          <w:spacing w:val="11"/>
          <w:w w:val="80"/>
        </w:rPr>
        <w:t> </w:t>
      </w:r>
      <w:r>
        <w:rPr>
          <w:w w:val="80"/>
        </w:rPr>
        <w:t>trabajando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2022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su</w:t>
      </w:r>
      <w:r>
        <w:rPr>
          <w:spacing w:val="12"/>
          <w:w w:val="80"/>
        </w:rPr>
        <w:t> </w:t>
      </w:r>
      <w:r>
        <w:rPr>
          <w:w w:val="80"/>
        </w:rPr>
        <w:t>estrategia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fomento,</w:t>
      </w:r>
      <w:r>
        <w:rPr>
          <w:spacing w:val="11"/>
          <w:w w:val="80"/>
        </w:rPr>
        <w:t> </w:t>
      </w:r>
      <w:r>
        <w:rPr>
          <w:w w:val="80"/>
        </w:rPr>
        <w:t>mejora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y consolidación del Área de Desarrollo Tecnológico-Industrial de Biotecnología Azul </w:t>
      </w:r>
      <w:r>
        <w:rPr>
          <w:w w:val="85"/>
        </w:rPr>
        <w:t>en Pozo Izquierdo,</w:t>
      </w:r>
      <w:r>
        <w:rPr>
          <w:spacing w:val="-47"/>
          <w:w w:val="85"/>
        </w:rPr>
        <w:t> </w:t>
      </w:r>
      <w:r>
        <w:rPr>
          <w:w w:val="85"/>
        </w:rPr>
        <w:t>estrategia establecida en la Plataforma BIOASIS Gran Canaria – Plataforma de Biotecnología Azul y</w:t>
      </w:r>
      <w:r>
        <w:rPr>
          <w:spacing w:val="1"/>
          <w:w w:val="85"/>
        </w:rPr>
        <w:t> </w:t>
      </w:r>
      <w:r>
        <w:rPr>
          <w:w w:val="85"/>
        </w:rPr>
        <w:t>Acuicultura y con el apoyo por parte del Gobierno de Canarias. El desarrollo y capacitación de estas</w:t>
      </w:r>
      <w:r>
        <w:rPr>
          <w:spacing w:val="1"/>
          <w:w w:val="85"/>
        </w:rPr>
        <w:t> </w:t>
      </w:r>
      <w:r>
        <w:rPr>
          <w:w w:val="85"/>
        </w:rPr>
        <w:t>nuevas infraestructuras, instalaciones y equipamientos básicos ayudarán a mejorar la prestación del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soporte </w:t>
      </w:r>
      <w:r>
        <w:rPr>
          <w:spacing w:val="-1"/>
          <w:w w:val="85"/>
        </w:rPr>
        <w:t>y apoyo logístico-científico-tecnológico básico y necesario y por tanto posibilitar la implantación</w:t>
      </w:r>
      <w:r>
        <w:rPr>
          <w:spacing w:val="-47"/>
          <w:w w:val="85"/>
        </w:rPr>
        <w:t> </w:t>
      </w:r>
      <w:r>
        <w:rPr>
          <w:w w:val="80"/>
        </w:rPr>
        <w:t>e incubación de este nuevo y emergente sector industrial garantizando su viabilidad técnica y económica,</w:t>
      </w:r>
      <w:r>
        <w:rPr>
          <w:spacing w:val="1"/>
          <w:w w:val="80"/>
        </w:rPr>
        <w:t> </w:t>
      </w:r>
      <w:r>
        <w:rPr>
          <w:w w:val="85"/>
        </w:rPr>
        <w:t>así como su desarrollo dentro de un contexto medioambientalmente sostenible. Por otro lado, se ha</w:t>
      </w:r>
      <w:r>
        <w:rPr>
          <w:spacing w:val="1"/>
          <w:w w:val="85"/>
        </w:rPr>
        <w:t> </w:t>
      </w:r>
      <w:r>
        <w:rPr>
          <w:w w:val="85"/>
        </w:rPr>
        <w:t>seguido colaborando en solventar y superar los obstáculos del marco regulatorio existente respecto a</w:t>
      </w:r>
      <w:r>
        <w:rPr>
          <w:spacing w:val="1"/>
          <w:w w:val="85"/>
        </w:rPr>
        <w:t> </w:t>
      </w:r>
      <w:r>
        <w:rPr>
          <w:w w:val="80"/>
        </w:rPr>
        <w:t>todas las autorizaciones, permisos, licencias y concesiones de obligado cumplimiento para ejercer dicha</w:t>
      </w:r>
      <w:r>
        <w:rPr>
          <w:spacing w:val="1"/>
          <w:w w:val="80"/>
        </w:rPr>
        <w:t> </w:t>
      </w:r>
      <w:r>
        <w:rPr>
          <w:w w:val="85"/>
        </w:rPr>
        <w:t>actividad industrial acuícola vegetal marina terrestre, así como en su posible compatibilidad con el</w:t>
      </w:r>
      <w:r>
        <w:rPr>
          <w:spacing w:val="1"/>
          <w:w w:val="85"/>
        </w:rPr>
        <w:t> </w:t>
      </w:r>
      <w:r>
        <w:rPr>
          <w:w w:val="85"/>
        </w:rPr>
        <w:t>planeamiento territorial. Para esta línea de actuación se ha contado con varias fuentes de financiación</w:t>
      </w:r>
      <w:r>
        <w:rPr>
          <w:spacing w:val="-47"/>
          <w:w w:val="85"/>
        </w:rPr>
        <w:t> </w:t>
      </w:r>
      <w:r>
        <w:rPr>
          <w:w w:val="80"/>
        </w:rPr>
        <w:t>procedente del Cabildo de Gran Canaria, de su convenio con el Estado, de subvenciones de convocatoria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expresión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interés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través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ACIISI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Gobierno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Canarias</w:t>
      </w:r>
      <w:r>
        <w:rPr>
          <w:spacing w:val="-3"/>
          <w:w w:val="85"/>
        </w:rPr>
        <w:t> </w:t>
      </w:r>
      <w:r>
        <w:rPr>
          <w:w w:val="85"/>
        </w:rPr>
        <w:t>(proyecto</w:t>
      </w:r>
      <w:r>
        <w:rPr>
          <w:spacing w:val="-4"/>
          <w:w w:val="85"/>
        </w:rPr>
        <w:t> </w:t>
      </w:r>
      <w:r>
        <w:rPr>
          <w:w w:val="85"/>
        </w:rPr>
        <w:t>BIOSOST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Proyecto</w:t>
      </w:r>
      <w:r>
        <w:rPr>
          <w:spacing w:val="-47"/>
          <w:w w:val="85"/>
        </w:rPr>
        <w:t> </w:t>
      </w:r>
      <w:r>
        <w:rPr>
          <w:w w:val="80"/>
        </w:rPr>
        <w:t>BIOSOST ESC), así como del proyecto BLUE-ACT. CONSOLIDACIÓN DEL ÁREA EXPERIMENTAL DE</w:t>
      </w:r>
      <w:r>
        <w:rPr>
          <w:spacing w:val="1"/>
          <w:w w:val="80"/>
        </w:rPr>
        <w:t> </w:t>
      </w:r>
      <w:r>
        <w:rPr>
          <w:w w:val="85"/>
        </w:rPr>
        <w:t>BIOTECNOLOGÍA</w:t>
      </w:r>
      <w:r>
        <w:rPr>
          <w:spacing w:val="48"/>
          <w:w w:val="85"/>
        </w:rPr>
        <w:t> </w:t>
      </w:r>
      <w:r>
        <w:rPr>
          <w:w w:val="85"/>
        </w:rPr>
        <w:t>AZUL</w:t>
      </w:r>
      <w:r>
        <w:rPr>
          <w:spacing w:val="-1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ACUICULTURA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POZO</w:t>
      </w:r>
      <w:r>
        <w:rPr>
          <w:spacing w:val="-2"/>
          <w:w w:val="85"/>
        </w:rPr>
        <w:t> </w:t>
      </w:r>
      <w:r>
        <w:rPr>
          <w:w w:val="85"/>
        </w:rPr>
        <w:t>IZQUIERDO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433" w:right="899"/>
        <w:jc w:val="both"/>
      </w:pP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marco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colaboración </w:t>
      </w:r>
      <w:r>
        <w:rPr>
          <w:w w:val="85"/>
        </w:rPr>
        <w:t>dentro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Plataforma</w:t>
      </w:r>
      <w:r>
        <w:rPr>
          <w:spacing w:val="-3"/>
          <w:w w:val="85"/>
        </w:rPr>
        <w:t> </w:t>
      </w:r>
      <w:r>
        <w:rPr>
          <w:w w:val="85"/>
        </w:rPr>
        <w:t>BIOASIS,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SPEGC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ITC</w:t>
      </w:r>
      <w:r>
        <w:rPr>
          <w:spacing w:val="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llevó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cabo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7"/>
          <w:w w:val="85"/>
        </w:rPr>
        <w:t> </w:t>
      </w:r>
      <w:r>
        <w:rPr>
          <w:w w:val="80"/>
        </w:rPr>
        <w:t>puesta en marcha del proyecto “Parque Tecnológico de Gran Canaria: Incubadora de Alta Tecnología en</w:t>
      </w:r>
      <w:r>
        <w:rPr>
          <w:spacing w:val="1"/>
          <w:w w:val="80"/>
        </w:rPr>
        <w:t> </w:t>
      </w:r>
      <w:r>
        <w:rPr>
          <w:w w:val="80"/>
        </w:rPr>
        <w:t>Biotecnología</w:t>
      </w:r>
      <w:r>
        <w:rPr>
          <w:spacing w:val="12"/>
          <w:w w:val="80"/>
        </w:rPr>
        <w:t> </w:t>
      </w:r>
      <w:r>
        <w:rPr>
          <w:w w:val="80"/>
        </w:rPr>
        <w:t>azul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Acuicultura"</w:t>
      </w:r>
      <w:r>
        <w:rPr>
          <w:spacing w:val="14"/>
          <w:w w:val="80"/>
        </w:rPr>
        <w:t> </w:t>
      </w:r>
      <w:r>
        <w:rPr>
          <w:w w:val="80"/>
        </w:rPr>
        <w:t>(Convocatoria</w:t>
      </w:r>
      <w:r>
        <w:rPr>
          <w:spacing w:val="13"/>
          <w:w w:val="80"/>
        </w:rPr>
        <w:t> </w:t>
      </w:r>
      <w:r>
        <w:rPr>
          <w:w w:val="80"/>
        </w:rPr>
        <w:t>2018</w:t>
      </w:r>
      <w:r>
        <w:rPr>
          <w:spacing w:val="13"/>
          <w:w w:val="80"/>
        </w:rPr>
        <w:t> </w:t>
      </w:r>
      <w:r>
        <w:rPr>
          <w:w w:val="80"/>
        </w:rPr>
        <w:t>IAT</w:t>
      </w:r>
      <w:r>
        <w:rPr>
          <w:spacing w:val="14"/>
          <w:w w:val="80"/>
        </w:rPr>
        <w:t> </w:t>
      </w:r>
      <w:r>
        <w:rPr>
          <w:w w:val="80"/>
        </w:rPr>
        <w:t>Canarias;</w:t>
      </w:r>
      <w:r>
        <w:rPr>
          <w:spacing w:val="16"/>
          <w:w w:val="80"/>
        </w:rPr>
        <w:t> </w:t>
      </w:r>
      <w:r>
        <w:rPr>
          <w:w w:val="80"/>
        </w:rPr>
        <w:t>Fundación</w:t>
      </w:r>
      <w:r>
        <w:rPr>
          <w:spacing w:val="13"/>
          <w:w w:val="80"/>
        </w:rPr>
        <w:t> </w:t>
      </w:r>
      <w:r>
        <w:rPr>
          <w:w w:val="80"/>
        </w:rPr>
        <w:t>INCYDE).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implantación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esta</w:t>
      </w:r>
      <w:r>
        <w:rPr>
          <w:spacing w:val="-3"/>
          <w:w w:val="85"/>
        </w:rPr>
        <w:t> </w:t>
      </w:r>
      <w:r>
        <w:rPr>
          <w:w w:val="85"/>
        </w:rPr>
        <w:t>Incubadora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Alta</w:t>
      </w:r>
      <w:r>
        <w:rPr>
          <w:spacing w:val="-4"/>
          <w:w w:val="85"/>
        </w:rPr>
        <w:t> </w:t>
      </w:r>
      <w:r>
        <w:rPr>
          <w:w w:val="85"/>
        </w:rPr>
        <w:t>Tecnología</w:t>
      </w:r>
      <w:r>
        <w:rPr>
          <w:spacing w:val="-3"/>
          <w:w w:val="85"/>
        </w:rPr>
        <w:t> </w:t>
      </w:r>
      <w:r>
        <w:rPr>
          <w:w w:val="85"/>
        </w:rPr>
        <w:t>(IAT)</w:t>
      </w:r>
      <w:r>
        <w:rPr>
          <w:spacing w:val="-4"/>
          <w:w w:val="85"/>
        </w:rPr>
        <w:t> </w:t>
      </w:r>
      <w:r>
        <w:rPr>
          <w:w w:val="85"/>
        </w:rPr>
        <w:t>tiene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objetivo</w:t>
      </w:r>
      <w:r>
        <w:rPr>
          <w:spacing w:val="-2"/>
          <w:w w:val="85"/>
        </w:rPr>
        <w:t> </w:t>
      </w:r>
      <w:r>
        <w:rPr>
          <w:w w:val="85"/>
        </w:rPr>
        <w:t>principal</w:t>
      </w:r>
      <w:r>
        <w:rPr>
          <w:spacing w:val="-4"/>
          <w:w w:val="85"/>
        </w:rPr>
        <w:t> </w:t>
      </w:r>
      <w:r>
        <w:rPr>
          <w:w w:val="85"/>
        </w:rPr>
        <w:t>facilitar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acceso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aquellas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entidades, </w:t>
      </w:r>
      <w:r>
        <w:rPr>
          <w:w w:val="85"/>
        </w:rPr>
        <w:t>empresas o emprendedores que estén buscando posibles ubicaciones para desarrollar sus</w:t>
      </w:r>
      <w:r>
        <w:rPr>
          <w:spacing w:val="-47"/>
          <w:w w:val="85"/>
        </w:rPr>
        <w:t> </w:t>
      </w:r>
      <w:r>
        <w:rPr>
          <w:w w:val="80"/>
        </w:rPr>
        <w:t>proyectos experimentales y/o novedosos dentro de ésta, además de equipamiento, tecnología y servicios</w:t>
      </w:r>
      <w:r>
        <w:rPr>
          <w:spacing w:val="1"/>
          <w:w w:val="80"/>
        </w:rPr>
        <w:t> </w:t>
      </w:r>
      <w:r>
        <w:rPr>
          <w:w w:val="80"/>
        </w:rPr>
        <w:t>con un menor coste en tiempo e inversión, de tal forma que se resuelvan las principales cuestiones que</w:t>
      </w:r>
      <w:r>
        <w:rPr>
          <w:spacing w:val="1"/>
          <w:w w:val="80"/>
        </w:rPr>
        <w:t> </w:t>
      </w:r>
      <w:r>
        <w:rPr>
          <w:w w:val="95"/>
        </w:rPr>
        <w:t>obstaculicen</w:t>
      </w:r>
      <w:r>
        <w:rPr>
          <w:spacing w:val="-9"/>
          <w:w w:val="95"/>
        </w:rPr>
        <w:t> </w:t>
      </w:r>
      <w:r>
        <w:rPr>
          <w:w w:val="95"/>
        </w:rPr>
        <w:t>su</w:t>
      </w:r>
      <w:r>
        <w:rPr>
          <w:spacing w:val="-9"/>
          <w:w w:val="95"/>
        </w:rPr>
        <w:t> </w:t>
      </w:r>
      <w:r>
        <w:rPr>
          <w:w w:val="95"/>
        </w:rPr>
        <w:t>implantación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Canarias.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1433" w:right="895" w:firstLine="53"/>
        <w:jc w:val="both"/>
      </w:pPr>
      <w:r>
        <w:rPr>
          <w:spacing w:val="-2"/>
          <w:w w:val="85"/>
        </w:rPr>
        <w:t>Además, en el marco del Programa Experimental Integral </w:t>
      </w:r>
      <w:r>
        <w:rPr>
          <w:spacing w:val="-1"/>
          <w:w w:val="85"/>
        </w:rPr>
        <w:t>de Actividades de Investigación y Economías</w:t>
      </w:r>
      <w:r>
        <w:rPr>
          <w:spacing w:val="-47"/>
          <w:w w:val="85"/>
        </w:rPr>
        <w:t> </w:t>
      </w:r>
      <w:r>
        <w:rPr>
          <w:w w:val="85"/>
        </w:rPr>
        <w:t>ligadas a la explotación de Recursos Marinos Insulares,</w:t>
      </w:r>
      <w:r>
        <w:rPr>
          <w:spacing w:val="1"/>
          <w:w w:val="85"/>
        </w:rPr>
        <w:t> </w:t>
      </w:r>
      <w:r>
        <w:rPr>
          <w:w w:val="85"/>
        </w:rPr>
        <w:t>el Cabildo de GC ha otorgado la subvención</w:t>
      </w:r>
      <w:r>
        <w:rPr>
          <w:spacing w:val="1"/>
          <w:w w:val="85"/>
        </w:rPr>
        <w:t> </w:t>
      </w:r>
      <w:r>
        <w:rPr>
          <w:w w:val="80"/>
        </w:rPr>
        <w:t>SEIDI2NEW para financiar la realización del proyecto de inversión en infraestructura y equipamientos, así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como en espacios tecnológicos que faciliten el desarrollo de actividades de investigación </w:t>
      </w:r>
      <w:r>
        <w:rPr>
          <w:w w:val="85"/>
        </w:rPr>
        <w:t>y económicas</w:t>
      </w:r>
      <w:r>
        <w:rPr>
          <w:spacing w:val="-48"/>
          <w:w w:val="85"/>
        </w:rPr>
        <w:t> </w:t>
      </w:r>
      <w:r>
        <w:rPr>
          <w:w w:val="80"/>
        </w:rPr>
        <w:t>ligadas 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explotación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recursos marinos insulares</w:t>
      </w:r>
    </w:p>
    <w:p>
      <w:pPr>
        <w:pStyle w:val="BodyText"/>
        <w:spacing w:before="5"/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83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7" w:lineRule="auto" w:before="106"/>
        <w:ind w:left="1433" w:right="899"/>
        <w:jc w:val="both"/>
      </w:pP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cuanto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línea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I+D+i</w:t>
      </w:r>
      <w:r>
        <w:rPr>
          <w:spacing w:val="-5"/>
          <w:w w:val="85"/>
        </w:rPr>
        <w:t> </w:t>
      </w:r>
      <w:r>
        <w:rPr>
          <w:w w:val="85"/>
        </w:rPr>
        <w:t>(desarrollo</w:t>
      </w:r>
      <w:r>
        <w:rPr>
          <w:spacing w:val="-3"/>
          <w:w w:val="85"/>
        </w:rPr>
        <w:t> </w:t>
      </w:r>
      <w:r>
        <w:rPr>
          <w:w w:val="85"/>
        </w:rPr>
        <w:t>experimental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investigación</w:t>
      </w:r>
      <w:r>
        <w:rPr>
          <w:spacing w:val="-2"/>
          <w:w w:val="85"/>
        </w:rPr>
        <w:t> </w:t>
      </w:r>
      <w:r>
        <w:rPr>
          <w:w w:val="85"/>
        </w:rPr>
        <w:t>aplicada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marco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proyectos</w:t>
      </w:r>
      <w:r>
        <w:rPr>
          <w:spacing w:val="-47"/>
          <w:w w:val="85"/>
        </w:rPr>
        <w:t> </w:t>
      </w:r>
      <w:r>
        <w:rPr>
          <w:w w:val="85"/>
        </w:rPr>
        <w:t>de cooperación público-privada), se ha seguido con los trabajos sistemáticos de innovar, desarrollar,</w:t>
      </w:r>
      <w:r>
        <w:rPr>
          <w:spacing w:val="1"/>
          <w:w w:val="85"/>
        </w:rPr>
        <w:t> </w:t>
      </w:r>
      <w:r>
        <w:rPr>
          <w:w w:val="85"/>
        </w:rPr>
        <w:t>testar, experimentar, mejorar y optimizar las tecnologías de producción/procesado de nuevas cepas</w:t>
      </w:r>
      <w:r>
        <w:rPr>
          <w:spacing w:val="1"/>
          <w:w w:val="85"/>
        </w:rPr>
        <w:t> </w:t>
      </w:r>
      <w:r>
        <w:rPr>
          <w:w w:val="80"/>
        </w:rPr>
        <w:t>nativas para su posterior transferencia al tejido productivo empresarial y/o la resolución de los problemas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encuentran</w:t>
      </w:r>
      <w:r>
        <w:rPr>
          <w:spacing w:val="18"/>
          <w:w w:val="80"/>
        </w:rPr>
        <w:t> </w:t>
      </w:r>
      <w:r>
        <w:rPr>
          <w:w w:val="80"/>
        </w:rPr>
        <w:t>este</w:t>
      </w:r>
      <w:r>
        <w:rPr>
          <w:spacing w:val="18"/>
          <w:w w:val="80"/>
        </w:rPr>
        <w:t> </w:t>
      </w:r>
      <w:r>
        <w:rPr>
          <w:w w:val="80"/>
        </w:rPr>
        <w:t>sector</w:t>
      </w:r>
      <w:r>
        <w:rPr>
          <w:spacing w:val="15"/>
          <w:w w:val="80"/>
        </w:rPr>
        <w:t> </w:t>
      </w:r>
      <w:r>
        <w:rPr>
          <w:w w:val="80"/>
        </w:rPr>
        <w:t>(contaminación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mantenimiento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condiciones</w:t>
      </w:r>
      <w:r>
        <w:rPr>
          <w:spacing w:val="17"/>
          <w:w w:val="80"/>
        </w:rPr>
        <w:t> </w:t>
      </w:r>
      <w:r>
        <w:rPr>
          <w:w w:val="80"/>
        </w:rPr>
        <w:t>óptimas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continuidad</w:t>
      </w:r>
      <w:r>
        <w:rPr>
          <w:spacing w:val="1"/>
          <w:w w:val="80"/>
        </w:rPr>
        <w:t> </w:t>
      </w:r>
      <w:r>
        <w:rPr>
          <w:w w:val="85"/>
        </w:rPr>
        <w:t>de los cultivos), así como la incorporación de la nueva línea de post-procesado. Ha desarrollado su</w:t>
      </w:r>
      <w:r>
        <w:rPr>
          <w:spacing w:val="1"/>
          <w:w w:val="85"/>
        </w:rPr>
        <w:t> </w:t>
      </w:r>
      <w:r>
        <w:rPr>
          <w:w w:val="80"/>
        </w:rPr>
        <w:t>actividad en el marco de 12 proyectos con diversas líneas de investigación. Estas líneas de investigación</w:t>
      </w:r>
      <w:r>
        <w:rPr>
          <w:spacing w:val="1"/>
          <w:w w:val="80"/>
        </w:rPr>
        <w:t> </w:t>
      </w:r>
      <w:r>
        <w:rPr>
          <w:w w:val="85"/>
        </w:rPr>
        <w:t>han</w:t>
      </w:r>
      <w:r>
        <w:rPr>
          <w:spacing w:val="1"/>
          <w:w w:val="85"/>
        </w:rPr>
        <w:t> </w:t>
      </w:r>
      <w:r>
        <w:rPr>
          <w:w w:val="85"/>
        </w:rPr>
        <w:t>sido</w:t>
      </w:r>
      <w:r>
        <w:rPr>
          <w:spacing w:val="1"/>
          <w:w w:val="85"/>
        </w:rPr>
        <w:t> </w:t>
      </w:r>
      <w:r>
        <w:rPr>
          <w:w w:val="85"/>
        </w:rPr>
        <w:t>soportadas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varios</w:t>
      </w:r>
      <w:r>
        <w:rPr>
          <w:spacing w:val="1"/>
          <w:w w:val="85"/>
        </w:rPr>
        <w:t> </w:t>
      </w:r>
      <w:r>
        <w:rPr>
          <w:w w:val="85"/>
        </w:rPr>
        <w:t>proyectos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diferentes</w:t>
      </w:r>
      <w:r>
        <w:rPr>
          <w:spacing w:val="1"/>
          <w:w w:val="85"/>
        </w:rPr>
        <w:t> </w:t>
      </w:r>
      <w:r>
        <w:rPr>
          <w:w w:val="85"/>
        </w:rPr>
        <w:t>programas</w:t>
      </w:r>
      <w:r>
        <w:rPr>
          <w:spacing w:val="1"/>
          <w:w w:val="85"/>
        </w:rPr>
        <w:t> </w:t>
      </w:r>
      <w:r>
        <w:rPr>
          <w:w w:val="85"/>
        </w:rPr>
        <w:t>europeos</w:t>
      </w:r>
      <w:r>
        <w:rPr>
          <w:spacing w:val="1"/>
          <w:w w:val="85"/>
        </w:rPr>
        <w:t> </w:t>
      </w:r>
      <w:r>
        <w:rPr>
          <w:w w:val="85"/>
        </w:rPr>
        <w:t>(REBECA</w:t>
      </w:r>
      <w:r>
        <w:rPr>
          <w:spacing w:val="1"/>
          <w:w w:val="85"/>
        </w:rPr>
        <w:t> </w:t>
      </w:r>
      <w:r>
        <w:rPr>
          <w:w w:val="85"/>
        </w:rPr>
        <w:t>CCT,</w:t>
      </w:r>
      <w:r>
        <w:rPr>
          <w:spacing w:val="1"/>
          <w:w w:val="85"/>
        </w:rPr>
        <w:t> </w:t>
      </w:r>
      <w:r>
        <w:rPr>
          <w:w w:val="80"/>
        </w:rPr>
        <w:t>MACBIOBLUE, MIMAR+ e</w:t>
      </w:r>
      <w:r>
        <w:rPr>
          <w:spacing w:val="35"/>
        </w:rPr>
        <w:t> </w:t>
      </w:r>
      <w:r>
        <w:rPr>
          <w:w w:val="80"/>
        </w:rPr>
        <w:t>ISLANDAP-ADVANCED), por fuentes de financiación procedente</w:t>
      </w:r>
      <w:r>
        <w:rPr>
          <w:spacing w:val="35"/>
        </w:rPr>
        <w:t> </w:t>
      </w:r>
      <w:r>
        <w:rPr>
          <w:w w:val="80"/>
        </w:rPr>
        <w:t>del Cabildo</w:t>
      </w:r>
      <w:r>
        <w:rPr>
          <w:spacing w:val="1"/>
          <w:w w:val="80"/>
        </w:rPr>
        <w:t> </w:t>
      </w:r>
      <w:r>
        <w:rPr>
          <w:w w:val="85"/>
        </w:rPr>
        <w:t>de Gran Canaria, de su convenio con el Estado, y de subvenciones de convocatoria de expresión de</w:t>
      </w:r>
      <w:r>
        <w:rPr>
          <w:spacing w:val="1"/>
          <w:w w:val="85"/>
        </w:rPr>
        <w:t> </w:t>
      </w:r>
      <w:r>
        <w:rPr>
          <w:w w:val="85"/>
        </w:rPr>
        <w:t>interés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través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1"/>
          <w:w w:val="85"/>
        </w:rPr>
        <w:t> </w:t>
      </w:r>
      <w:r>
        <w:rPr>
          <w:w w:val="85"/>
        </w:rPr>
        <w:t>ACIISI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2"/>
          <w:w w:val="85"/>
        </w:rPr>
        <w:t> </w:t>
      </w:r>
      <w:r>
        <w:rPr>
          <w:w w:val="85"/>
        </w:rPr>
        <w:t>Gobierno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Canarias</w:t>
      </w:r>
      <w:r>
        <w:rPr>
          <w:spacing w:val="-3"/>
          <w:w w:val="85"/>
        </w:rPr>
        <w:t> </w:t>
      </w:r>
      <w:r>
        <w:rPr>
          <w:w w:val="85"/>
        </w:rPr>
        <w:t>(Proyecto</w:t>
      </w:r>
      <w:r>
        <w:rPr>
          <w:spacing w:val="-3"/>
          <w:w w:val="85"/>
        </w:rPr>
        <w:t> </w:t>
      </w:r>
      <w:r>
        <w:rPr>
          <w:w w:val="85"/>
        </w:rPr>
        <w:t>BIOSOST</w:t>
      </w:r>
      <w:r>
        <w:rPr>
          <w:spacing w:val="-3"/>
          <w:w w:val="85"/>
        </w:rPr>
        <w:t> </w:t>
      </w:r>
      <w:r>
        <w:rPr>
          <w:w w:val="85"/>
        </w:rPr>
        <w:t>ESC).</w:t>
      </w:r>
    </w:p>
    <w:p>
      <w:pPr>
        <w:pStyle w:val="BodyText"/>
        <w:spacing w:before="6"/>
      </w:pPr>
    </w:p>
    <w:p>
      <w:pPr>
        <w:spacing w:line="244" w:lineRule="auto" w:before="0"/>
        <w:ind w:left="1433" w:right="897" w:firstLine="0"/>
        <w:jc w:val="both"/>
        <w:rPr>
          <w:sz w:val="22"/>
        </w:rPr>
      </w:pPr>
      <w:r>
        <w:rPr>
          <w:w w:val="85"/>
          <w:sz w:val="22"/>
        </w:rPr>
        <w:t>También se ha activado en Enero del 2022, la propuesta nacional denominada ThinkInAzul </w:t>
      </w:r>
      <w:r>
        <w:rPr>
          <w:color w:val="333333"/>
          <w:w w:val="85"/>
          <w:sz w:val="22"/>
        </w:rPr>
        <w:t>(</w:t>
      </w:r>
      <w:r>
        <w:rPr>
          <w:rFonts w:ascii="Arial" w:hAnsi="Arial"/>
          <w:i/>
          <w:color w:val="333333"/>
          <w:w w:val="85"/>
          <w:sz w:val="20"/>
        </w:rPr>
        <w:t>Estrategia</w:t>
      </w:r>
      <w:r>
        <w:rPr>
          <w:rFonts w:ascii="Arial" w:hAnsi="Arial"/>
          <w:i/>
          <w:color w:val="333333"/>
          <w:spacing w:val="-45"/>
          <w:w w:val="85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Conjunta</w:t>
      </w:r>
      <w:r>
        <w:rPr>
          <w:rFonts w:ascii="Arial" w:hAnsi="Arial"/>
          <w:i/>
          <w:color w:val="333333"/>
          <w:spacing w:val="10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de</w:t>
      </w:r>
      <w:r>
        <w:rPr>
          <w:rFonts w:ascii="Arial" w:hAnsi="Arial"/>
          <w:i/>
          <w:color w:val="333333"/>
          <w:spacing w:val="14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Investigación</w:t>
      </w:r>
      <w:r>
        <w:rPr>
          <w:rFonts w:ascii="Arial" w:hAnsi="Arial"/>
          <w:i/>
          <w:color w:val="333333"/>
          <w:spacing w:val="11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e</w:t>
      </w:r>
      <w:r>
        <w:rPr>
          <w:rFonts w:ascii="Arial" w:hAnsi="Arial"/>
          <w:i/>
          <w:color w:val="333333"/>
          <w:spacing w:val="13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Innovación</w:t>
      </w:r>
      <w:r>
        <w:rPr>
          <w:rFonts w:ascii="Arial" w:hAnsi="Arial"/>
          <w:i/>
          <w:color w:val="333333"/>
          <w:spacing w:val="11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en</w:t>
      </w:r>
      <w:r>
        <w:rPr>
          <w:rFonts w:ascii="Arial" w:hAnsi="Arial"/>
          <w:i/>
          <w:color w:val="333333"/>
          <w:spacing w:val="14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Ciencias</w:t>
      </w:r>
      <w:r>
        <w:rPr>
          <w:rFonts w:ascii="Arial" w:hAnsi="Arial"/>
          <w:i/>
          <w:color w:val="333333"/>
          <w:spacing w:val="15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Marinas</w:t>
      </w:r>
      <w:r>
        <w:rPr>
          <w:rFonts w:ascii="Arial" w:hAnsi="Arial"/>
          <w:i/>
          <w:color w:val="333333"/>
          <w:spacing w:val="11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para</w:t>
      </w:r>
      <w:r>
        <w:rPr>
          <w:rFonts w:ascii="Arial" w:hAnsi="Arial"/>
          <w:i/>
          <w:color w:val="333333"/>
          <w:spacing w:val="13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abordar</w:t>
      </w:r>
      <w:r>
        <w:rPr>
          <w:rFonts w:ascii="Arial" w:hAnsi="Arial"/>
          <w:i/>
          <w:color w:val="333333"/>
          <w:spacing w:val="14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de</w:t>
      </w:r>
      <w:r>
        <w:rPr>
          <w:rFonts w:ascii="Arial" w:hAnsi="Arial"/>
          <w:i/>
          <w:color w:val="333333"/>
          <w:spacing w:val="11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forma</w:t>
      </w:r>
      <w:r>
        <w:rPr>
          <w:rFonts w:ascii="Arial" w:hAnsi="Arial"/>
          <w:i/>
          <w:color w:val="333333"/>
          <w:spacing w:val="13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sostenible</w:t>
      </w:r>
      <w:r>
        <w:rPr>
          <w:rFonts w:ascii="Arial" w:hAnsi="Arial"/>
          <w:i/>
          <w:color w:val="333333"/>
          <w:spacing w:val="14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los</w:t>
      </w:r>
      <w:r>
        <w:rPr>
          <w:rFonts w:ascii="Arial" w:hAnsi="Arial"/>
          <w:i/>
          <w:color w:val="333333"/>
          <w:spacing w:val="15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nuevos</w:t>
      </w:r>
      <w:r>
        <w:rPr>
          <w:rFonts w:ascii="Arial" w:hAnsi="Arial"/>
          <w:i/>
          <w:color w:val="333333"/>
          <w:spacing w:val="15"/>
          <w:w w:val="80"/>
          <w:sz w:val="20"/>
        </w:rPr>
        <w:t> </w:t>
      </w:r>
      <w:r>
        <w:rPr>
          <w:rFonts w:ascii="Arial" w:hAnsi="Arial"/>
          <w:i/>
          <w:color w:val="333333"/>
          <w:w w:val="80"/>
          <w:sz w:val="20"/>
        </w:rPr>
        <w:t>desafíos</w:t>
      </w:r>
      <w:r>
        <w:rPr>
          <w:rFonts w:ascii="Arial" w:hAnsi="Arial"/>
          <w:i/>
          <w:color w:val="333333"/>
          <w:spacing w:val="1"/>
          <w:w w:val="80"/>
          <w:sz w:val="20"/>
        </w:rPr>
        <w:t> </w:t>
      </w:r>
      <w:r>
        <w:rPr>
          <w:rFonts w:ascii="Arial" w:hAnsi="Arial"/>
          <w:i/>
          <w:color w:val="333333"/>
          <w:w w:val="85"/>
          <w:sz w:val="20"/>
        </w:rPr>
        <w:t>en la Monitorización y Observación Marino-Marítimas, el Cambio Climático, la Acuicultura y otros Sectores de la</w:t>
      </w:r>
      <w:r>
        <w:rPr>
          <w:rFonts w:ascii="Arial" w:hAnsi="Arial"/>
          <w:i/>
          <w:color w:val="333333"/>
          <w:spacing w:val="-45"/>
          <w:w w:val="85"/>
          <w:sz w:val="20"/>
        </w:rPr>
        <w:t> </w:t>
      </w:r>
      <w:r>
        <w:rPr>
          <w:rFonts w:ascii="Arial" w:hAnsi="Arial"/>
          <w:i/>
          <w:color w:val="333333"/>
          <w:w w:val="85"/>
          <w:sz w:val="20"/>
        </w:rPr>
        <w:t>Economía Azul</w:t>
      </w:r>
      <w:r>
        <w:rPr>
          <w:color w:val="333333"/>
          <w:w w:val="85"/>
          <w:sz w:val="22"/>
        </w:rPr>
        <w:t>) aprobada por el MICINN, que reúne a las comunidades autónomas de Andalucía,</w:t>
      </w:r>
      <w:r>
        <w:rPr>
          <w:color w:val="333333"/>
          <w:spacing w:val="1"/>
          <w:w w:val="85"/>
          <w:sz w:val="22"/>
        </w:rPr>
        <w:t> </w:t>
      </w:r>
      <w:r>
        <w:rPr>
          <w:color w:val="333333"/>
          <w:w w:val="85"/>
          <w:sz w:val="22"/>
        </w:rPr>
        <w:t>Cantabria, Galicia, Región de Murcia y Comunidad Valenciana, a efectos de aunar esfuerzos con las</w:t>
      </w:r>
      <w:r>
        <w:rPr>
          <w:color w:val="333333"/>
          <w:spacing w:val="1"/>
          <w:w w:val="85"/>
          <w:sz w:val="22"/>
        </w:rPr>
        <w:t> </w:t>
      </w:r>
      <w:r>
        <w:rPr>
          <w:color w:val="333333"/>
          <w:w w:val="80"/>
          <w:sz w:val="22"/>
        </w:rPr>
        <w:t>mismas y aportar las singularidades de Canarias, así</w:t>
      </w:r>
      <w:r>
        <w:rPr>
          <w:rFonts w:ascii="Times New Roman" w:hAnsi="Times New Roman"/>
          <w:color w:val="333333"/>
          <w:w w:val="80"/>
          <w:sz w:val="22"/>
        </w:rPr>
        <w:t>́ </w:t>
      </w:r>
      <w:r>
        <w:rPr>
          <w:color w:val="333333"/>
          <w:w w:val="80"/>
          <w:sz w:val="22"/>
        </w:rPr>
        <w:t>como de coordinación a escala nacional en términos</w:t>
      </w:r>
      <w:r>
        <w:rPr>
          <w:color w:val="333333"/>
          <w:spacing w:val="1"/>
          <w:w w:val="80"/>
          <w:sz w:val="22"/>
        </w:rPr>
        <w:t> </w:t>
      </w:r>
      <w:r>
        <w:rPr>
          <w:color w:val="333333"/>
          <w:w w:val="85"/>
          <w:sz w:val="22"/>
        </w:rPr>
        <w:t>de</w:t>
      </w:r>
      <w:r>
        <w:rPr>
          <w:color w:val="333333"/>
          <w:spacing w:val="-2"/>
          <w:w w:val="85"/>
          <w:sz w:val="22"/>
        </w:rPr>
        <w:t> </w:t>
      </w:r>
      <w:r>
        <w:rPr>
          <w:color w:val="333333"/>
          <w:w w:val="85"/>
          <w:sz w:val="22"/>
        </w:rPr>
        <w:t>investigación,</w:t>
      </w:r>
      <w:r>
        <w:rPr>
          <w:color w:val="333333"/>
          <w:spacing w:val="-3"/>
          <w:w w:val="85"/>
          <w:sz w:val="22"/>
        </w:rPr>
        <w:t> </w:t>
      </w:r>
      <w:r>
        <w:rPr>
          <w:color w:val="333333"/>
          <w:w w:val="85"/>
          <w:sz w:val="22"/>
        </w:rPr>
        <w:t>desarrollo,</w:t>
      </w:r>
      <w:r>
        <w:rPr>
          <w:color w:val="333333"/>
          <w:spacing w:val="-3"/>
          <w:w w:val="85"/>
          <w:sz w:val="22"/>
        </w:rPr>
        <w:t> </w:t>
      </w:r>
      <w:r>
        <w:rPr>
          <w:color w:val="333333"/>
          <w:w w:val="85"/>
          <w:sz w:val="22"/>
        </w:rPr>
        <w:t>innovación</w:t>
      </w:r>
      <w:r>
        <w:rPr>
          <w:color w:val="333333"/>
          <w:spacing w:val="-1"/>
          <w:w w:val="85"/>
          <w:sz w:val="22"/>
        </w:rPr>
        <w:t> </w:t>
      </w:r>
      <w:r>
        <w:rPr>
          <w:color w:val="333333"/>
          <w:w w:val="85"/>
          <w:sz w:val="22"/>
        </w:rPr>
        <w:t>y</w:t>
      </w:r>
      <w:r>
        <w:rPr>
          <w:color w:val="333333"/>
          <w:spacing w:val="-3"/>
          <w:w w:val="85"/>
          <w:sz w:val="22"/>
        </w:rPr>
        <w:t> </w:t>
      </w:r>
      <w:r>
        <w:rPr>
          <w:color w:val="333333"/>
          <w:w w:val="85"/>
          <w:sz w:val="22"/>
        </w:rPr>
        <w:t>transferencia</w:t>
      </w:r>
      <w:r>
        <w:rPr>
          <w:color w:val="333333"/>
          <w:spacing w:val="-6"/>
          <w:w w:val="85"/>
          <w:sz w:val="22"/>
        </w:rPr>
        <w:t> </w:t>
      </w:r>
      <w:r>
        <w:rPr>
          <w:color w:val="333333"/>
          <w:w w:val="85"/>
          <w:sz w:val="22"/>
        </w:rPr>
        <w:t>de</w:t>
      </w:r>
      <w:r>
        <w:rPr>
          <w:color w:val="333333"/>
          <w:spacing w:val="-1"/>
          <w:w w:val="85"/>
          <w:sz w:val="22"/>
        </w:rPr>
        <w:t> </w:t>
      </w:r>
      <w:r>
        <w:rPr>
          <w:color w:val="333333"/>
          <w:w w:val="85"/>
          <w:sz w:val="22"/>
        </w:rPr>
        <w:t>conocimiento.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5"/>
        </w:rPr>
        <w:t>Finalmente, y relacionado con las líneas principales de actuación del departamento, se ha continuado</w:t>
      </w:r>
      <w:r>
        <w:rPr>
          <w:spacing w:val="-47"/>
          <w:w w:val="85"/>
        </w:rPr>
        <w:t> </w:t>
      </w:r>
      <w:r>
        <w:rPr>
          <w:w w:val="80"/>
        </w:rPr>
        <w:t>con los trabajos de prestación de servicios, transferencia tecnológica, asesoramiento y/o tutorización al</w:t>
      </w:r>
      <w:r>
        <w:rPr>
          <w:spacing w:val="1"/>
          <w:w w:val="80"/>
        </w:rPr>
        <w:t> </w:t>
      </w:r>
      <w:r>
        <w:rPr>
          <w:w w:val="80"/>
        </w:rPr>
        <w:t>tejido productivo incubado, implantado y/o en trámite de ello, así como de difusión y comunicación de los</w:t>
      </w:r>
      <w:r>
        <w:rPr>
          <w:spacing w:val="1"/>
          <w:w w:val="80"/>
        </w:rPr>
        <w:t> </w:t>
      </w:r>
      <w:r>
        <w:rPr>
          <w:w w:val="80"/>
        </w:rPr>
        <w:t>resultados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hitos</w:t>
      </w:r>
      <w:r>
        <w:rPr>
          <w:spacing w:val="9"/>
          <w:w w:val="80"/>
        </w:rPr>
        <w:t> </w:t>
      </w:r>
      <w:r>
        <w:rPr>
          <w:w w:val="80"/>
        </w:rPr>
        <w:t>alcanzados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distintos</w:t>
      </w:r>
      <w:r>
        <w:rPr>
          <w:spacing w:val="9"/>
          <w:w w:val="80"/>
        </w:rPr>
        <w:t> </w:t>
      </w:r>
      <w:r>
        <w:rPr>
          <w:w w:val="80"/>
        </w:rPr>
        <w:t>desarrollos</w:t>
      </w:r>
      <w:r>
        <w:rPr>
          <w:spacing w:val="11"/>
          <w:w w:val="80"/>
        </w:rPr>
        <w:t> </w:t>
      </w:r>
      <w:r>
        <w:rPr>
          <w:w w:val="80"/>
        </w:rPr>
        <w:t>tecnológicos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I+D</w:t>
      </w:r>
      <w:r>
        <w:rPr>
          <w:spacing w:val="12"/>
          <w:w w:val="80"/>
        </w:rPr>
        <w:t> </w:t>
      </w:r>
      <w:r>
        <w:rPr>
          <w:w w:val="80"/>
        </w:rPr>
        <w:t>llevados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cabo.</w:t>
      </w:r>
    </w:p>
    <w:p>
      <w:pPr>
        <w:pStyle w:val="BodyText"/>
        <w:spacing w:before="4"/>
      </w:pPr>
    </w:p>
    <w:p>
      <w:pPr>
        <w:pStyle w:val="Heading2"/>
        <w:jc w:val="both"/>
        <w:rPr>
          <w:u w:val="none"/>
        </w:rPr>
      </w:pPr>
      <w:r>
        <w:rPr>
          <w:w w:val="80"/>
          <w:u w:val="none"/>
        </w:rPr>
        <w:t>4.4.-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Departamento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7"/>
          <w:w w:val="80"/>
          <w:u w:val="none"/>
        </w:rPr>
        <w:t> </w:t>
      </w:r>
      <w:r>
        <w:rPr>
          <w:w w:val="80"/>
          <w:u w:val="none"/>
        </w:rPr>
        <w:t>Computación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Científica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y</w:t>
      </w:r>
      <w:r>
        <w:rPr>
          <w:spacing w:val="27"/>
          <w:w w:val="80"/>
          <w:u w:val="none"/>
        </w:rPr>
        <w:t> </w:t>
      </w:r>
      <w:r>
        <w:rPr>
          <w:w w:val="80"/>
          <w:u w:val="none"/>
        </w:rPr>
        <w:t>Tecnológica</w:t>
      </w:r>
    </w:p>
    <w:p>
      <w:pPr>
        <w:pStyle w:val="BodyText"/>
        <w:spacing w:before="5"/>
        <w:rPr>
          <w:rFonts w:ascii="Arial"/>
          <w:b/>
        </w:rPr>
      </w:pPr>
    </w:p>
    <w:p>
      <w:pPr>
        <w:spacing w:line="244" w:lineRule="auto" w:before="1"/>
        <w:ind w:left="1433" w:right="899" w:firstLine="0"/>
        <w:jc w:val="both"/>
        <w:rPr>
          <w:sz w:val="22"/>
        </w:rPr>
      </w:pPr>
      <w:r>
        <w:rPr>
          <w:w w:val="80"/>
          <w:sz w:val="22"/>
        </w:rPr>
        <w:t>Durante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año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2022,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4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Departamento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Computación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Científica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y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Tecnológica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han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estado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w w:val="85"/>
          <w:sz w:val="22"/>
        </w:rPr>
        <w:t>centrados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tres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líneas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w w:val="85"/>
          <w:sz w:val="22"/>
        </w:rPr>
        <w:t>de actuación.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909"/>
        <w:jc w:val="both"/>
      </w:pPr>
      <w:r>
        <w:rPr>
          <w:w w:val="85"/>
        </w:rPr>
        <w:t>Durante el año 2022, los objetivos que se ha trazado el Departamento de Computación Científica y</w:t>
      </w:r>
      <w:r>
        <w:rPr>
          <w:spacing w:val="1"/>
          <w:w w:val="85"/>
        </w:rPr>
        <w:t> </w:t>
      </w:r>
      <w:r>
        <w:rPr>
          <w:w w:val="90"/>
        </w:rPr>
        <w:t>Tecnológica</w:t>
      </w:r>
      <w:r>
        <w:rPr>
          <w:spacing w:val="-5"/>
          <w:w w:val="90"/>
        </w:rPr>
        <w:t> </w:t>
      </w:r>
      <w:r>
        <w:rPr>
          <w:w w:val="90"/>
        </w:rPr>
        <w:t>están</w:t>
      </w:r>
      <w:r>
        <w:rPr>
          <w:spacing w:val="-8"/>
          <w:w w:val="90"/>
        </w:rPr>
        <w:t> </w:t>
      </w:r>
      <w:r>
        <w:rPr>
          <w:w w:val="90"/>
        </w:rPr>
        <w:t>centrados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tres</w:t>
      </w:r>
      <w:r>
        <w:rPr>
          <w:spacing w:val="-8"/>
          <w:w w:val="90"/>
        </w:rPr>
        <w:t> </w:t>
      </w:r>
      <w:r>
        <w:rPr>
          <w:w w:val="90"/>
        </w:rPr>
        <w:t>líneas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actuación.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433" w:right="900"/>
        <w:jc w:val="both"/>
      </w:pPr>
      <w:r>
        <w:rPr>
          <w:spacing w:val="-1"/>
          <w:w w:val="85"/>
        </w:rPr>
        <w:t>La primera línea está focalizada en el impulso de la Administración Electrónica </w:t>
      </w:r>
      <w:r>
        <w:rPr>
          <w:w w:val="85"/>
        </w:rPr>
        <w:t>en Canarias y sistemas</w:t>
      </w:r>
      <w:r>
        <w:rPr>
          <w:spacing w:val="-47"/>
          <w:w w:val="85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gestión</w:t>
      </w:r>
      <w:r>
        <w:rPr>
          <w:spacing w:val="-5"/>
          <w:w w:val="90"/>
        </w:rPr>
        <w:t> </w:t>
      </w:r>
      <w:r>
        <w:rPr>
          <w:w w:val="90"/>
        </w:rPr>
        <w:t>empresarial</w:t>
      </w:r>
      <w:r>
        <w:rPr>
          <w:spacing w:val="-5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empresas</w:t>
      </w:r>
      <w:r>
        <w:rPr>
          <w:spacing w:val="-8"/>
          <w:w w:val="90"/>
        </w:rPr>
        <w:t> </w:t>
      </w:r>
      <w:r>
        <w:rPr>
          <w:w w:val="90"/>
        </w:rPr>
        <w:t>públicas.</w:t>
      </w:r>
    </w:p>
    <w:p>
      <w:pPr>
        <w:pStyle w:val="BodyText"/>
        <w:spacing w:line="247" w:lineRule="auto" w:before="3"/>
        <w:ind w:left="1433" w:right="898" w:firstLine="51"/>
        <w:jc w:val="both"/>
      </w:pPr>
      <w:r>
        <w:rPr>
          <w:w w:val="85"/>
        </w:rPr>
        <w:t>Durante el año 2022, en relación a los trabajos relacionados con la Administración Electrónica, se ha</w:t>
      </w:r>
      <w:r>
        <w:rPr>
          <w:spacing w:val="1"/>
          <w:w w:val="85"/>
        </w:rPr>
        <w:t> </w:t>
      </w:r>
      <w:r>
        <w:rPr>
          <w:w w:val="85"/>
        </w:rPr>
        <w:t>trabajado activamente en el desarrollo de aplicaciones de administración electrónica para diferentes</w:t>
      </w:r>
      <w:r>
        <w:rPr>
          <w:spacing w:val="1"/>
          <w:w w:val="85"/>
        </w:rPr>
        <w:t> </w:t>
      </w:r>
      <w:r>
        <w:rPr>
          <w:w w:val="85"/>
        </w:rPr>
        <w:t>departamentos del Gobierno de Canarias.</w:t>
      </w:r>
      <w:r>
        <w:rPr>
          <w:spacing w:val="1"/>
          <w:w w:val="85"/>
        </w:rPr>
        <w:t> </w:t>
      </w:r>
      <w:r>
        <w:rPr>
          <w:w w:val="85"/>
        </w:rPr>
        <w:t>En definitiva se ha implementado más de 30 ayudas de</w:t>
      </w:r>
      <w:r>
        <w:rPr>
          <w:spacing w:val="1"/>
          <w:w w:val="85"/>
        </w:rPr>
        <w:t> </w:t>
      </w:r>
      <w:r>
        <w:rPr>
          <w:w w:val="85"/>
        </w:rPr>
        <w:t>convocatorias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diferentes</w:t>
      </w:r>
      <w:r>
        <w:rPr>
          <w:spacing w:val="1"/>
          <w:w w:val="85"/>
        </w:rPr>
        <w:t> </w:t>
      </w:r>
      <w:r>
        <w:rPr>
          <w:w w:val="85"/>
        </w:rPr>
        <w:t>Departamentos</w:t>
      </w:r>
      <w:r>
        <w:rPr>
          <w:spacing w:val="1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85"/>
        </w:rPr>
        <w:t>Gobierno:</w:t>
      </w:r>
      <w:r>
        <w:rPr>
          <w:spacing w:val="1"/>
          <w:w w:val="85"/>
        </w:rPr>
        <w:t> </w:t>
      </w:r>
      <w:r>
        <w:rPr>
          <w:w w:val="85"/>
        </w:rPr>
        <w:t>Agencia</w:t>
      </w:r>
      <w:r>
        <w:rPr>
          <w:spacing w:val="1"/>
          <w:w w:val="85"/>
        </w:rPr>
        <w:t> </w:t>
      </w:r>
      <w:r>
        <w:rPr>
          <w:w w:val="85"/>
        </w:rPr>
        <w:t>Canaria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Investigación,</w:t>
      </w:r>
      <w:r>
        <w:rPr>
          <w:spacing w:val="1"/>
          <w:w w:val="85"/>
        </w:rPr>
        <w:t> </w:t>
      </w:r>
      <w:r>
        <w:rPr>
          <w:w w:val="85"/>
        </w:rPr>
        <w:t>Innovación y Sociedad de la Información, departamentos de la Consejería de Turismo, Industria y</w:t>
      </w:r>
      <w:r>
        <w:rPr>
          <w:spacing w:val="1"/>
          <w:w w:val="85"/>
        </w:rPr>
        <w:t> </w:t>
      </w:r>
      <w:r>
        <w:rPr>
          <w:w w:val="80"/>
        </w:rPr>
        <w:t>Comercio, Dirección General de Energía, Dirección General de Asuntos Sociales, etc. Se ha continuado</w:t>
      </w:r>
      <w:r>
        <w:rPr>
          <w:spacing w:val="1"/>
          <w:w w:val="80"/>
        </w:rPr>
        <w:t> </w:t>
      </w:r>
      <w:r>
        <w:rPr>
          <w:w w:val="85"/>
        </w:rPr>
        <w:t>trabajando en</w:t>
      </w:r>
      <w:r>
        <w:rPr>
          <w:spacing w:val="1"/>
          <w:w w:val="85"/>
        </w:rPr>
        <w:t> </w:t>
      </w:r>
      <w:r>
        <w:rPr>
          <w:w w:val="85"/>
        </w:rPr>
        <w:t>la integración de FAP en los diferentes sistemas de administración electrónica del</w:t>
      </w:r>
      <w:r>
        <w:rPr>
          <w:spacing w:val="1"/>
          <w:w w:val="85"/>
        </w:rPr>
        <w:t> </w:t>
      </w:r>
      <w:r>
        <w:rPr>
          <w:w w:val="80"/>
        </w:rPr>
        <w:t>Gobierno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Canarias.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marco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proyecto</w:t>
      </w:r>
      <w:r>
        <w:rPr>
          <w:spacing w:val="12"/>
          <w:w w:val="80"/>
        </w:rPr>
        <w:t> </w:t>
      </w:r>
      <w:r>
        <w:rPr>
          <w:w w:val="80"/>
        </w:rPr>
        <w:t>MAC-</w:t>
      </w:r>
      <w:r>
        <w:rPr>
          <w:spacing w:val="11"/>
          <w:w w:val="80"/>
        </w:rPr>
        <w:t> </w:t>
      </w:r>
      <w:r>
        <w:rPr>
          <w:w w:val="80"/>
        </w:rPr>
        <w:t>Dynamic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ha</w:t>
      </w:r>
      <w:r>
        <w:rPr>
          <w:spacing w:val="13"/>
          <w:w w:val="80"/>
        </w:rPr>
        <w:t> </w:t>
      </w:r>
      <w:r>
        <w:rPr>
          <w:w w:val="80"/>
        </w:rPr>
        <w:t>trabajado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Dirección</w:t>
      </w:r>
      <w:r>
        <w:rPr>
          <w:spacing w:val="14"/>
          <w:w w:val="80"/>
        </w:rPr>
        <w:t> </w:t>
      </w:r>
      <w:r>
        <w:rPr>
          <w:w w:val="80"/>
        </w:rPr>
        <w:t>General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Telecomunicaciones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2"/>
          <w:w w:val="85"/>
        </w:rPr>
        <w:t> </w:t>
      </w:r>
      <w:r>
        <w:rPr>
          <w:w w:val="85"/>
        </w:rPr>
        <w:t>impulsar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3"/>
          <w:w w:val="85"/>
        </w:rPr>
        <w:t> </w:t>
      </w:r>
      <w:r>
        <w:rPr>
          <w:w w:val="85"/>
        </w:rPr>
        <w:t>nuevo</w:t>
      </w:r>
      <w:r>
        <w:rPr>
          <w:spacing w:val="-4"/>
          <w:w w:val="85"/>
        </w:rPr>
        <w:t> </w:t>
      </w:r>
      <w:r>
        <w:rPr>
          <w:w w:val="85"/>
        </w:rPr>
        <w:t>gestor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subvenciones</w:t>
      </w:r>
      <w:r>
        <w:rPr>
          <w:spacing w:val="-6"/>
          <w:w w:val="85"/>
        </w:rPr>
        <w:t> </w:t>
      </w:r>
      <w:r>
        <w:rPr>
          <w:w w:val="85"/>
        </w:rPr>
        <w:t>corporativo.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84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899"/>
        <w:jc w:val="both"/>
      </w:pPr>
      <w:r>
        <w:rPr>
          <w:w w:val="85"/>
        </w:rPr>
        <w:t>Durante el año 2022, en los trabajos relacionados con el Sistema de Gestión Integral, que persigue la</w:t>
      </w:r>
      <w:r>
        <w:rPr>
          <w:spacing w:val="1"/>
          <w:w w:val="85"/>
        </w:rPr>
        <w:t> </w:t>
      </w:r>
      <w:r>
        <w:rPr>
          <w:w w:val="85"/>
        </w:rPr>
        <w:t>gestión económica</w:t>
      </w:r>
      <w:r>
        <w:rPr>
          <w:spacing w:val="1"/>
          <w:w w:val="85"/>
        </w:rPr>
        <w:t> </w:t>
      </w:r>
      <w:r>
        <w:rPr>
          <w:w w:val="85"/>
        </w:rPr>
        <w:t>de cualquier tipo de proyectos,</w:t>
      </w:r>
      <w:r>
        <w:rPr>
          <w:spacing w:val="1"/>
          <w:w w:val="85"/>
        </w:rPr>
        <w:t> </w:t>
      </w:r>
      <w:r>
        <w:rPr>
          <w:w w:val="85"/>
        </w:rPr>
        <w:t>como son los MAC, H2020, CDTI, Encomiendas,</w:t>
      </w:r>
      <w:r>
        <w:rPr>
          <w:spacing w:val="1"/>
          <w:w w:val="85"/>
        </w:rPr>
        <w:t> </w:t>
      </w:r>
      <w:r>
        <w:rPr>
          <w:w w:val="80"/>
        </w:rPr>
        <w:t>subvenciones,</w:t>
      </w:r>
      <w:r>
        <w:rPr>
          <w:spacing w:val="16"/>
          <w:w w:val="80"/>
        </w:rPr>
        <w:t> </w:t>
      </w:r>
      <w:r>
        <w:rPr>
          <w:w w:val="80"/>
        </w:rPr>
        <w:t>.etc.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sistema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gestión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ha</w:t>
      </w:r>
      <w:r>
        <w:rPr>
          <w:spacing w:val="17"/>
          <w:w w:val="80"/>
        </w:rPr>
        <w:t> </w:t>
      </w:r>
      <w:r>
        <w:rPr>
          <w:w w:val="80"/>
        </w:rPr>
        <w:t>presentado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diferentes</w:t>
      </w:r>
      <w:r>
        <w:rPr>
          <w:spacing w:val="16"/>
          <w:w w:val="80"/>
        </w:rPr>
        <w:t> </w:t>
      </w:r>
      <w:r>
        <w:rPr>
          <w:w w:val="80"/>
        </w:rPr>
        <w:t>empresas</w:t>
      </w:r>
      <w:r>
        <w:rPr>
          <w:spacing w:val="13"/>
          <w:w w:val="80"/>
        </w:rPr>
        <w:t> </w:t>
      </w:r>
      <w:r>
        <w:rPr>
          <w:w w:val="80"/>
        </w:rPr>
        <w:t>públicas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Canarias,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están</w:t>
      </w:r>
      <w:r>
        <w:rPr>
          <w:spacing w:val="12"/>
          <w:w w:val="80"/>
        </w:rPr>
        <w:t> </w:t>
      </w:r>
      <w:r>
        <w:rPr>
          <w:w w:val="80"/>
        </w:rPr>
        <w:t>interesadas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implantarlo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su</w:t>
      </w:r>
      <w:r>
        <w:rPr>
          <w:spacing w:val="9"/>
          <w:w w:val="80"/>
        </w:rPr>
        <w:t> </w:t>
      </w:r>
      <w:r>
        <w:rPr>
          <w:w w:val="80"/>
        </w:rPr>
        <w:t>organización.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desarrollos</w:t>
      </w:r>
      <w:r>
        <w:rPr>
          <w:spacing w:val="8"/>
          <w:w w:val="80"/>
        </w:rPr>
        <w:t> </w:t>
      </w:r>
      <w:r>
        <w:rPr>
          <w:w w:val="80"/>
        </w:rPr>
        <w:t>principales</w:t>
      </w:r>
      <w:r>
        <w:rPr>
          <w:spacing w:val="10"/>
          <w:w w:val="80"/>
        </w:rPr>
        <w:t> </w:t>
      </w:r>
      <w:r>
        <w:rPr>
          <w:w w:val="80"/>
        </w:rPr>
        <w:t>realizado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sistema</w:t>
      </w:r>
      <w:r>
        <w:rPr>
          <w:spacing w:val="1"/>
          <w:w w:val="80"/>
        </w:rPr>
        <w:t> </w:t>
      </w:r>
      <w:r>
        <w:rPr>
          <w:w w:val="85"/>
        </w:rPr>
        <w:t>de gestión, van dirigidos al control de la imputación de horas de personal a proyectos, así como la</w:t>
      </w:r>
      <w:r>
        <w:rPr>
          <w:spacing w:val="1"/>
          <w:w w:val="85"/>
        </w:rPr>
        <w:t> </w:t>
      </w:r>
      <w:r>
        <w:rPr>
          <w:w w:val="95"/>
        </w:rPr>
        <w:t>elaboración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informes</w:t>
      </w:r>
      <w:r>
        <w:rPr>
          <w:spacing w:val="-7"/>
          <w:w w:val="95"/>
        </w:rPr>
        <w:t> </w:t>
      </w:r>
      <w:r>
        <w:rPr>
          <w:w w:val="105"/>
        </w:rPr>
        <w:t>–</w:t>
      </w:r>
      <w:r>
        <w:rPr>
          <w:spacing w:val="-14"/>
          <w:w w:val="105"/>
        </w:rPr>
        <w:t> </w:t>
      </w:r>
      <w:r>
        <w:rPr>
          <w:w w:val="95"/>
        </w:rPr>
        <w:t>cuadros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mando.</w:t>
      </w:r>
    </w:p>
    <w:p>
      <w:pPr>
        <w:pStyle w:val="BodyText"/>
        <w:spacing w:line="247" w:lineRule="exact"/>
        <w:ind w:left="1433"/>
        <w:jc w:val="both"/>
      </w:pPr>
      <w:r>
        <w:rPr>
          <w:w w:val="80"/>
        </w:rPr>
        <w:t>Justificación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gastos</w:t>
      </w:r>
      <w:r>
        <w:rPr>
          <w:spacing w:val="21"/>
          <w:w w:val="80"/>
        </w:rPr>
        <w:t> </w:t>
      </w:r>
      <w:r>
        <w:rPr>
          <w:w w:val="80"/>
        </w:rPr>
        <w:t>realizados:</w:t>
      </w:r>
    </w:p>
    <w:p>
      <w:pPr>
        <w:pStyle w:val="ListParagraph"/>
        <w:numPr>
          <w:ilvl w:val="0"/>
          <w:numId w:val="37"/>
        </w:numPr>
        <w:tabs>
          <w:tab w:pos="2104" w:val="left" w:leader="none"/>
        </w:tabs>
        <w:spacing w:line="247" w:lineRule="auto" w:before="8" w:after="0"/>
        <w:ind w:left="2103" w:right="907" w:hanging="336"/>
        <w:jc w:val="both"/>
        <w:rPr>
          <w:sz w:val="22"/>
        </w:rPr>
      </w:pPr>
      <w:r>
        <w:rPr>
          <w:w w:val="80"/>
          <w:sz w:val="22"/>
        </w:rPr>
        <w:t>Contratación de empresa TIC para dar soporte al módulo de imputación de horas de personal a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proyectos.</w:t>
      </w:r>
    </w:p>
    <w:p>
      <w:pPr>
        <w:pStyle w:val="ListParagraph"/>
        <w:numPr>
          <w:ilvl w:val="0"/>
          <w:numId w:val="37"/>
        </w:numPr>
        <w:tabs>
          <w:tab w:pos="2104" w:val="left" w:leader="none"/>
        </w:tabs>
        <w:spacing w:line="244" w:lineRule="auto" w:before="1" w:after="0"/>
        <w:ind w:left="2103" w:right="909" w:hanging="336"/>
        <w:jc w:val="both"/>
        <w:rPr>
          <w:sz w:val="22"/>
        </w:rPr>
      </w:pPr>
      <w:r>
        <w:rPr>
          <w:w w:val="85"/>
          <w:sz w:val="22"/>
        </w:rPr>
        <w:t>Contratación de empresa TIC para comenzar con la fase de Planificación anual de horas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personal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proyecto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(visión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general).</w:t>
      </w:r>
    </w:p>
    <w:p>
      <w:pPr>
        <w:pStyle w:val="BodyText"/>
        <w:spacing w:line="247" w:lineRule="auto" w:before="4"/>
        <w:ind w:left="1433" w:right="905" w:firstLine="51"/>
        <w:jc w:val="both"/>
      </w:pPr>
      <w:r>
        <w:rPr>
          <w:w w:val="80"/>
        </w:rPr>
        <w:t>Durante el año 2023, queremos impulsar el uso intensivo del Sistema de Gestión del ITC, incorporando</w:t>
      </w:r>
      <w:r>
        <w:rPr>
          <w:spacing w:val="1"/>
          <w:w w:val="80"/>
        </w:rPr>
        <w:t> </w:t>
      </w:r>
      <w:r>
        <w:rPr>
          <w:w w:val="80"/>
        </w:rPr>
        <w:t>nuevos</w:t>
      </w:r>
      <w:r>
        <w:rPr>
          <w:spacing w:val="11"/>
          <w:w w:val="80"/>
        </w:rPr>
        <w:t> </w:t>
      </w:r>
      <w:r>
        <w:rPr>
          <w:w w:val="80"/>
        </w:rPr>
        <w:t>módulos</w:t>
      </w:r>
      <w:r>
        <w:rPr>
          <w:spacing w:val="13"/>
          <w:w w:val="80"/>
        </w:rPr>
        <w:t> </w:t>
      </w:r>
      <w:r>
        <w:rPr>
          <w:w w:val="80"/>
        </w:rPr>
        <w:t>funcionales</w:t>
      </w:r>
      <w:r>
        <w:rPr>
          <w:spacing w:val="12"/>
          <w:w w:val="80"/>
        </w:rPr>
        <w:t> </w:t>
      </w:r>
      <w:r>
        <w:rPr>
          <w:w w:val="80"/>
        </w:rPr>
        <w:t>como</w:t>
      </w:r>
      <w:r>
        <w:rPr>
          <w:spacing w:val="13"/>
          <w:w w:val="80"/>
        </w:rPr>
        <w:t> </w:t>
      </w:r>
      <w:r>
        <w:rPr>
          <w:w w:val="80"/>
        </w:rPr>
        <w:t>son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gestión</w:t>
      </w:r>
      <w:r>
        <w:rPr>
          <w:spacing w:val="14"/>
          <w:w w:val="80"/>
        </w:rPr>
        <w:t> </w:t>
      </w:r>
      <w:r>
        <w:rPr>
          <w:w w:val="80"/>
        </w:rPr>
        <w:t>documental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proyectos,</w:t>
      </w:r>
      <w:r>
        <w:rPr>
          <w:spacing w:val="10"/>
          <w:w w:val="80"/>
        </w:rPr>
        <w:t> </w:t>
      </w:r>
      <w:r>
        <w:rPr>
          <w:w w:val="80"/>
        </w:rPr>
        <w:t>así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automatización</w:t>
      </w:r>
      <w:r>
        <w:rPr>
          <w:spacing w:val="1"/>
          <w:w w:val="80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tareas.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7"/>
        <w:jc w:val="both"/>
      </w:pPr>
      <w:r>
        <w:rPr>
          <w:spacing w:val="-1"/>
          <w:w w:val="90"/>
        </w:rPr>
        <w:t>La segunda línea de trabajo está focalizada en </w:t>
      </w:r>
      <w:r>
        <w:rPr>
          <w:w w:val="90"/>
        </w:rPr>
        <w:t>realizar proyectos en la línea de realidad virtual –</w:t>
      </w:r>
      <w:r>
        <w:rPr>
          <w:spacing w:val="1"/>
          <w:w w:val="90"/>
        </w:rPr>
        <w:t> </w:t>
      </w:r>
      <w:r>
        <w:rPr>
          <w:w w:val="80"/>
        </w:rPr>
        <w:t>aumentada. Se ha realizado proyectos en colaboración con el Parque Científico y Tecnológico de Gáldar</w:t>
      </w:r>
      <w:r>
        <w:rPr>
          <w:spacing w:val="1"/>
          <w:w w:val="80"/>
        </w:rPr>
        <w:t> </w:t>
      </w:r>
      <w:r>
        <w:rPr>
          <w:w w:val="85"/>
        </w:rPr>
        <w:t>(paseo virtual de sus instalaciones). Tenemos el propósito de realizar proyectos relacionados con</w:t>
      </w:r>
      <w:r>
        <w:rPr>
          <w:spacing w:val="1"/>
          <w:w w:val="85"/>
        </w:rPr>
        <w:t> </w:t>
      </w:r>
      <w:r>
        <w:rPr>
          <w:w w:val="80"/>
        </w:rPr>
        <w:t>realidad aumentada, para facilitar la comunicación científica a los ciudadanos. Se continuará formando y</w:t>
      </w:r>
      <w:r>
        <w:rPr>
          <w:spacing w:val="1"/>
          <w:w w:val="80"/>
        </w:rPr>
        <w:t> </w:t>
      </w:r>
      <w:r>
        <w:rPr>
          <w:w w:val="80"/>
        </w:rPr>
        <w:t>transfiriendo conocimiento a alumnos para que adquieran experiencia y les facilite su incorporación en el</w:t>
      </w:r>
      <w:r>
        <w:rPr>
          <w:spacing w:val="1"/>
          <w:w w:val="80"/>
        </w:rPr>
        <w:t> </w:t>
      </w:r>
      <w:r>
        <w:rPr>
          <w:w w:val="95"/>
        </w:rPr>
        <w:t>mundo</w:t>
      </w:r>
      <w:r>
        <w:rPr>
          <w:spacing w:val="-6"/>
          <w:w w:val="95"/>
        </w:rPr>
        <w:t> </w:t>
      </w:r>
      <w:r>
        <w:rPr>
          <w:w w:val="95"/>
        </w:rPr>
        <w:t>laboral.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5"/>
        </w:rPr>
        <w:t>La tercera línea de trabajo, está dirigida a dar soporte - ayuda TIC de los departamentos de I+D+ì del</w:t>
      </w:r>
      <w:r>
        <w:rPr>
          <w:spacing w:val="1"/>
          <w:w w:val="85"/>
        </w:rPr>
        <w:t> </w:t>
      </w:r>
      <w:r>
        <w:rPr>
          <w:w w:val="85"/>
        </w:rPr>
        <w:t>ITC y de otras entidades – grupos de I+D+i Canarios,</w:t>
      </w:r>
      <w:r>
        <w:rPr>
          <w:spacing w:val="1"/>
          <w:w w:val="85"/>
        </w:rPr>
        <w:t> </w:t>
      </w:r>
      <w:r>
        <w:rPr>
          <w:w w:val="85"/>
        </w:rPr>
        <w:t>cabe destacar todos los trabajos realizados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los proyectos MAC y H2020 en los que participamos (como los proyectos MAC, Datalab, Dynamic,</w:t>
      </w:r>
      <w:r>
        <w:rPr>
          <w:spacing w:val="1"/>
          <w:w w:val="85"/>
        </w:rPr>
        <w:t> </w:t>
      </w:r>
      <w:r>
        <w:rPr>
          <w:w w:val="85"/>
        </w:rPr>
        <w:t>NextGenDem, OpenDX) donde desarrollamos herramientas que facilitan las tareas – trabajos de los</w:t>
      </w:r>
      <w:r>
        <w:rPr>
          <w:spacing w:val="1"/>
          <w:w w:val="85"/>
        </w:rPr>
        <w:t> </w:t>
      </w:r>
      <w:r>
        <w:rPr>
          <w:w w:val="85"/>
        </w:rPr>
        <w:t>investigadores de estos proyectos (Software de gestión – monitorización – visualización de datos //</w:t>
      </w:r>
      <w:r>
        <w:rPr>
          <w:spacing w:val="1"/>
          <w:w w:val="85"/>
        </w:rPr>
        <w:t> </w:t>
      </w:r>
      <w:r>
        <w:rPr>
          <w:w w:val="85"/>
        </w:rPr>
        <w:t>Predicción…etc.).</w:t>
      </w:r>
      <w:r>
        <w:rPr>
          <w:spacing w:val="1"/>
          <w:w w:val="85"/>
        </w:rPr>
        <w:t> </w:t>
      </w:r>
      <w:r>
        <w:rPr>
          <w:w w:val="85"/>
        </w:rPr>
        <w:t>A continuación se hace una breve introducción a los principales trabajos realizados</w:t>
      </w:r>
      <w:r>
        <w:rPr>
          <w:spacing w:val="1"/>
          <w:w w:val="85"/>
        </w:rPr>
        <w:t> </w:t>
      </w:r>
      <w:r>
        <w:rPr/>
        <w:t>en</w:t>
      </w:r>
      <w:r>
        <w:rPr>
          <w:spacing w:val="-9"/>
        </w:rPr>
        <w:t> </w:t>
      </w:r>
      <w:r>
        <w:rPr/>
        <w:t>cada</w:t>
      </w:r>
      <w:r>
        <w:rPr>
          <w:spacing w:val="-11"/>
        </w:rPr>
        <w:t> </w:t>
      </w:r>
      <w:r>
        <w:rPr/>
        <w:t>proyecto.</w:t>
      </w:r>
    </w:p>
    <w:p>
      <w:pPr>
        <w:pStyle w:val="ListParagraph"/>
        <w:numPr>
          <w:ilvl w:val="0"/>
          <w:numId w:val="37"/>
        </w:numPr>
        <w:tabs>
          <w:tab w:pos="2104" w:val="left" w:leader="none"/>
        </w:tabs>
        <w:spacing w:line="247" w:lineRule="auto" w:before="0" w:after="0"/>
        <w:ind w:left="2103" w:right="903" w:hanging="336"/>
        <w:jc w:val="both"/>
        <w:rPr>
          <w:sz w:val="22"/>
        </w:rPr>
      </w:pPr>
      <w:r>
        <w:rPr>
          <w:w w:val="85"/>
          <w:sz w:val="22"/>
        </w:rPr>
        <w:t>Proyecto MAC – NextGenDem : En 2022 se han completado los procesos bioinformáticos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centrales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desarrollando,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especial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elaboración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árboles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filogenéticos datados usando una herramienta denominada Beast, y se han consolidado 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funciones básicas (infraestructura) del sistema, habiéndose avanzado bastante también en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visualización de datos moleculares. Se han presentado los avances en tres congresos: Hexagon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(Cabo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Verde), Floramac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Gomera)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ciencia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(Las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Palmas).</w:t>
      </w:r>
    </w:p>
    <w:p>
      <w:pPr>
        <w:pStyle w:val="ListParagraph"/>
        <w:numPr>
          <w:ilvl w:val="0"/>
          <w:numId w:val="37"/>
        </w:numPr>
        <w:tabs>
          <w:tab w:pos="2104" w:val="left" w:leader="none"/>
        </w:tabs>
        <w:spacing w:line="247" w:lineRule="auto" w:before="0" w:after="0"/>
        <w:ind w:left="2103" w:right="897" w:hanging="336"/>
        <w:jc w:val="both"/>
        <w:rPr>
          <w:sz w:val="22"/>
        </w:rPr>
      </w:pPr>
      <w:r>
        <w:rPr>
          <w:w w:val="80"/>
          <w:sz w:val="22"/>
        </w:rPr>
        <w:t>Proyecto MAC – OpenDx28: El proyecto inició su andadura en 2022. Durante ese año se ha ido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definiendo y construyendo la plataforma de servicios en ámbito sanitario, se han definido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preparado cursos para los aspectos básicos de la tecnología que soporta a la plataforma y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han propuesto dos innovaciones, una para obtener registros HL7 a partir de voz, otra para poder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tener 3DSlicer multiusuario en el navegador, comenzándose su desarrollo (la primera a través</w:t>
      </w:r>
      <w:r>
        <w:rPr>
          <w:spacing w:val="-48"/>
          <w:w w:val="85"/>
          <w:sz w:val="22"/>
        </w:rPr>
        <w:t> </w:t>
      </w:r>
      <w:r>
        <w:rPr>
          <w:w w:val="85"/>
          <w:sz w:val="22"/>
        </w:rPr>
        <w:t>de un alumno de prácticas, la segunda desarrollada directamente). También se ha participado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reuniones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proyecto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socios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africanos,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intentando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alinear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necesidades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implicarles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en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parte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formación.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2103" w:val="left" w:leader="none"/>
          <w:tab w:pos="2104" w:val="left" w:leader="none"/>
        </w:tabs>
        <w:spacing w:line="247" w:lineRule="auto" w:before="220" w:after="0"/>
        <w:ind w:left="2103" w:right="899" w:hanging="336"/>
        <w:jc w:val="right"/>
        <w:rPr>
          <w:sz w:val="22"/>
        </w:rPr>
      </w:pPr>
      <w:r>
        <w:rPr>
          <w:w w:val="85"/>
          <w:sz w:val="22"/>
        </w:rPr>
        <w:t>Proyecto MAC- Dynamic 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Este proyecto se ha impulsado considerablemente en el año 2022.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ha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fortalecido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relaciones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contactos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entidades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organismos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responsables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del</w:t>
      </w:r>
    </w:p>
    <w:p>
      <w:pPr>
        <w:spacing w:before="102"/>
        <w:ind w:left="0" w:right="896" w:firstLine="0"/>
        <w:jc w:val="right"/>
        <w:rPr>
          <w:sz w:val="20"/>
        </w:rPr>
      </w:pPr>
      <w:r>
        <w:rPr>
          <w:spacing w:val="-1"/>
          <w:w w:val="85"/>
          <w:sz w:val="20"/>
        </w:rPr>
        <w:t>Página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85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2103" w:right="899"/>
        <w:jc w:val="both"/>
      </w:pPr>
      <w:r>
        <w:rPr>
          <w:w w:val="85"/>
        </w:rPr>
        <w:t>Gobierno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Canarias</w:t>
      </w:r>
      <w:r>
        <w:rPr>
          <w:spacing w:val="1"/>
          <w:w w:val="85"/>
        </w:rPr>
        <w:t> </w:t>
      </w:r>
      <w:r>
        <w:rPr>
          <w:w w:val="85"/>
        </w:rPr>
        <w:t>(Dirección</w:t>
      </w:r>
      <w:r>
        <w:rPr>
          <w:spacing w:val="1"/>
          <w:w w:val="85"/>
        </w:rPr>
        <w:t> </w:t>
      </w:r>
      <w:r>
        <w:rPr>
          <w:w w:val="85"/>
        </w:rPr>
        <w:t>General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Telecomunicación,</w:t>
      </w:r>
      <w:r>
        <w:rPr>
          <w:spacing w:val="1"/>
          <w:w w:val="85"/>
        </w:rPr>
        <w:t> </w:t>
      </w:r>
      <w:r>
        <w:rPr>
          <w:w w:val="85"/>
        </w:rPr>
        <w:t>Dirección</w:t>
      </w:r>
      <w:r>
        <w:rPr>
          <w:spacing w:val="1"/>
          <w:w w:val="85"/>
        </w:rPr>
        <w:t> </w:t>
      </w:r>
      <w:r>
        <w:rPr>
          <w:w w:val="85"/>
        </w:rPr>
        <w:t>General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Modernización y Calidad de los Servicios, con los Cabildo de Gran Canaria y de Tenerife, con</w:t>
      </w:r>
      <w:r>
        <w:rPr>
          <w:spacing w:val="-47"/>
          <w:w w:val="85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Ayuntamientos</w:t>
      </w:r>
      <w:r>
        <w:rPr>
          <w:spacing w:val="35"/>
        </w:rPr>
        <w:t> </w:t>
      </w:r>
      <w:r>
        <w:rPr>
          <w:w w:val="80"/>
        </w:rPr>
        <w:t>(mancomunidad del norte).</w:t>
      </w:r>
      <w:r>
        <w:rPr>
          <w:spacing w:val="36"/>
        </w:rPr>
        <w:t> </w:t>
      </w:r>
      <w:r>
        <w:rPr>
          <w:w w:val="80"/>
        </w:rPr>
        <w:t>Se ha avanzado considerablemente</w:t>
      </w:r>
      <w:r>
        <w:rPr>
          <w:spacing w:val="35"/>
        </w:rPr>
        <w:t> </w:t>
      </w:r>
      <w:r>
        <w:rPr>
          <w:w w:val="80"/>
        </w:rPr>
        <w:t>el</w:t>
      </w:r>
      <w:r>
        <w:rPr>
          <w:spacing w:val="35"/>
        </w:rPr>
        <w:t> </w:t>
      </w:r>
      <w:r>
        <w:rPr>
          <w:w w:val="80"/>
        </w:rPr>
        <w:t>inventario</w:t>
      </w:r>
      <w:r>
        <w:rPr>
          <w:spacing w:val="1"/>
          <w:w w:val="80"/>
        </w:rPr>
        <w:t> </w:t>
      </w:r>
      <w:r>
        <w:rPr>
          <w:w w:val="80"/>
        </w:rPr>
        <w:t>de aplicaciones TIC- y casos de éxito a compartir.</w:t>
      </w:r>
      <w:r>
        <w:rPr>
          <w:spacing w:val="1"/>
          <w:w w:val="80"/>
        </w:rPr>
        <w:t> </w:t>
      </w:r>
      <w:r>
        <w:rPr>
          <w:w w:val="80"/>
        </w:rPr>
        <w:t>Se ha trabajado activamente en determinadas</w:t>
      </w:r>
      <w:r>
        <w:rPr>
          <w:spacing w:val="1"/>
          <w:w w:val="80"/>
        </w:rPr>
        <w:t> </w:t>
      </w:r>
      <w:r>
        <w:rPr>
          <w:w w:val="90"/>
        </w:rPr>
        <w:t>aplicaciones – tecnologías de interés – DISME – Gestor de subvenciones</w:t>
      </w:r>
      <w:r>
        <w:rPr>
          <w:spacing w:val="1"/>
          <w:w w:val="90"/>
        </w:rPr>
        <w:t> </w:t>
      </w:r>
      <w:r>
        <w:rPr>
          <w:w w:val="90"/>
        </w:rPr>
        <w:t>- ...etc. Se ha</w:t>
      </w:r>
      <w:r>
        <w:rPr>
          <w:spacing w:val="1"/>
          <w:w w:val="90"/>
        </w:rPr>
        <w:t> </w:t>
      </w:r>
      <w:r>
        <w:rPr>
          <w:w w:val="90"/>
        </w:rPr>
        <w:t>fortalecido</w:t>
      </w:r>
      <w:r>
        <w:rPr>
          <w:spacing w:val="-5"/>
          <w:w w:val="90"/>
        </w:rPr>
        <w:t> </w:t>
      </w:r>
      <w:r>
        <w:rPr>
          <w:w w:val="90"/>
        </w:rPr>
        <w:t>las</w:t>
      </w:r>
      <w:r>
        <w:rPr>
          <w:spacing w:val="-6"/>
          <w:w w:val="90"/>
        </w:rPr>
        <w:t> </w:t>
      </w:r>
      <w:r>
        <w:rPr>
          <w:w w:val="90"/>
        </w:rPr>
        <w:t>relaciones</w:t>
      </w:r>
      <w:r>
        <w:rPr>
          <w:spacing w:val="-8"/>
          <w:w w:val="90"/>
        </w:rPr>
        <w:t> </w:t>
      </w:r>
      <w:r>
        <w:rPr>
          <w:w w:val="90"/>
        </w:rPr>
        <w:t>con</w:t>
      </w:r>
      <w:r>
        <w:rPr>
          <w:spacing w:val="-5"/>
          <w:w w:val="90"/>
        </w:rPr>
        <w:t> </w:t>
      </w:r>
      <w:r>
        <w:rPr>
          <w:w w:val="90"/>
        </w:rPr>
        <w:t>las</w:t>
      </w:r>
      <w:r>
        <w:rPr>
          <w:spacing w:val="-6"/>
          <w:w w:val="90"/>
        </w:rPr>
        <w:t> </w:t>
      </w:r>
      <w:r>
        <w:rPr>
          <w:w w:val="90"/>
        </w:rPr>
        <w:t>empresas</w:t>
      </w:r>
      <w:r>
        <w:rPr>
          <w:spacing w:val="-6"/>
          <w:w w:val="90"/>
        </w:rPr>
        <w:t> </w:t>
      </w:r>
      <w:r>
        <w:rPr>
          <w:w w:val="90"/>
        </w:rPr>
        <w:t>TIC.</w:t>
      </w:r>
    </w:p>
    <w:p>
      <w:pPr>
        <w:pStyle w:val="ListParagraph"/>
        <w:numPr>
          <w:ilvl w:val="0"/>
          <w:numId w:val="37"/>
        </w:numPr>
        <w:tabs>
          <w:tab w:pos="2104" w:val="left" w:leader="none"/>
        </w:tabs>
        <w:spacing w:line="247" w:lineRule="auto" w:before="0" w:after="0"/>
        <w:ind w:left="2103" w:right="898" w:hanging="336"/>
        <w:jc w:val="both"/>
        <w:rPr>
          <w:sz w:val="22"/>
        </w:rPr>
      </w:pPr>
      <w:r>
        <w:rPr>
          <w:w w:val="85"/>
          <w:sz w:val="22"/>
        </w:rPr>
        <w:t>Proyecto MAC – Dátalab: Durante el año 2022,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continuamos centrados en impulsar las tareas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de identificación de proyectos - </w:t>
      </w:r>
      <w:r>
        <w:rPr>
          <w:w w:val="85"/>
          <w:sz w:val="22"/>
        </w:rPr>
        <w:t>metodologías innovadoras para el desarrollo de proyectos TIC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en el ámbito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turístico.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 identificado determinadas</w:t>
      </w:r>
      <w:r>
        <w:rPr>
          <w:spacing w:val="35"/>
          <w:sz w:val="22"/>
        </w:rPr>
        <w:t> </w:t>
      </w:r>
      <w:r>
        <w:rPr>
          <w:w w:val="80"/>
          <w:sz w:val="22"/>
        </w:rPr>
        <w:t>tecnologías emergentes que podrán</w:t>
      </w:r>
      <w:r>
        <w:rPr>
          <w:spacing w:val="35"/>
          <w:sz w:val="22"/>
        </w:rPr>
        <w:t> </w:t>
      </w:r>
      <w:r>
        <w:rPr>
          <w:w w:val="80"/>
          <w:sz w:val="22"/>
        </w:rPr>
        <w:t>tener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un gran impacto en el ámbito turístico (para formación – coaching - ...etc). Por otro lado, se ha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continuado mejorando la plataforma de cooperación – relaciones entre empresas </w:t>
      </w:r>
      <w:r>
        <w:rPr>
          <w:w w:val="90"/>
          <w:sz w:val="22"/>
        </w:rPr>
        <w:t>TIC y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empresas Turísticas, con el fin de crear un espacio de trabajo común – distendido que permita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colaborar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crear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software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sello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Macaronesia.</w:t>
      </w:r>
    </w:p>
    <w:p>
      <w:pPr>
        <w:pStyle w:val="ListParagraph"/>
        <w:numPr>
          <w:ilvl w:val="0"/>
          <w:numId w:val="37"/>
        </w:numPr>
        <w:tabs>
          <w:tab w:pos="2104" w:val="left" w:leader="none"/>
        </w:tabs>
        <w:spacing w:line="247" w:lineRule="auto" w:before="0" w:after="0"/>
        <w:ind w:left="2103" w:right="898" w:hanging="336"/>
        <w:jc w:val="both"/>
        <w:rPr>
          <w:sz w:val="22"/>
        </w:rPr>
      </w:pPr>
      <w:r>
        <w:rPr>
          <w:w w:val="80"/>
          <w:sz w:val="22"/>
        </w:rPr>
        <w:t>Proyecto MAC –PlanClimac: Durante el año 2022,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continuamos centrados mejorar la plataforma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informática documental, que permita compartir – difundir los estudios – trabajos – noticias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relevancia,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vinculadas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cambio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climático.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ha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continuado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trabajos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documentalistas,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mejora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herramienta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informática.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38"/>
        </w:numPr>
        <w:tabs>
          <w:tab w:pos="1793" w:val="left" w:leader="none"/>
        </w:tabs>
        <w:spacing w:line="240" w:lineRule="auto" w:before="0" w:after="0"/>
        <w:ind w:left="1792" w:right="0" w:hanging="360"/>
        <w:jc w:val="left"/>
        <w:rPr>
          <w:u w:val="none"/>
        </w:rPr>
      </w:pPr>
      <w:r>
        <w:rPr>
          <w:w w:val="80"/>
          <w:u w:val="none"/>
        </w:rPr>
        <w:t>Departamento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9"/>
          <w:w w:val="80"/>
          <w:u w:val="none"/>
        </w:rPr>
        <w:t> </w:t>
      </w:r>
      <w:r>
        <w:rPr>
          <w:w w:val="80"/>
          <w:u w:val="none"/>
        </w:rPr>
        <w:t>Energías</w:t>
      </w:r>
      <w:r>
        <w:rPr>
          <w:spacing w:val="28"/>
          <w:w w:val="80"/>
          <w:u w:val="none"/>
        </w:rPr>
        <w:t> </w:t>
      </w:r>
      <w:r>
        <w:rPr>
          <w:w w:val="80"/>
          <w:u w:val="none"/>
        </w:rPr>
        <w:t>Renovables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247" w:lineRule="auto" w:before="1"/>
        <w:ind w:left="1433" w:right="896"/>
        <w:jc w:val="both"/>
      </w:pPr>
      <w:r>
        <w:rPr>
          <w:w w:val="90"/>
        </w:rPr>
        <w:t>El </w:t>
      </w:r>
      <w:r>
        <w:rPr>
          <w:rFonts w:ascii="Arial" w:hAnsi="Arial"/>
          <w:b/>
          <w:w w:val="90"/>
        </w:rPr>
        <w:t>Departamento de EERR </w:t>
      </w:r>
      <w:r>
        <w:rPr>
          <w:w w:val="90"/>
        </w:rPr>
        <w:t>durante el ejercicio 2022</w:t>
      </w:r>
      <w:r>
        <w:rPr>
          <w:spacing w:val="1"/>
          <w:w w:val="90"/>
        </w:rPr>
        <w:t> </w:t>
      </w:r>
      <w:r>
        <w:rPr>
          <w:w w:val="90"/>
        </w:rPr>
        <w:t>centro gran parte de su actividad en el</w:t>
      </w:r>
      <w:r>
        <w:rPr>
          <w:spacing w:val="1"/>
          <w:w w:val="90"/>
        </w:rPr>
        <w:t> </w:t>
      </w:r>
      <w:r>
        <w:rPr>
          <w:w w:val="85"/>
        </w:rPr>
        <w:t>asesoramiento al Gobierno de Canarias, en concreto a La Consejería de Transición Ecológica, Lucha</w:t>
      </w:r>
      <w:r>
        <w:rPr>
          <w:spacing w:val="1"/>
          <w:w w:val="85"/>
        </w:rPr>
        <w:t> </w:t>
      </w:r>
      <w:r>
        <w:rPr>
          <w:w w:val="85"/>
        </w:rPr>
        <w:t>contra el Cambio Climático y Planificación Territorial, en lo referente a la definición de la política</w:t>
      </w:r>
      <w:r>
        <w:rPr>
          <w:spacing w:val="1"/>
          <w:w w:val="85"/>
        </w:rPr>
        <w:t> </w:t>
      </w:r>
      <w:r>
        <w:rPr>
          <w:w w:val="80"/>
        </w:rPr>
        <w:t>energética</w:t>
      </w:r>
      <w:r>
        <w:rPr>
          <w:spacing w:val="11"/>
          <w:w w:val="80"/>
        </w:rPr>
        <w:t> </w:t>
      </w:r>
      <w:r>
        <w:rPr>
          <w:w w:val="80"/>
        </w:rPr>
        <w:t>regional.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dio</w:t>
      </w:r>
      <w:r>
        <w:rPr>
          <w:spacing w:val="11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avance</w:t>
      </w:r>
      <w:r>
        <w:rPr>
          <w:spacing w:val="11"/>
          <w:w w:val="80"/>
        </w:rPr>
        <w:t> </w:t>
      </w:r>
      <w:r>
        <w:rPr>
          <w:w w:val="80"/>
        </w:rPr>
        <w:t>importante</w:t>
      </w:r>
      <w:r>
        <w:rPr>
          <w:spacing w:val="13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Plan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Transición</w:t>
      </w:r>
      <w:r>
        <w:rPr>
          <w:spacing w:val="11"/>
          <w:w w:val="80"/>
        </w:rPr>
        <w:t> </w:t>
      </w:r>
      <w:r>
        <w:rPr>
          <w:w w:val="80"/>
        </w:rPr>
        <w:t>Energética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Canarias</w:t>
      </w:r>
      <w:r>
        <w:rPr>
          <w:spacing w:val="10"/>
          <w:w w:val="80"/>
        </w:rPr>
        <w:t> </w:t>
      </w:r>
      <w:r>
        <w:rPr>
          <w:w w:val="80"/>
        </w:rPr>
        <w:t>(PTECan)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y a las 8 Estrategias que lo soportan. Además se comenzaron los </w:t>
      </w:r>
      <w:r>
        <w:rPr>
          <w:w w:val="90"/>
        </w:rPr>
        <w:t>trabajos en la 9 y última de las</w:t>
      </w:r>
      <w:r>
        <w:rPr>
          <w:spacing w:val="1"/>
          <w:w w:val="90"/>
        </w:rPr>
        <w:t> </w:t>
      </w:r>
      <w:r>
        <w:rPr>
          <w:w w:val="85"/>
        </w:rPr>
        <w:t>Estrategias: La Estrategia Canaria de Ahorro y Eficiencia Energética. Por Encargo de esta Consejería</w:t>
      </w:r>
      <w:r>
        <w:rPr>
          <w:spacing w:val="1"/>
          <w:w w:val="85"/>
        </w:rPr>
        <w:t> </w:t>
      </w:r>
      <w:r>
        <w:rPr>
          <w:w w:val="85"/>
        </w:rPr>
        <w:t>también se realizaron importantes mejoras en el portal web del Observatorio Canario de la Energía</w:t>
      </w:r>
      <w:r>
        <w:rPr>
          <w:spacing w:val="1"/>
          <w:w w:val="85"/>
        </w:rPr>
        <w:t> </w:t>
      </w:r>
      <w:r>
        <w:rPr>
          <w:w w:val="80"/>
        </w:rPr>
        <w:t>(OECan),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comenzaron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trabajos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elaboración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elaboración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Huella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Carbono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nivel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 88 municipios, las 7 islas,</w:t>
      </w:r>
      <w:r>
        <w:rPr>
          <w:spacing w:val="1"/>
          <w:w w:val="80"/>
        </w:rPr>
        <w:t> </w:t>
      </w:r>
      <w:r>
        <w:rPr>
          <w:w w:val="80"/>
        </w:rPr>
        <w:t>y del conjunto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Canarias, incluido transporte marítimo</w:t>
      </w:r>
      <w:r>
        <w:rPr>
          <w:spacing w:val="35"/>
        </w:rPr>
        <w:t> </w:t>
      </w:r>
      <w:r>
        <w:rPr>
          <w:w w:val="80"/>
        </w:rPr>
        <w:t>y aéreo</w:t>
      </w:r>
      <w:r>
        <w:rPr>
          <w:spacing w:val="35"/>
        </w:rPr>
        <w:t> </w:t>
      </w:r>
      <w:r>
        <w:rPr>
          <w:w w:val="80"/>
        </w:rPr>
        <w:t>interior.</w:t>
      </w:r>
      <w:r>
        <w:rPr>
          <w:spacing w:val="-44"/>
          <w:w w:val="80"/>
        </w:rPr>
        <w:t> </w:t>
      </w:r>
      <w:r>
        <w:rPr>
          <w:spacing w:val="-1"/>
          <w:w w:val="85"/>
        </w:rPr>
        <w:t>En los trabajos realizados para instituciones </w:t>
      </w:r>
      <w:r>
        <w:rPr>
          <w:w w:val="85"/>
        </w:rPr>
        <w:t>públicas canarias cabe además destacar el gran esfuerzo</w:t>
      </w:r>
      <w:r>
        <w:rPr>
          <w:spacing w:val="-47"/>
          <w:w w:val="85"/>
        </w:rPr>
        <w:t> </w:t>
      </w:r>
      <w:r>
        <w:rPr>
          <w:w w:val="85"/>
        </w:rPr>
        <w:t>para apoyar al Cabildo de Gran Canaria y sus municipios con respecto a los Planes de Acción por el</w:t>
      </w:r>
      <w:r>
        <w:rPr>
          <w:spacing w:val="1"/>
          <w:w w:val="85"/>
        </w:rPr>
        <w:t> </w:t>
      </w:r>
      <w:r>
        <w:rPr>
          <w:w w:val="85"/>
        </w:rPr>
        <w:t>Clima y la Energía Sostenible (PACES) de los 21 municipios de la isla, y el del propio Cabildo G.C. Se</w:t>
      </w:r>
      <w:r>
        <w:rPr>
          <w:spacing w:val="-47"/>
          <w:w w:val="85"/>
        </w:rPr>
        <w:t> </w:t>
      </w:r>
      <w:r>
        <w:rPr>
          <w:w w:val="85"/>
        </w:rPr>
        <w:t>finalizó de</w:t>
      </w:r>
      <w:r>
        <w:rPr>
          <w:spacing w:val="1"/>
          <w:w w:val="85"/>
        </w:rPr>
        <w:t> </w:t>
      </w:r>
      <w:r>
        <w:rPr>
          <w:w w:val="85"/>
        </w:rPr>
        <w:t>elaborar PACES en dos municipios de Lanzarote, y también se finalizó para el Cabildo de</w:t>
      </w:r>
      <w:r>
        <w:rPr>
          <w:spacing w:val="1"/>
          <w:w w:val="85"/>
        </w:rPr>
        <w:t> </w:t>
      </w:r>
      <w:r>
        <w:rPr>
          <w:w w:val="85"/>
        </w:rPr>
        <w:t>Lanzarote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1"/>
          <w:w w:val="85"/>
        </w:rPr>
        <w:t> </w:t>
      </w:r>
      <w:r>
        <w:rPr>
          <w:w w:val="85"/>
        </w:rPr>
        <w:t>Estudio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Infraestructuras</w:t>
      </w:r>
      <w:r>
        <w:rPr>
          <w:spacing w:val="-1"/>
          <w:w w:val="85"/>
        </w:rPr>
        <w:t> </w:t>
      </w:r>
      <w:r>
        <w:rPr>
          <w:w w:val="85"/>
        </w:rPr>
        <w:t>Energéticas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 isla.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1433" w:right="896"/>
        <w:jc w:val="both"/>
      </w:pPr>
      <w:r>
        <w:rPr>
          <w:w w:val="85"/>
        </w:rPr>
        <w:t>En lo relacionado con actividades de I+D, se realizó trabajo en el marco de distintos proyectos co-</w:t>
      </w:r>
      <w:r>
        <w:rPr>
          <w:spacing w:val="1"/>
          <w:w w:val="85"/>
        </w:rPr>
        <w:t> </w:t>
      </w:r>
      <w:r>
        <w:rPr>
          <w:w w:val="80"/>
        </w:rPr>
        <w:t>financiados por la Comisión Europea, en las distintas líneas estratégicas del departamento que incluyen:</w:t>
      </w:r>
      <w:r>
        <w:rPr>
          <w:spacing w:val="1"/>
          <w:w w:val="80"/>
        </w:rPr>
        <w:t> </w:t>
      </w:r>
      <w:r>
        <w:rPr>
          <w:w w:val="80"/>
        </w:rPr>
        <w:t>Desarrollo y optimización de sistemas de energías renovables; Sistemas de almacenamiento energético;</w:t>
      </w:r>
      <w:r>
        <w:rPr>
          <w:spacing w:val="1"/>
          <w:w w:val="80"/>
        </w:rPr>
        <w:t> </w:t>
      </w:r>
      <w:r>
        <w:rPr>
          <w:w w:val="85"/>
        </w:rPr>
        <w:t>Estudios de redes eléctricas; Gestión de Demanda (Demand Side Management/Demand Response);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Generación distribuida; Predicción eólica, solar y demanda eléctrica; Caracterización y optimización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5"/>
        </w:rPr>
        <w:t>recursos energéticos renovables; Economía energética (Blue Economy; Green Economy; Circular</w:t>
      </w:r>
      <w:r>
        <w:rPr>
          <w:spacing w:val="1"/>
          <w:w w:val="85"/>
        </w:rPr>
        <w:t> </w:t>
      </w:r>
      <w:r>
        <w:rPr>
          <w:w w:val="80"/>
        </w:rPr>
        <w:t>Economy; Estudios de viabilidad técnica-económica de proyectos de EERR y Planificación energética);</w:t>
      </w:r>
      <w:r>
        <w:rPr>
          <w:spacing w:val="1"/>
          <w:w w:val="80"/>
        </w:rPr>
        <w:t> </w:t>
      </w:r>
      <w:r>
        <w:rPr>
          <w:w w:val="85"/>
        </w:rPr>
        <w:t>Energía solar térmica en climatización, producción de ACS y solarización de procesos industriales;</w:t>
      </w:r>
      <w:r>
        <w:rPr>
          <w:spacing w:val="1"/>
          <w:w w:val="85"/>
        </w:rPr>
        <w:t> </w:t>
      </w:r>
      <w:r>
        <w:rPr>
          <w:w w:val="80"/>
        </w:rPr>
        <w:t>Ahorro y eficiencia energética; Arquitectura bioclimática; Valorización energética de residuos; Movilidad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sostenible;</w:t>
      </w:r>
      <w:r>
        <w:rPr>
          <w:spacing w:val="-5"/>
          <w:w w:val="85"/>
        </w:rPr>
        <w:t> </w:t>
      </w:r>
      <w:r>
        <w:rPr>
          <w:w w:val="85"/>
        </w:rPr>
        <w:t>Desarrollo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componentes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electrónica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potencia.</w:t>
      </w:r>
      <w:r>
        <w:rPr>
          <w:spacing w:val="-4"/>
          <w:w w:val="85"/>
        </w:rPr>
        <w:t> </w:t>
      </w:r>
      <w:r>
        <w:rPr>
          <w:w w:val="85"/>
        </w:rPr>
        <w:t>Además,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departamento</w:t>
      </w:r>
      <w:r>
        <w:rPr>
          <w:spacing w:val="-4"/>
          <w:w w:val="85"/>
        </w:rPr>
        <w:t> </w:t>
      </w:r>
      <w:r>
        <w:rPr>
          <w:w w:val="85"/>
        </w:rPr>
        <w:t>mantuvo</w:t>
      </w:r>
      <w:r>
        <w:rPr>
          <w:spacing w:val="-47"/>
          <w:w w:val="85"/>
        </w:rPr>
        <w:t> </w:t>
      </w:r>
      <w:r>
        <w:rPr>
          <w:w w:val="80"/>
        </w:rPr>
        <w:t>actividades de cooperación en países menos desarrollados, sobre todo a través de proyectos financiados</w:t>
      </w:r>
      <w:r>
        <w:rPr>
          <w:spacing w:val="1"/>
          <w:w w:val="80"/>
        </w:rPr>
        <w:t> </w:t>
      </w:r>
      <w:r>
        <w:rPr>
          <w:w w:val="85"/>
        </w:rPr>
        <w:t>con</w:t>
      </w:r>
      <w:r>
        <w:rPr>
          <w:spacing w:val="28"/>
          <w:w w:val="85"/>
        </w:rPr>
        <w:t> </w:t>
      </w:r>
      <w:r>
        <w:rPr>
          <w:w w:val="85"/>
        </w:rPr>
        <w:t>el</w:t>
      </w:r>
      <w:r>
        <w:rPr>
          <w:spacing w:val="26"/>
          <w:w w:val="85"/>
        </w:rPr>
        <w:t> </w:t>
      </w:r>
      <w:r>
        <w:rPr>
          <w:w w:val="85"/>
        </w:rPr>
        <w:t>programa</w:t>
      </w:r>
      <w:r>
        <w:rPr>
          <w:spacing w:val="26"/>
          <w:w w:val="85"/>
        </w:rPr>
        <w:t> </w:t>
      </w:r>
      <w:r>
        <w:rPr>
          <w:w w:val="85"/>
        </w:rPr>
        <w:t>Interreg</w:t>
      </w:r>
      <w:r>
        <w:rPr>
          <w:spacing w:val="26"/>
          <w:w w:val="85"/>
        </w:rPr>
        <w:t> </w:t>
      </w:r>
      <w:r>
        <w:rPr>
          <w:w w:val="85"/>
        </w:rPr>
        <w:t>MAC.</w:t>
      </w:r>
      <w:r>
        <w:rPr>
          <w:spacing w:val="28"/>
          <w:w w:val="85"/>
        </w:rPr>
        <w:t> </w:t>
      </w:r>
      <w:r>
        <w:rPr>
          <w:w w:val="85"/>
        </w:rPr>
        <w:t>Se</w:t>
      </w:r>
      <w:r>
        <w:rPr>
          <w:spacing w:val="28"/>
          <w:w w:val="85"/>
        </w:rPr>
        <w:t> </w:t>
      </w:r>
      <w:r>
        <w:rPr>
          <w:w w:val="85"/>
        </w:rPr>
        <w:t>colaboró</w:t>
      </w:r>
      <w:r>
        <w:rPr>
          <w:spacing w:val="29"/>
          <w:w w:val="85"/>
        </w:rPr>
        <w:t> </w:t>
      </w:r>
      <w:r>
        <w:rPr>
          <w:w w:val="85"/>
        </w:rPr>
        <w:t>con</w:t>
      </w:r>
      <w:r>
        <w:rPr>
          <w:spacing w:val="29"/>
          <w:w w:val="85"/>
        </w:rPr>
        <w:t> </w:t>
      </w:r>
      <w:r>
        <w:rPr>
          <w:w w:val="85"/>
        </w:rPr>
        <w:t>empresas</w:t>
      </w:r>
      <w:r>
        <w:rPr>
          <w:spacing w:val="28"/>
          <w:w w:val="85"/>
        </w:rPr>
        <w:t> </w:t>
      </w:r>
      <w:r>
        <w:rPr>
          <w:w w:val="85"/>
        </w:rPr>
        <w:t>privadas</w:t>
      </w:r>
      <w:r>
        <w:rPr>
          <w:spacing w:val="28"/>
          <w:w w:val="85"/>
        </w:rPr>
        <w:t> </w:t>
      </w:r>
      <w:r>
        <w:rPr>
          <w:w w:val="85"/>
        </w:rPr>
        <w:t>del</w:t>
      </w:r>
      <w:r>
        <w:rPr>
          <w:spacing w:val="27"/>
          <w:w w:val="85"/>
        </w:rPr>
        <w:t> </w:t>
      </w:r>
      <w:r>
        <w:rPr>
          <w:w w:val="85"/>
        </w:rPr>
        <w:t>sector</w:t>
      </w:r>
      <w:r>
        <w:rPr>
          <w:spacing w:val="27"/>
          <w:w w:val="85"/>
        </w:rPr>
        <w:t> </w:t>
      </w:r>
      <w:r>
        <w:rPr>
          <w:w w:val="85"/>
        </w:rPr>
        <w:t>energético,</w:t>
      </w:r>
      <w:r>
        <w:rPr>
          <w:spacing w:val="28"/>
          <w:w w:val="85"/>
        </w:rPr>
        <w:t> </w:t>
      </w:r>
      <w:r>
        <w:rPr>
          <w:w w:val="85"/>
        </w:rPr>
        <w:t>y</w:t>
      </w:r>
      <w:r>
        <w:rPr>
          <w:spacing w:val="27"/>
          <w:w w:val="85"/>
        </w:rPr>
        <w:t> </w:t>
      </w:r>
      <w:r>
        <w:rPr>
          <w:w w:val="85"/>
        </w:rPr>
        <w:t>cabe</w:t>
      </w:r>
    </w:p>
    <w:p>
      <w:pPr>
        <w:spacing w:before="104"/>
        <w:ind w:left="9121" w:right="0" w:firstLine="0"/>
        <w:jc w:val="both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86</w:t>
      </w:r>
    </w:p>
    <w:p>
      <w:pPr>
        <w:spacing w:after="0"/>
        <w:jc w:val="both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898"/>
        <w:jc w:val="both"/>
      </w:pPr>
      <w:r>
        <w:rPr>
          <w:w w:val="80"/>
        </w:rPr>
        <w:t>destacar servicios prestados a la empresa noruega EQUINOR, REPSOL, EHNOL, SIEMENS-GAMESA,</w:t>
      </w:r>
      <w:r>
        <w:rPr>
          <w:spacing w:val="1"/>
          <w:w w:val="80"/>
        </w:rPr>
        <w:t> </w:t>
      </w:r>
      <w:r>
        <w:rPr>
          <w:w w:val="85"/>
        </w:rPr>
        <w:t>POLITÉCNICO DE TORINO y a empresas canarias como TOTISA, EDITA, AYAGAURES, VISOCAN,</w:t>
      </w:r>
      <w:r>
        <w:rPr>
          <w:spacing w:val="-47"/>
          <w:w w:val="85"/>
        </w:rPr>
        <w:t> </w:t>
      </w:r>
      <w:r>
        <w:rPr>
          <w:w w:val="80"/>
        </w:rPr>
        <w:t>QUISNATTA. Se potenció la formación con cursos de alto nivel sobre EERR marinas y participación de</w:t>
      </w:r>
      <w:r>
        <w:rPr>
          <w:spacing w:val="1"/>
          <w:w w:val="80"/>
        </w:rPr>
        <w:t> </w:t>
      </w:r>
      <w:r>
        <w:rPr>
          <w:w w:val="85"/>
        </w:rPr>
        <w:t>técnicos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1"/>
          <w:w w:val="85"/>
        </w:rPr>
        <w:t> </w:t>
      </w:r>
      <w:r>
        <w:rPr>
          <w:w w:val="85"/>
        </w:rPr>
        <w:t>Dpto.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EERR</w:t>
      </w:r>
      <w:r>
        <w:rPr>
          <w:spacing w:val="-1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1"/>
          <w:w w:val="85"/>
        </w:rPr>
        <w:t> </w:t>
      </w:r>
      <w:r>
        <w:rPr>
          <w:w w:val="85"/>
        </w:rPr>
        <w:t>Máster</w:t>
      </w:r>
      <w:r>
        <w:rPr>
          <w:spacing w:val="-1"/>
          <w:w w:val="85"/>
        </w:rPr>
        <w:t> </w:t>
      </w:r>
      <w:r>
        <w:rPr>
          <w:w w:val="85"/>
        </w:rPr>
        <w:t>de EERR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la ULPGC.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5"/>
        </w:rPr>
        <w:t>Se acometieron inversiones para potenciar las infraestructuras de laboratorios para la optimización de</w:t>
      </w:r>
      <w:r>
        <w:rPr>
          <w:spacing w:val="-47"/>
          <w:w w:val="85"/>
        </w:rPr>
        <w:t> </w:t>
      </w:r>
      <w:r>
        <w:rPr>
          <w:w w:val="85"/>
        </w:rPr>
        <w:t>sistemas de energías renovables. En 2022 se dio un importante impulso a la actividad</w:t>
      </w:r>
      <w:r>
        <w:rPr>
          <w:spacing w:val="1"/>
          <w:w w:val="85"/>
        </w:rPr>
        <w:t> </w:t>
      </w:r>
      <w:r>
        <w:rPr>
          <w:w w:val="85"/>
        </w:rPr>
        <w:t>que viene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desarrollando el Dpto. de EERR en el campo de la integración </w:t>
      </w:r>
      <w:r>
        <w:rPr>
          <w:w w:val="85"/>
        </w:rPr>
        <w:t>de EERR con tecnologías del hidrógeno</w:t>
      </w:r>
      <w:r>
        <w:rPr>
          <w:spacing w:val="-47"/>
          <w:w w:val="85"/>
        </w:rPr>
        <w:t> </w:t>
      </w:r>
      <w:r>
        <w:rPr>
          <w:w w:val="80"/>
        </w:rPr>
        <w:t>dando</w:t>
      </w:r>
      <w:r>
        <w:rPr>
          <w:spacing w:val="16"/>
          <w:w w:val="80"/>
        </w:rPr>
        <w:t> </w:t>
      </w:r>
      <w:r>
        <w:rPr>
          <w:w w:val="80"/>
        </w:rPr>
        <w:t>un</w:t>
      </w:r>
      <w:r>
        <w:rPr>
          <w:spacing w:val="17"/>
          <w:w w:val="80"/>
        </w:rPr>
        <w:t> </w:t>
      </w:r>
      <w:r>
        <w:rPr>
          <w:w w:val="80"/>
        </w:rPr>
        <w:t>impulso</w:t>
      </w:r>
      <w:r>
        <w:rPr>
          <w:spacing w:val="17"/>
          <w:w w:val="80"/>
        </w:rPr>
        <w:t> </w:t>
      </w:r>
      <w:r>
        <w:rPr>
          <w:w w:val="80"/>
        </w:rPr>
        <w:t>importante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creación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primera</w:t>
      </w:r>
      <w:r>
        <w:rPr>
          <w:spacing w:val="16"/>
          <w:w w:val="80"/>
        </w:rPr>
        <w:t> </w:t>
      </w:r>
      <w:r>
        <w:rPr>
          <w:w w:val="80"/>
        </w:rPr>
        <w:t>biorefinería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Canarias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está</w:t>
      </w:r>
      <w:r>
        <w:rPr>
          <w:spacing w:val="17"/>
          <w:w w:val="80"/>
        </w:rPr>
        <w:t> </w:t>
      </w:r>
      <w:r>
        <w:rPr>
          <w:w w:val="80"/>
        </w:rPr>
        <w:t>instalando</w:t>
      </w:r>
      <w:r>
        <w:rPr>
          <w:spacing w:val="1"/>
          <w:w w:val="80"/>
        </w:rPr>
        <w:t> </w:t>
      </w:r>
      <w:r>
        <w:rPr>
          <w:w w:val="80"/>
        </w:rPr>
        <w:t>en Pozo Izquierdo, y que se espera que esté operativa en el 4º trimestre de 2023, produciendo H2 verde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alimentar</w:t>
      </w:r>
      <w:r>
        <w:rPr>
          <w:spacing w:val="13"/>
          <w:w w:val="80"/>
        </w:rPr>
        <w:t> </w:t>
      </w:r>
      <w:r>
        <w:rPr>
          <w:w w:val="80"/>
        </w:rPr>
        <w:t>guaguas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coche,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producción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amoniaco.</w:t>
      </w:r>
      <w:r>
        <w:rPr>
          <w:spacing w:val="14"/>
          <w:w w:val="80"/>
        </w:rPr>
        <w:t> </w:t>
      </w:r>
      <w:r>
        <w:rPr>
          <w:w w:val="80"/>
        </w:rPr>
        <w:t>Durante</w:t>
      </w:r>
      <w:r>
        <w:rPr>
          <w:spacing w:val="15"/>
          <w:w w:val="80"/>
        </w:rPr>
        <w:t> </w:t>
      </w:r>
      <w:r>
        <w:rPr>
          <w:w w:val="80"/>
        </w:rPr>
        <w:t>2022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avanzó</w:t>
      </w:r>
      <w:r>
        <w:rPr>
          <w:spacing w:val="16"/>
          <w:w w:val="80"/>
        </w:rPr>
        <w:t> </w:t>
      </w:r>
      <w:r>
        <w:rPr>
          <w:w w:val="80"/>
        </w:rPr>
        <w:t>también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la consolidación de actividades del Laboratorio </w:t>
      </w:r>
      <w:r>
        <w:rPr>
          <w:w w:val="90"/>
        </w:rPr>
        <w:t>de Biomasa energética a través del proyecto</w:t>
      </w:r>
      <w:r>
        <w:rPr>
          <w:spacing w:val="1"/>
          <w:w w:val="90"/>
        </w:rPr>
        <w:t> </w:t>
      </w:r>
      <w:r>
        <w:rPr>
          <w:w w:val="85"/>
        </w:rPr>
        <w:t>BioenergyLab; del Laboratorio de generación distribuida (DERLAB); Laboratorio de electrónica de</w:t>
      </w:r>
      <w:r>
        <w:rPr>
          <w:spacing w:val="1"/>
          <w:w w:val="85"/>
        </w:rPr>
        <w:t> </w:t>
      </w:r>
      <w:r>
        <w:rPr>
          <w:w w:val="90"/>
        </w:rPr>
        <w:t>potencia (LABEP), Laboratorio de sistemas solares térmicos (LABSOL) y el Laboratorio de</w:t>
      </w:r>
      <w:r>
        <w:rPr>
          <w:spacing w:val="1"/>
          <w:w w:val="90"/>
        </w:rPr>
        <w:t> </w:t>
      </w:r>
      <w:r>
        <w:rPr>
          <w:w w:val="95"/>
        </w:rPr>
        <w:t>almacenamiento</w:t>
      </w:r>
      <w:r>
        <w:rPr>
          <w:spacing w:val="-12"/>
          <w:w w:val="95"/>
        </w:rPr>
        <w:t> </w:t>
      </w:r>
      <w:r>
        <w:rPr>
          <w:w w:val="95"/>
        </w:rPr>
        <w:t>energético</w:t>
      </w:r>
      <w:r>
        <w:rPr>
          <w:spacing w:val="-11"/>
          <w:w w:val="95"/>
        </w:rPr>
        <w:t> </w:t>
      </w:r>
      <w:r>
        <w:rPr>
          <w:w w:val="95"/>
        </w:rPr>
        <w:t>(SINERGYLAB)</w:t>
      </w:r>
    </w:p>
    <w:p>
      <w:pPr>
        <w:pStyle w:val="BodyText"/>
        <w:spacing w:before="6"/>
      </w:pPr>
    </w:p>
    <w:p>
      <w:pPr>
        <w:pStyle w:val="BodyText"/>
        <w:ind w:left="1433"/>
      </w:pPr>
      <w:r>
        <w:rPr>
          <w:w w:val="80"/>
        </w:rPr>
        <w:t>En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marco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actividades</w:t>
      </w:r>
      <w:r>
        <w:rPr>
          <w:spacing w:val="17"/>
          <w:w w:val="80"/>
        </w:rPr>
        <w:t> </w:t>
      </w:r>
      <w:r>
        <w:rPr>
          <w:w w:val="80"/>
        </w:rPr>
        <w:t>co-financiadas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APD,</w:t>
      </w:r>
      <w:r>
        <w:rPr>
          <w:spacing w:val="17"/>
          <w:w w:val="80"/>
        </w:rPr>
        <w:t> </w:t>
      </w:r>
      <w:r>
        <w:rPr>
          <w:w w:val="80"/>
        </w:rPr>
        <w:t>durante</w:t>
      </w:r>
      <w:r>
        <w:rPr>
          <w:spacing w:val="21"/>
          <w:w w:val="80"/>
        </w:rPr>
        <w:t> </w:t>
      </w:r>
      <w:r>
        <w:rPr>
          <w:w w:val="80"/>
        </w:rPr>
        <w:t>2022</w:t>
      </w:r>
      <w:r>
        <w:rPr>
          <w:spacing w:val="22"/>
          <w:w w:val="80"/>
        </w:rPr>
        <w:t> </w:t>
      </w:r>
      <w:r>
        <w:rPr>
          <w:w w:val="80"/>
        </w:rPr>
        <w:t>cabe</w:t>
      </w:r>
      <w:r>
        <w:rPr>
          <w:spacing w:val="18"/>
          <w:w w:val="80"/>
        </w:rPr>
        <w:t> </w:t>
      </w:r>
      <w:r>
        <w:rPr>
          <w:w w:val="80"/>
        </w:rPr>
        <w:t>destacar:</w:t>
      </w:r>
    </w:p>
    <w:p>
      <w:pPr>
        <w:pStyle w:val="ListParagraph"/>
        <w:numPr>
          <w:ilvl w:val="0"/>
          <w:numId w:val="39"/>
        </w:numPr>
        <w:tabs>
          <w:tab w:pos="1697" w:val="left" w:leader="none"/>
        </w:tabs>
        <w:spacing w:line="254" w:lineRule="auto" w:before="5" w:after="0"/>
        <w:ind w:left="1696" w:right="903" w:hanging="264"/>
        <w:jc w:val="left"/>
        <w:rPr>
          <w:sz w:val="22"/>
        </w:rPr>
      </w:pPr>
      <w:r>
        <w:rPr>
          <w:w w:val="85"/>
          <w:sz w:val="22"/>
        </w:rPr>
        <w:t>Mejoras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operación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biodigestor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Agüimes,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planta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piloto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desarrollar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estudios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optimización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 la valorización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energética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 residuo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ganadero</w:t>
      </w:r>
    </w:p>
    <w:p>
      <w:pPr>
        <w:pStyle w:val="ListParagraph"/>
        <w:numPr>
          <w:ilvl w:val="0"/>
          <w:numId w:val="39"/>
        </w:numPr>
        <w:tabs>
          <w:tab w:pos="1697" w:val="left" w:leader="none"/>
        </w:tabs>
        <w:spacing w:line="240" w:lineRule="auto" w:before="2" w:after="0"/>
        <w:ind w:left="1696" w:right="0" w:hanging="264"/>
        <w:jc w:val="left"/>
        <w:rPr>
          <w:sz w:val="22"/>
        </w:rPr>
      </w:pPr>
      <w:r>
        <w:rPr>
          <w:w w:val="80"/>
          <w:sz w:val="22"/>
        </w:rPr>
        <w:t>Trabajos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instalación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biodigestor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Senegal,</w:t>
      </w:r>
    </w:p>
    <w:p>
      <w:pPr>
        <w:pStyle w:val="ListParagraph"/>
        <w:numPr>
          <w:ilvl w:val="0"/>
          <w:numId w:val="39"/>
        </w:numPr>
        <w:tabs>
          <w:tab w:pos="1697" w:val="left" w:leader="none"/>
        </w:tabs>
        <w:spacing w:line="254" w:lineRule="auto" w:before="17" w:after="0"/>
        <w:ind w:left="1696" w:right="907" w:hanging="264"/>
        <w:jc w:val="both"/>
        <w:rPr>
          <w:sz w:val="22"/>
        </w:rPr>
      </w:pPr>
      <w:r>
        <w:rPr>
          <w:w w:val="80"/>
          <w:sz w:val="22"/>
        </w:rPr>
        <w:t>Operación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planta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biodiesel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Izquierdo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aceites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vegétales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usados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obtención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biodiesel</w:t>
      </w:r>
    </w:p>
    <w:p>
      <w:pPr>
        <w:pStyle w:val="ListParagraph"/>
        <w:numPr>
          <w:ilvl w:val="0"/>
          <w:numId w:val="39"/>
        </w:numPr>
        <w:tabs>
          <w:tab w:pos="1697" w:val="left" w:leader="none"/>
        </w:tabs>
        <w:spacing w:line="256" w:lineRule="auto" w:before="2" w:after="0"/>
        <w:ind w:left="1696" w:right="908" w:hanging="264"/>
        <w:jc w:val="both"/>
        <w:rPr>
          <w:sz w:val="22"/>
        </w:rPr>
      </w:pPr>
      <w:r>
        <w:rPr>
          <w:w w:val="80"/>
          <w:sz w:val="22"/>
        </w:rPr>
        <w:t>Mejoras en la microrred de Pozo Izquierdo, para suministro eléctrico a todas las instalaciones del ITC,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capacidad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almacenamiento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energético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generación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fotovoltaica</w:t>
      </w:r>
    </w:p>
    <w:p>
      <w:pPr>
        <w:pStyle w:val="ListParagraph"/>
        <w:numPr>
          <w:ilvl w:val="0"/>
          <w:numId w:val="39"/>
        </w:numPr>
        <w:tabs>
          <w:tab w:pos="1697" w:val="left" w:leader="none"/>
        </w:tabs>
        <w:spacing w:line="256" w:lineRule="auto" w:before="0" w:after="0"/>
        <w:ind w:left="1696" w:right="904" w:hanging="264"/>
        <w:jc w:val="both"/>
        <w:rPr>
          <w:sz w:val="22"/>
        </w:rPr>
      </w:pPr>
      <w:r>
        <w:rPr>
          <w:spacing w:val="-1"/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avance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Planes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Acción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Clima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Energía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Sostenible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(PACES)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municipios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Gran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Canaria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Lanzarote</w:t>
      </w:r>
    </w:p>
    <w:p>
      <w:pPr>
        <w:pStyle w:val="ListParagraph"/>
        <w:numPr>
          <w:ilvl w:val="0"/>
          <w:numId w:val="39"/>
        </w:numPr>
        <w:tabs>
          <w:tab w:pos="1697" w:val="left" w:leader="none"/>
        </w:tabs>
        <w:spacing w:line="256" w:lineRule="auto" w:before="0" w:after="0"/>
        <w:ind w:left="1696" w:right="898" w:hanging="264"/>
        <w:jc w:val="both"/>
        <w:rPr>
          <w:sz w:val="22"/>
        </w:rPr>
      </w:pPr>
      <w:r>
        <w:rPr>
          <w:w w:val="80"/>
          <w:sz w:val="22"/>
        </w:rPr>
        <w:t>Continuación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5"/>
          <w:sz w:val="22"/>
        </w:rPr>
        <w:t> </w:t>
      </w:r>
      <w:r>
        <w:rPr>
          <w:w w:val="80"/>
          <w:sz w:val="22"/>
        </w:rPr>
        <w:t>los trabajos</w:t>
      </w:r>
      <w:r>
        <w:rPr>
          <w:spacing w:val="35"/>
          <w:sz w:val="22"/>
        </w:rPr>
        <w:t> </w:t>
      </w:r>
      <w:r>
        <w:rPr>
          <w:w w:val="80"/>
          <w:sz w:val="22"/>
        </w:rPr>
        <w:t>en La Gomera con las primeras</w:t>
      </w:r>
      <w:r>
        <w:rPr>
          <w:spacing w:val="35"/>
          <w:sz w:val="22"/>
        </w:rPr>
        <w:t> </w:t>
      </w:r>
      <w:r>
        <w:rPr>
          <w:w w:val="80"/>
          <w:sz w:val="22"/>
        </w:rPr>
        <w:t>tres microredes, sistemas</w:t>
      </w:r>
      <w:r>
        <w:rPr>
          <w:spacing w:val="35"/>
          <w:sz w:val="22"/>
        </w:rPr>
        <w:t> </w:t>
      </w:r>
      <w:r>
        <w:rPr>
          <w:w w:val="80"/>
          <w:sz w:val="22"/>
        </w:rPr>
        <w:t>fotovoltaicos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 edificio de Cabildo, Matadero Insular y Residencia de la Tercera Edad; sistema de energías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renovables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climatización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piscinas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Talasoterapia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Hermigua</w:t>
      </w:r>
    </w:p>
    <w:p>
      <w:pPr>
        <w:pStyle w:val="ListParagraph"/>
        <w:numPr>
          <w:ilvl w:val="0"/>
          <w:numId w:val="39"/>
        </w:numPr>
        <w:tabs>
          <w:tab w:pos="1697" w:val="left" w:leader="none"/>
        </w:tabs>
        <w:spacing w:line="259" w:lineRule="auto" w:before="0" w:after="0"/>
        <w:ind w:left="1696" w:right="902" w:hanging="264"/>
        <w:jc w:val="both"/>
        <w:rPr>
          <w:sz w:val="22"/>
        </w:rPr>
      </w:pPr>
      <w:r>
        <w:rPr>
          <w:w w:val="85"/>
          <w:sz w:val="22"/>
        </w:rPr>
        <w:t>Finalización de los trabajos de desarrollo de Estrategias de Autoconsumo FV, Vehículo eléctrico,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Almacenamiento energético, Gestión de Demanda y redes inteligentes, de Geotermia, de Generación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fósil, del Hidrógeno verde. Comienzo de la Estrategia de Ahorro y Eficiencia Energética. Son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soportan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planificación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energética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Canarias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(PTECan).</w:t>
      </w:r>
    </w:p>
    <w:p>
      <w:pPr>
        <w:pStyle w:val="ListParagraph"/>
        <w:numPr>
          <w:ilvl w:val="0"/>
          <w:numId w:val="39"/>
        </w:numPr>
        <w:tabs>
          <w:tab w:pos="1697" w:val="left" w:leader="none"/>
        </w:tabs>
        <w:spacing w:line="265" w:lineRule="exact" w:before="0" w:after="0"/>
        <w:ind w:left="1696" w:right="0" w:hanging="264"/>
        <w:jc w:val="both"/>
        <w:rPr>
          <w:sz w:val="22"/>
        </w:rPr>
      </w:pPr>
      <w:r>
        <w:rPr>
          <w:w w:val="80"/>
          <w:sz w:val="22"/>
        </w:rPr>
        <w:t>Instalación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prueba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concentración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solar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térmico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Pozo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Izquierdo</w:t>
      </w:r>
    </w:p>
    <w:p>
      <w:pPr>
        <w:pStyle w:val="ListParagraph"/>
        <w:numPr>
          <w:ilvl w:val="0"/>
          <w:numId w:val="39"/>
        </w:numPr>
        <w:tabs>
          <w:tab w:pos="1697" w:val="left" w:leader="none"/>
        </w:tabs>
        <w:spacing w:line="240" w:lineRule="auto" w:before="14" w:after="0"/>
        <w:ind w:left="1696" w:right="0" w:hanging="264"/>
        <w:jc w:val="both"/>
        <w:rPr>
          <w:sz w:val="22"/>
        </w:rPr>
      </w:pPr>
      <w:r>
        <w:rPr>
          <w:w w:val="80"/>
          <w:sz w:val="22"/>
        </w:rPr>
        <w:t>Estadios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eólico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potencial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eólico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off-shore</w:t>
      </w:r>
    </w:p>
    <w:p>
      <w:pPr>
        <w:pStyle w:val="ListParagraph"/>
        <w:numPr>
          <w:ilvl w:val="0"/>
          <w:numId w:val="39"/>
        </w:numPr>
        <w:tabs>
          <w:tab w:pos="1697" w:val="left" w:leader="none"/>
        </w:tabs>
        <w:spacing w:line="254" w:lineRule="auto" w:before="16" w:after="0"/>
        <w:ind w:left="1696" w:right="909" w:hanging="264"/>
        <w:jc w:val="both"/>
        <w:rPr>
          <w:sz w:val="22"/>
        </w:rPr>
      </w:pPr>
      <w:r>
        <w:rPr>
          <w:w w:val="80"/>
          <w:sz w:val="22"/>
        </w:rPr>
        <w:t>Finalización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trabajos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instalación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producción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hidrógeno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verde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Aldea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San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Nicolás</w:t>
      </w:r>
    </w:p>
    <w:p>
      <w:pPr>
        <w:pStyle w:val="ListParagraph"/>
        <w:numPr>
          <w:ilvl w:val="0"/>
          <w:numId w:val="39"/>
        </w:numPr>
        <w:tabs>
          <w:tab w:pos="1697" w:val="left" w:leader="none"/>
        </w:tabs>
        <w:spacing w:line="240" w:lineRule="auto" w:before="4" w:after="0"/>
        <w:ind w:left="1696" w:right="0" w:hanging="264"/>
        <w:jc w:val="both"/>
        <w:rPr>
          <w:sz w:val="22"/>
        </w:rPr>
      </w:pPr>
      <w:r>
        <w:rPr>
          <w:w w:val="80"/>
          <w:sz w:val="22"/>
        </w:rPr>
        <w:t>Continuación</w:t>
      </w:r>
      <w:r>
        <w:rPr>
          <w:spacing w:val="4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estudios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despliegue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Canarias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tecnología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FV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flotante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/>
        <w:ind w:left="1433" w:right="905"/>
        <w:jc w:val="both"/>
      </w:pPr>
      <w:r>
        <w:rPr>
          <w:w w:val="85"/>
        </w:rPr>
        <w:t>En proyectos de I+D cofinanciados por la APD, continuaron los trabajos en los proyectos europeos,</w:t>
      </w:r>
      <w:r>
        <w:rPr>
          <w:spacing w:val="1"/>
          <w:w w:val="85"/>
        </w:rPr>
        <w:t> </w:t>
      </w:r>
      <w:r>
        <w:rPr>
          <w:w w:val="90"/>
        </w:rPr>
        <w:t>RESOR,</w:t>
      </w:r>
      <w:r>
        <w:rPr>
          <w:spacing w:val="51"/>
          <w:w w:val="90"/>
        </w:rPr>
        <w:t> </w:t>
      </w:r>
      <w:r>
        <w:rPr>
          <w:w w:val="90"/>
        </w:rPr>
        <w:t>YENESIS,</w:t>
      </w:r>
      <w:r>
        <w:rPr>
          <w:spacing w:val="51"/>
          <w:w w:val="90"/>
        </w:rPr>
        <w:t> </w:t>
      </w:r>
      <w:r>
        <w:rPr>
          <w:w w:val="90"/>
        </w:rPr>
        <w:t>REMOTE,</w:t>
      </w:r>
      <w:r>
        <w:rPr>
          <w:spacing w:val="51"/>
          <w:w w:val="90"/>
        </w:rPr>
        <w:t> </w:t>
      </w:r>
      <w:r>
        <w:rPr>
          <w:w w:val="90"/>
        </w:rPr>
        <w:t>REFFECT</w:t>
      </w:r>
      <w:r>
        <w:rPr>
          <w:spacing w:val="50"/>
          <w:w w:val="90"/>
        </w:rPr>
        <w:t> </w:t>
      </w:r>
      <w:r>
        <w:rPr>
          <w:w w:val="90"/>
        </w:rPr>
        <w:t>AFRICA,</w:t>
      </w:r>
      <w:r>
        <w:rPr>
          <w:spacing w:val="51"/>
          <w:w w:val="90"/>
        </w:rPr>
        <w:t> </w:t>
      </w:r>
      <w:r>
        <w:rPr>
          <w:w w:val="90"/>
        </w:rPr>
        <w:t>BOOST,</w:t>
      </w:r>
      <w:r>
        <w:rPr>
          <w:spacing w:val="49"/>
          <w:w w:val="90"/>
        </w:rPr>
        <w:t> </w:t>
      </w:r>
      <w:r>
        <w:rPr>
          <w:w w:val="90"/>
        </w:rPr>
        <w:t>AGRICULTURE</w:t>
      </w:r>
      <w:r>
        <w:rPr>
          <w:spacing w:val="50"/>
          <w:w w:val="90"/>
        </w:rPr>
        <w:t> </w:t>
      </w:r>
      <w:r>
        <w:rPr>
          <w:w w:val="90"/>
        </w:rPr>
        <w:t>2.0,</w:t>
      </w:r>
      <w:r>
        <w:rPr>
          <w:spacing w:val="49"/>
          <w:w w:val="90"/>
        </w:rPr>
        <w:t> </w:t>
      </w:r>
      <w:r>
        <w:rPr>
          <w:w w:val="90"/>
        </w:rPr>
        <w:t>LIFE</w:t>
      </w:r>
    </w:p>
    <w:p>
      <w:pPr>
        <w:pStyle w:val="BodyText"/>
        <w:spacing w:line="247" w:lineRule="auto" w:before="1"/>
        <w:ind w:left="1433" w:right="898"/>
        <w:jc w:val="both"/>
      </w:pPr>
      <w:r>
        <w:rPr>
          <w:w w:val="80"/>
        </w:rPr>
        <w:t>NATURA@NIGHT y LIFE CONNEC-HEAT. En el marco del Programa</w:t>
      </w:r>
      <w:r>
        <w:rPr>
          <w:spacing w:val="1"/>
          <w:w w:val="80"/>
        </w:rPr>
        <w:t> </w:t>
      </w:r>
      <w:r>
        <w:rPr>
          <w:w w:val="80"/>
        </w:rPr>
        <w:t>MAC (co-financiados al 85 % por</w:t>
      </w:r>
      <w:r>
        <w:rPr>
          <w:spacing w:val="1"/>
          <w:w w:val="80"/>
        </w:rPr>
        <w:t> </w:t>
      </w:r>
      <w:r>
        <w:rPr>
          <w:w w:val="80"/>
        </w:rPr>
        <w:t>fondos FEDER y 15 % por la APD) , se continuaron desarrollando los trabajos previstos en los proyectos</w:t>
      </w:r>
      <w:r>
        <w:rPr>
          <w:spacing w:val="1"/>
          <w:w w:val="80"/>
        </w:rPr>
        <w:t> </w:t>
      </w:r>
      <w:r>
        <w:rPr>
          <w:w w:val="90"/>
        </w:rPr>
        <w:t>ACLIEMAC,</w:t>
      </w:r>
      <w:r>
        <w:rPr>
          <w:spacing w:val="-6"/>
          <w:w w:val="90"/>
        </w:rPr>
        <w:t> </w:t>
      </w:r>
      <w:r>
        <w:rPr>
          <w:w w:val="90"/>
        </w:rPr>
        <w:t>MICRO-GRID-BLUE,</w:t>
      </w:r>
      <w:r>
        <w:rPr>
          <w:spacing w:val="-6"/>
          <w:w w:val="90"/>
        </w:rPr>
        <w:t> </w:t>
      </w:r>
      <w:r>
        <w:rPr>
          <w:w w:val="90"/>
        </w:rPr>
        <w:t>RES-COAST.</w:t>
      </w:r>
    </w:p>
    <w:p>
      <w:pPr>
        <w:pStyle w:val="BodyText"/>
        <w:spacing w:before="11"/>
        <w:rPr>
          <w:sz w:val="27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87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spacing w:before="103"/>
        <w:jc w:val="both"/>
        <w:rPr>
          <w:u w:val="none"/>
        </w:rPr>
      </w:pPr>
      <w:r>
        <w:rPr>
          <w:w w:val="80"/>
          <w:u w:val="none"/>
        </w:rPr>
        <w:t>4.6.-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Departamento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Ingeniería</w:t>
      </w:r>
      <w:r>
        <w:rPr>
          <w:spacing w:val="28"/>
          <w:w w:val="80"/>
          <w:u w:val="none"/>
        </w:rPr>
        <w:t> </w:t>
      </w:r>
      <w:r>
        <w:rPr>
          <w:w w:val="80"/>
          <w:u w:val="none"/>
        </w:rPr>
        <w:t>Biomédica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47" w:lineRule="auto" w:before="1"/>
        <w:ind w:left="1433" w:right="898"/>
        <w:jc w:val="both"/>
      </w:pPr>
      <w:r>
        <w:rPr>
          <w:w w:val="80"/>
        </w:rPr>
        <w:t>El Departamento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5"/>
        </w:rPr>
        <w:t> </w:t>
      </w:r>
      <w:r>
        <w:rPr>
          <w:w w:val="80"/>
        </w:rPr>
        <w:t>Ingeniería</w:t>
      </w:r>
      <w:r>
        <w:rPr>
          <w:spacing w:val="35"/>
        </w:rPr>
        <w:t> </w:t>
      </w:r>
      <w:r>
        <w:rPr>
          <w:w w:val="80"/>
        </w:rPr>
        <w:t>Biomédica a</w:t>
      </w:r>
      <w:r>
        <w:rPr>
          <w:spacing w:val="35"/>
        </w:rPr>
        <w:t> </w:t>
      </w:r>
      <w:r>
        <w:rPr>
          <w:w w:val="80"/>
        </w:rPr>
        <w:t>lo largo del 2022</w:t>
      </w:r>
      <w:r>
        <w:rPr>
          <w:spacing w:val="36"/>
        </w:rPr>
        <w:t> </w:t>
      </w:r>
      <w:r>
        <w:rPr>
          <w:w w:val="80"/>
        </w:rPr>
        <w:t>ha afrontado un traslado de</w:t>
      </w:r>
      <w:r>
        <w:rPr>
          <w:spacing w:val="35"/>
        </w:rPr>
        <w:t> </w:t>
      </w:r>
      <w:r>
        <w:rPr>
          <w:w w:val="80"/>
        </w:rPr>
        <w:t>instalaciones</w:t>
      </w:r>
      <w:r>
        <w:rPr>
          <w:spacing w:val="1"/>
          <w:w w:val="80"/>
        </w:rPr>
        <w:t> </w:t>
      </w:r>
      <w:r>
        <w:rPr>
          <w:w w:val="80"/>
        </w:rPr>
        <w:t>del CIATEC de Agüimes a Pozo Izquierdo que ha sido planificado y llevado a cabo sin afectar de manera</w:t>
      </w:r>
      <w:r>
        <w:rPr>
          <w:spacing w:val="1"/>
          <w:w w:val="80"/>
        </w:rPr>
        <w:t> </w:t>
      </w:r>
      <w:r>
        <w:rPr>
          <w:w w:val="85"/>
        </w:rPr>
        <w:t>significativa a las actividades de Proyectos de I+D+I y de servicios tecnologicos que prestamos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regularmente. Nos encontramos en las nuevas instalaciones </w:t>
      </w:r>
      <w:r>
        <w:rPr>
          <w:w w:val="85"/>
        </w:rPr>
        <w:t>desde julio 2022 y quedan solo pequeñas</w:t>
      </w:r>
      <w:r>
        <w:rPr>
          <w:spacing w:val="-47"/>
          <w:w w:val="85"/>
        </w:rPr>
        <w:t> </w:t>
      </w:r>
      <w:r>
        <w:rPr>
          <w:w w:val="85"/>
        </w:rPr>
        <w:t>mejoras</w:t>
      </w:r>
      <w:r>
        <w:rPr>
          <w:spacing w:val="-1"/>
          <w:w w:val="85"/>
        </w:rPr>
        <w:t> </w:t>
      </w:r>
      <w:r>
        <w:rPr>
          <w:w w:val="85"/>
        </w:rPr>
        <w:t>a las</w:t>
      </w:r>
      <w:r>
        <w:rPr>
          <w:spacing w:val="-1"/>
          <w:w w:val="85"/>
        </w:rPr>
        <w:t> </w:t>
      </w:r>
      <w:r>
        <w:rPr>
          <w:w w:val="85"/>
        </w:rPr>
        <w:t>instalaciones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1"/>
          <w:w w:val="85"/>
        </w:rPr>
        <w:t> </w:t>
      </w:r>
      <w:r>
        <w:rPr>
          <w:w w:val="85"/>
        </w:rPr>
        <w:t>llevar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cabo lo</w:t>
      </w:r>
      <w:r>
        <w:rPr>
          <w:spacing w:val="-2"/>
          <w:w w:val="85"/>
        </w:rPr>
        <w:t> </w:t>
      </w:r>
      <w:r>
        <w:rPr>
          <w:w w:val="85"/>
        </w:rPr>
        <w:t>planificado.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6"/>
        <w:jc w:val="both"/>
      </w:pPr>
      <w:r>
        <w:rPr>
          <w:w w:val="85"/>
        </w:rPr>
        <w:t>Se ha instalado una nueva impresora 3D de cama de polvo con fuente láser (Renishaw 500S) para</w:t>
      </w:r>
      <w:r>
        <w:rPr>
          <w:spacing w:val="1"/>
          <w:w w:val="85"/>
        </w:rPr>
        <w:t> </w:t>
      </w:r>
      <w:r>
        <w:rPr>
          <w:w w:val="80"/>
        </w:rPr>
        <w:t>fabricación aditiva en metal (Ti6Al4V) para la fabricación de implantes a medida y en serie para el sector</w:t>
      </w:r>
      <w:r>
        <w:rPr>
          <w:spacing w:val="1"/>
          <w:w w:val="80"/>
        </w:rPr>
        <w:t> </w:t>
      </w:r>
      <w:r>
        <w:rPr>
          <w:w w:val="80"/>
        </w:rPr>
        <w:t>humano y veterinario. Se ha instalado tambien un módulo de fabricación aditiva (Reduced Built Volume)</w:t>
      </w:r>
      <w:r>
        <w:rPr>
          <w:spacing w:val="1"/>
          <w:w w:val="80"/>
        </w:rPr>
        <w:t> </w:t>
      </w:r>
      <w:r>
        <w:rPr>
          <w:w w:val="80"/>
        </w:rPr>
        <w:t>compatible con cualquier tipo de polvo metálico compatible con la anterior impresora que permite realizar</w:t>
      </w:r>
      <w:r>
        <w:rPr>
          <w:spacing w:val="1"/>
          <w:w w:val="80"/>
        </w:rPr>
        <w:t> </w:t>
      </w:r>
      <w:r>
        <w:rPr>
          <w:w w:val="85"/>
        </w:rPr>
        <w:t>actividades de investigación en nuevo materiales implantables y fabricación de piezas funcionales de</w:t>
      </w:r>
      <w:r>
        <w:rPr>
          <w:spacing w:val="1"/>
          <w:w w:val="85"/>
        </w:rPr>
        <w:t> </w:t>
      </w:r>
      <w:r>
        <w:rPr>
          <w:w w:val="80"/>
        </w:rPr>
        <w:t>pequeña dimensión. Se ha instalado también un horno al vacío en atmósfera inerte de argón para el post-</w:t>
      </w:r>
      <w:r>
        <w:rPr>
          <w:spacing w:val="1"/>
          <w:w w:val="80"/>
        </w:rPr>
        <w:t> </w:t>
      </w:r>
      <w:r>
        <w:rPr>
          <w:w w:val="80"/>
        </w:rPr>
        <w:t>tratamientos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piezas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titanio</w:t>
      </w:r>
      <w:r>
        <w:rPr>
          <w:spacing w:val="22"/>
          <w:w w:val="80"/>
        </w:rPr>
        <w:t> </w:t>
      </w:r>
      <w:r>
        <w:rPr>
          <w:w w:val="80"/>
        </w:rPr>
        <w:t>fabricadas</w:t>
      </w:r>
      <w:r>
        <w:rPr>
          <w:spacing w:val="23"/>
          <w:w w:val="80"/>
        </w:rPr>
        <w:t> </w:t>
      </w:r>
      <w:r>
        <w:rPr>
          <w:w w:val="80"/>
        </w:rPr>
        <w:t>con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impresora.</w:t>
      </w:r>
      <w:r>
        <w:rPr>
          <w:spacing w:val="24"/>
          <w:w w:val="80"/>
        </w:rPr>
        <w:t> </w:t>
      </w:r>
      <w:r>
        <w:rPr>
          <w:w w:val="80"/>
        </w:rPr>
        <w:t>La</w:t>
      </w:r>
      <w:r>
        <w:rPr>
          <w:spacing w:val="24"/>
          <w:w w:val="80"/>
        </w:rPr>
        <w:t> </w:t>
      </w:r>
      <w:r>
        <w:rPr>
          <w:w w:val="80"/>
        </w:rPr>
        <w:t>instalación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este</w:t>
      </w:r>
      <w:r>
        <w:rPr>
          <w:spacing w:val="24"/>
          <w:w w:val="80"/>
        </w:rPr>
        <w:t> </w:t>
      </w:r>
      <w:r>
        <w:rPr>
          <w:w w:val="80"/>
        </w:rPr>
        <w:t>Nuevo</w:t>
      </w:r>
      <w:r>
        <w:rPr>
          <w:spacing w:val="21"/>
          <w:w w:val="80"/>
        </w:rPr>
        <w:t> </w:t>
      </w:r>
      <w:r>
        <w:rPr>
          <w:w w:val="80"/>
        </w:rPr>
        <w:t>proceso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nos ha llevado a realizar un reajuste de parámetros de </w:t>
      </w:r>
      <w:r>
        <w:rPr>
          <w:w w:val="85"/>
        </w:rPr>
        <w:t>diseño y fabricación ensayo-error hasta llegar a</w:t>
      </w:r>
      <w:r>
        <w:rPr>
          <w:spacing w:val="-47"/>
          <w:w w:val="85"/>
        </w:rPr>
        <w:t> </w:t>
      </w:r>
      <w:r>
        <w:rPr>
          <w:w w:val="85"/>
        </w:rPr>
        <w:t>superar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2"/>
          <w:w w:val="85"/>
        </w:rPr>
        <w:t> </w:t>
      </w:r>
      <w:r>
        <w:rPr>
          <w:w w:val="85"/>
        </w:rPr>
        <w:t>resultados</w:t>
      </w:r>
      <w:r>
        <w:rPr>
          <w:spacing w:val="-2"/>
          <w:w w:val="85"/>
        </w:rPr>
        <w:t> </w:t>
      </w:r>
      <w:r>
        <w:rPr>
          <w:w w:val="85"/>
        </w:rPr>
        <w:t>alcanzados</w:t>
      </w:r>
      <w:r>
        <w:rPr>
          <w:spacing w:val="-2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anterior</w:t>
      </w:r>
      <w:r>
        <w:rPr>
          <w:spacing w:val="-2"/>
          <w:w w:val="85"/>
        </w:rPr>
        <w:t> </w:t>
      </w:r>
      <w:r>
        <w:rPr>
          <w:w w:val="85"/>
        </w:rPr>
        <w:t>tecnología</w:t>
      </w:r>
      <w:r>
        <w:rPr>
          <w:spacing w:val="-1"/>
          <w:w w:val="85"/>
        </w:rPr>
        <w:t> </w:t>
      </w:r>
      <w:r>
        <w:rPr>
          <w:w w:val="85"/>
        </w:rPr>
        <w:t>electron</w:t>
      </w:r>
      <w:r>
        <w:rPr>
          <w:spacing w:val="-5"/>
          <w:w w:val="85"/>
        </w:rPr>
        <w:t> </w:t>
      </w:r>
      <w:r>
        <w:rPr>
          <w:w w:val="85"/>
        </w:rPr>
        <w:t>beam</w:t>
      </w:r>
      <w:r>
        <w:rPr>
          <w:spacing w:val="-4"/>
          <w:w w:val="85"/>
        </w:rPr>
        <w:t> </w:t>
      </w:r>
      <w:r>
        <w:rPr>
          <w:w w:val="85"/>
        </w:rPr>
        <w:t>melting.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908"/>
        <w:jc w:val="both"/>
      </w:pP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ha</w:t>
      </w:r>
      <w:r>
        <w:rPr>
          <w:spacing w:val="15"/>
          <w:w w:val="80"/>
        </w:rPr>
        <w:t> </w:t>
      </w:r>
      <w:r>
        <w:rPr>
          <w:w w:val="80"/>
        </w:rPr>
        <w:t>trabajado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redacción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nuevos</w:t>
      </w:r>
      <w:r>
        <w:rPr>
          <w:spacing w:val="16"/>
          <w:w w:val="80"/>
        </w:rPr>
        <w:t> </w:t>
      </w:r>
      <w:r>
        <w:rPr>
          <w:w w:val="80"/>
        </w:rPr>
        <w:t>procedimientos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calidad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ISO</w:t>
      </w:r>
      <w:r>
        <w:rPr>
          <w:spacing w:val="17"/>
          <w:w w:val="80"/>
        </w:rPr>
        <w:t> </w:t>
      </w:r>
      <w:r>
        <w:rPr>
          <w:w w:val="80"/>
        </w:rPr>
        <w:t>13485,</w:t>
      </w:r>
      <w:r>
        <w:rPr>
          <w:spacing w:val="17"/>
          <w:w w:val="80"/>
        </w:rPr>
        <w:t> </w:t>
      </w:r>
      <w:r>
        <w:rPr>
          <w:w w:val="80"/>
        </w:rPr>
        <w:t>tramite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ha</w:t>
      </w:r>
      <w:r>
        <w:rPr>
          <w:spacing w:val="14"/>
          <w:w w:val="80"/>
        </w:rPr>
        <w:t> </w:t>
      </w:r>
      <w:r>
        <w:rPr>
          <w:w w:val="80"/>
        </w:rPr>
        <w:t>puesto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marcha</w:t>
      </w:r>
      <w:r>
        <w:rPr>
          <w:spacing w:val="31"/>
          <w:w w:val="80"/>
        </w:rPr>
        <w:t> </w:t>
      </w:r>
      <w:r>
        <w:rPr>
          <w:w w:val="80"/>
        </w:rPr>
        <w:t>finalmente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retraso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traslado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pequeñas</w:t>
      </w:r>
      <w:r>
        <w:rPr>
          <w:spacing w:val="14"/>
          <w:w w:val="80"/>
        </w:rPr>
        <w:t> </w:t>
      </w:r>
      <w:r>
        <w:rPr>
          <w:w w:val="80"/>
        </w:rPr>
        <w:t>mejoras</w:t>
      </w:r>
      <w:r>
        <w:rPr>
          <w:spacing w:val="15"/>
          <w:w w:val="80"/>
        </w:rPr>
        <w:t> </w:t>
      </w:r>
      <w:r>
        <w:rPr>
          <w:w w:val="80"/>
        </w:rPr>
        <w:t>pendientes.</w:t>
      </w:r>
    </w:p>
    <w:p>
      <w:pPr>
        <w:pStyle w:val="BodyText"/>
        <w:spacing w:before="9"/>
      </w:pPr>
    </w:p>
    <w:p>
      <w:pPr>
        <w:pStyle w:val="BodyText"/>
        <w:ind w:left="1433"/>
        <w:jc w:val="both"/>
      </w:pPr>
      <w:r>
        <w:rPr>
          <w:w w:val="80"/>
        </w:rPr>
        <w:t>Se</w:t>
      </w:r>
      <w:r>
        <w:rPr>
          <w:spacing w:val="22"/>
          <w:w w:val="80"/>
        </w:rPr>
        <w:t> </w:t>
      </w:r>
      <w:r>
        <w:rPr>
          <w:w w:val="80"/>
        </w:rPr>
        <w:t>ha</w:t>
      </w:r>
      <w:r>
        <w:rPr>
          <w:spacing w:val="22"/>
          <w:w w:val="80"/>
        </w:rPr>
        <w:t> </w:t>
      </w:r>
      <w:r>
        <w:rPr>
          <w:w w:val="80"/>
        </w:rPr>
        <w:t>gestionado</w:t>
      </w:r>
      <w:r>
        <w:rPr>
          <w:spacing w:val="23"/>
          <w:w w:val="80"/>
        </w:rPr>
        <w:t> </w:t>
      </w: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potenciamiento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infraestructura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fabricación</w:t>
      </w:r>
      <w:r>
        <w:rPr>
          <w:spacing w:val="22"/>
          <w:w w:val="80"/>
        </w:rPr>
        <w:t> </w:t>
      </w:r>
      <w:r>
        <w:rPr>
          <w:w w:val="80"/>
        </w:rPr>
        <w:t>lanzando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licitaciones: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8"/>
        </w:numPr>
        <w:tabs>
          <w:tab w:pos="2104" w:val="left" w:leader="none"/>
        </w:tabs>
        <w:spacing w:line="247" w:lineRule="auto" w:before="0" w:after="0"/>
        <w:ind w:left="2103" w:right="907" w:hanging="336"/>
        <w:jc w:val="left"/>
        <w:rPr>
          <w:sz w:val="22"/>
        </w:rPr>
      </w:pPr>
      <w:r>
        <w:rPr>
          <w:w w:val="85"/>
          <w:sz w:val="22"/>
        </w:rPr>
        <w:t>Una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nueva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impresora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3D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6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lásers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permite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fabricaciones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piezas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industriales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muy</w:t>
      </w:r>
      <w:r>
        <w:rPr>
          <w:spacing w:val="-46"/>
          <w:w w:val="85"/>
          <w:sz w:val="22"/>
        </w:rPr>
        <w:t> </w:t>
      </w:r>
      <w:r>
        <w:rPr>
          <w:w w:val="80"/>
          <w:sz w:val="22"/>
        </w:rPr>
        <w:t>grandes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múltiples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materiales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metálicos,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partiendo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prima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polvo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filamento.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38"/>
        </w:numPr>
        <w:tabs>
          <w:tab w:pos="2104" w:val="left" w:leader="none"/>
        </w:tabs>
        <w:spacing w:line="240" w:lineRule="auto" w:before="1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Una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máquina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corte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mecanizado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agua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presión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cabezal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orientable.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7" w:lineRule="auto"/>
        <w:ind w:left="1433" w:right="897"/>
        <w:jc w:val="both"/>
      </w:pPr>
      <w:r>
        <w:rPr>
          <w:w w:val="80"/>
        </w:rPr>
        <w:t>Se han montado dos laboratorios para fabricación digital en el sector dental, uno en las instalaciones de</w:t>
      </w:r>
      <w:r>
        <w:rPr>
          <w:spacing w:val="1"/>
          <w:w w:val="80"/>
        </w:rPr>
        <w:t> </w:t>
      </w:r>
      <w:r>
        <w:rPr>
          <w:w w:val="80"/>
        </w:rPr>
        <w:t>Sixto Machado en Santa Cruz de Tenerife y otro en Pozo Izquierdo. Se ha realizado toda la instalación y</w:t>
      </w:r>
      <w:r>
        <w:rPr>
          <w:spacing w:val="1"/>
          <w:w w:val="80"/>
        </w:rPr>
        <w:t> </w:t>
      </w:r>
      <w:r>
        <w:rPr>
          <w:w w:val="85"/>
        </w:rPr>
        <w:t>puesta en marcha de la maquinaria con la Colaboración de Osteobionix y con una empresa del sector</w:t>
      </w:r>
      <w:r>
        <w:rPr>
          <w:spacing w:val="-47"/>
          <w:w w:val="85"/>
        </w:rPr>
        <w:t> </w:t>
      </w:r>
      <w:r>
        <w:rPr>
          <w:w w:val="85"/>
        </w:rPr>
        <w:t>dental</w:t>
      </w:r>
      <w:r>
        <w:rPr>
          <w:spacing w:val="-4"/>
          <w:w w:val="85"/>
        </w:rPr>
        <w:t> </w:t>
      </w:r>
      <w:r>
        <w:rPr>
          <w:w w:val="85"/>
        </w:rPr>
        <w:t>l,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incluye</w:t>
      </w:r>
      <w:r>
        <w:rPr>
          <w:spacing w:val="-5"/>
          <w:w w:val="85"/>
        </w:rPr>
        <w:t> </w:t>
      </w:r>
      <w:r>
        <w:rPr>
          <w:w w:val="85"/>
        </w:rPr>
        <w:t>dos</w:t>
      </w:r>
      <w:r>
        <w:rPr>
          <w:spacing w:val="-3"/>
          <w:w w:val="85"/>
        </w:rPr>
        <w:t> </w:t>
      </w:r>
      <w:r>
        <w:rPr>
          <w:w w:val="85"/>
        </w:rPr>
        <w:t>fresadoras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control</w:t>
      </w:r>
      <w:r>
        <w:rPr>
          <w:spacing w:val="-4"/>
          <w:w w:val="85"/>
        </w:rPr>
        <w:t> </w:t>
      </w:r>
      <w:r>
        <w:rPr>
          <w:w w:val="85"/>
        </w:rPr>
        <w:t>numeric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5</w:t>
      </w:r>
      <w:r>
        <w:rPr>
          <w:spacing w:val="-2"/>
          <w:w w:val="85"/>
        </w:rPr>
        <w:t> </w:t>
      </w:r>
      <w:r>
        <w:rPr>
          <w:w w:val="85"/>
        </w:rPr>
        <w:t>ejes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zirconio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respectivos</w:t>
      </w:r>
      <w:r>
        <w:rPr>
          <w:spacing w:val="-5"/>
          <w:w w:val="85"/>
        </w:rPr>
        <w:t> </w:t>
      </w:r>
      <w:r>
        <w:rPr>
          <w:w w:val="85"/>
        </w:rPr>
        <w:t>hornos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5"/>
        </w:rPr>
        <w:t>tratamientos, dos escáneres dentales, dos impresoras de estereolitografía para resina dental dos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estaciones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Pulido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manual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micromotores,</w:t>
      </w:r>
      <w:r>
        <w:rPr>
          <w:spacing w:val="-3"/>
          <w:w w:val="85"/>
        </w:rPr>
        <w:t> </w:t>
      </w:r>
      <w:r>
        <w:rPr>
          <w:w w:val="85"/>
        </w:rPr>
        <w:t>una</w:t>
      </w:r>
      <w:r>
        <w:rPr>
          <w:spacing w:val="-3"/>
          <w:w w:val="85"/>
        </w:rPr>
        <w:t> </w:t>
      </w:r>
      <w:r>
        <w:rPr>
          <w:w w:val="85"/>
        </w:rPr>
        <w:t>impresora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cama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polvo</w:t>
      </w:r>
      <w:r>
        <w:rPr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cromocobalto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7"/>
          <w:w w:val="85"/>
        </w:rPr>
        <w:t> </w:t>
      </w:r>
      <w:r>
        <w:rPr>
          <w:w w:val="85"/>
        </w:rPr>
        <w:t>un horno en atmosfera controlada para el tratamiento de las piezas resultantes. Se han empezado a</w:t>
      </w:r>
      <w:r>
        <w:rPr>
          <w:spacing w:val="1"/>
          <w:w w:val="85"/>
        </w:rPr>
        <w:t> </w:t>
      </w:r>
      <w:r>
        <w:rPr>
          <w:w w:val="85"/>
        </w:rPr>
        <w:t>trabajar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prestación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servicios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1"/>
          <w:w w:val="85"/>
        </w:rPr>
        <w:t> </w:t>
      </w:r>
      <w:r>
        <w:rPr>
          <w:w w:val="85"/>
        </w:rPr>
        <w:t>protésicos</w:t>
      </w:r>
      <w:r>
        <w:rPr>
          <w:spacing w:val="-4"/>
          <w:w w:val="85"/>
        </w:rPr>
        <w:t> </w:t>
      </w:r>
      <w:r>
        <w:rPr>
          <w:w w:val="85"/>
        </w:rPr>
        <w:t>dentales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provincial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Gran</w:t>
      </w:r>
      <w:r>
        <w:rPr>
          <w:spacing w:val="-3"/>
          <w:w w:val="85"/>
        </w:rPr>
        <w:t> </w:t>
      </w:r>
      <w:r>
        <w:rPr>
          <w:w w:val="85"/>
        </w:rPr>
        <w:t>Canaria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Tenerife</w:t>
      </w:r>
      <w:r>
        <w:rPr>
          <w:spacing w:val="-48"/>
          <w:w w:val="85"/>
        </w:rPr>
        <w:t> </w:t>
      </w:r>
      <w:r>
        <w:rPr>
          <w:w w:val="80"/>
        </w:rPr>
        <w:t>en junio 2022. Vamos a empezar las prestaciones de servicios en el sector dental y en la ortognatica. Se</w:t>
      </w:r>
      <w:r>
        <w:rPr>
          <w:spacing w:val="1"/>
          <w:w w:val="80"/>
        </w:rPr>
        <w:t> </w:t>
      </w:r>
      <w:r>
        <w:rPr>
          <w:w w:val="85"/>
        </w:rPr>
        <w:t>llevarán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cabo</w:t>
      </w:r>
      <w:r>
        <w:rPr>
          <w:spacing w:val="-1"/>
          <w:w w:val="85"/>
        </w:rPr>
        <w:t> </w:t>
      </w:r>
      <w:r>
        <w:rPr>
          <w:w w:val="85"/>
        </w:rPr>
        <w:t>nuevas</w:t>
      </w:r>
      <w:r>
        <w:rPr>
          <w:spacing w:val="-3"/>
          <w:w w:val="85"/>
        </w:rPr>
        <w:t> </w:t>
      </w:r>
      <w:r>
        <w:rPr>
          <w:w w:val="85"/>
        </w:rPr>
        <w:t>validaciones</w:t>
      </w:r>
      <w:r>
        <w:rPr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1"/>
          <w:w w:val="85"/>
        </w:rPr>
        <w:t> </w:t>
      </w:r>
      <w:r>
        <w:rPr>
          <w:w w:val="85"/>
        </w:rPr>
        <w:t>materiales</w:t>
      </w:r>
      <w:r>
        <w:rPr>
          <w:spacing w:val="-1"/>
          <w:w w:val="85"/>
        </w:rPr>
        <w:t> </w:t>
      </w:r>
      <w:r>
        <w:rPr>
          <w:w w:val="85"/>
        </w:rPr>
        <w:t>de roce</w:t>
      </w:r>
      <w:r>
        <w:rPr>
          <w:spacing w:val="-3"/>
          <w:w w:val="85"/>
        </w:rPr>
        <w:t> </w:t>
      </w:r>
      <w:r>
        <w:rPr>
          <w:w w:val="85"/>
        </w:rPr>
        <w:t>articular.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5"/>
        </w:rPr>
        <w:t>Se ha desarrollado una patente de un implante mini-invasivo para la reconstrucción de la articulación</w:t>
      </w:r>
      <w:r>
        <w:rPr>
          <w:spacing w:val="1"/>
          <w:w w:val="85"/>
        </w:rPr>
        <w:t> </w:t>
      </w:r>
      <w:r>
        <w:rPr>
          <w:w w:val="85"/>
        </w:rPr>
        <w:t>temporo mandibular, habiéndose implantado 5 prótesis en 3 pacientes y habiendose comunicado los</w:t>
      </w:r>
      <w:r>
        <w:rPr>
          <w:spacing w:val="1"/>
          <w:w w:val="85"/>
        </w:rPr>
        <w:t> </w:t>
      </w:r>
      <w:r>
        <w:rPr>
          <w:w w:val="85"/>
        </w:rPr>
        <w:t>resultados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1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Congreso</w:t>
      </w:r>
      <w:r>
        <w:rPr>
          <w:spacing w:val="-3"/>
          <w:w w:val="85"/>
        </w:rPr>
        <w:t> </w:t>
      </w:r>
      <w:r>
        <w:rPr>
          <w:w w:val="85"/>
        </w:rPr>
        <w:t>Europeo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Cirugía</w:t>
      </w:r>
      <w:r>
        <w:rPr>
          <w:spacing w:val="-2"/>
          <w:w w:val="85"/>
        </w:rPr>
        <w:t> </w:t>
      </w:r>
      <w:r>
        <w:rPr>
          <w:w w:val="85"/>
        </w:rPr>
        <w:t>Maxilofacial</w:t>
      </w:r>
      <w:r>
        <w:rPr>
          <w:spacing w:val="-2"/>
          <w:w w:val="85"/>
        </w:rPr>
        <w:t> </w:t>
      </w:r>
      <w:r>
        <w:rPr>
          <w:w w:val="85"/>
        </w:rPr>
        <w:t>celebrado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Madrid.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433" w:right="897"/>
        <w:jc w:val="both"/>
      </w:pPr>
      <w:r>
        <w:rPr>
          <w:w w:val="85"/>
        </w:rPr>
        <w:t>Se ha trabajado también con empresas locales y foráneas de sectores tecnológicamente afines al</w:t>
      </w:r>
      <w:r>
        <w:rPr>
          <w:spacing w:val="1"/>
          <w:w w:val="85"/>
        </w:rPr>
        <w:t> </w:t>
      </w:r>
      <w:r>
        <w:rPr>
          <w:w w:val="85"/>
        </w:rPr>
        <w:t>biomedical (aeronáutico, automóvil, naval y alimentación) para potenciar en Canarias el desarrollo de</w:t>
      </w:r>
      <w:r>
        <w:rPr>
          <w:spacing w:val="1"/>
          <w:w w:val="85"/>
        </w:rPr>
        <w:t> </w:t>
      </w:r>
      <w:r>
        <w:rPr>
          <w:w w:val="85"/>
        </w:rPr>
        <w:t>nuevos productos y servicios. Se ha trabajado en la búsqueda de alianzas con otras empresas y</w:t>
      </w:r>
      <w:r>
        <w:rPr>
          <w:spacing w:val="1"/>
          <w:w w:val="85"/>
        </w:rPr>
        <w:t> </w:t>
      </w:r>
      <w:r>
        <w:rPr>
          <w:w w:val="80"/>
        </w:rPr>
        <w:t>entidades</w:t>
      </w:r>
      <w:r>
        <w:rPr>
          <w:spacing w:val="20"/>
          <w:w w:val="80"/>
        </w:rPr>
        <w:t> </w:t>
      </w:r>
      <w:r>
        <w:rPr>
          <w:w w:val="80"/>
        </w:rPr>
        <w:t>(asociaciones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sector,</w:t>
      </w:r>
      <w:r>
        <w:rPr>
          <w:spacing w:val="21"/>
          <w:w w:val="80"/>
        </w:rPr>
        <w:t> </w:t>
      </w:r>
      <w:r>
        <w:rPr>
          <w:w w:val="80"/>
        </w:rPr>
        <w:t>empresas</w:t>
      </w:r>
      <w:r>
        <w:rPr>
          <w:spacing w:val="20"/>
          <w:w w:val="80"/>
        </w:rPr>
        <w:t> </w:t>
      </w:r>
      <w:r>
        <w:rPr>
          <w:w w:val="80"/>
        </w:rPr>
        <w:t>públicas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administraciones)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puedan</w:t>
      </w:r>
      <w:r>
        <w:rPr>
          <w:spacing w:val="23"/>
          <w:w w:val="80"/>
        </w:rPr>
        <w:t> </w:t>
      </w:r>
      <w:r>
        <w:rPr>
          <w:w w:val="80"/>
        </w:rPr>
        <w:t>ayudar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diseñar</w:t>
      </w:r>
    </w:p>
    <w:p>
      <w:pPr>
        <w:spacing w:before="105"/>
        <w:ind w:left="9121" w:right="0" w:firstLine="0"/>
        <w:jc w:val="both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88</w:t>
      </w:r>
    </w:p>
    <w:p>
      <w:pPr>
        <w:spacing w:after="0"/>
        <w:jc w:val="both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899"/>
        <w:jc w:val="both"/>
      </w:pPr>
      <w:r>
        <w:rPr>
          <w:w w:val="80"/>
        </w:rPr>
        <w:t>esta</w:t>
      </w:r>
      <w:r>
        <w:rPr>
          <w:spacing w:val="1"/>
          <w:w w:val="80"/>
        </w:rPr>
        <w:t> </w:t>
      </w:r>
      <w:r>
        <w:rPr>
          <w:w w:val="80"/>
        </w:rPr>
        <w:t>colaboración publica privada</w:t>
      </w:r>
      <w:r>
        <w:rPr>
          <w:spacing w:val="1"/>
          <w:w w:val="80"/>
        </w:rPr>
        <w:t> </w:t>
      </w:r>
      <w:r>
        <w:rPr>
          <w:w w:val="80"/>
        </w:rPr>
        <w:t>dando</w:t>
      </w:r>
      <w:r>
        <w:rPr>
          <w:spacing w:val="35"/>
        </w:rPr>
        <w:t> </w:t>
      </w:r>
      <w:r>
        <w:rPr>
          <w:w w:val="80"/>
        </w:rPr>
        <w:t>soporte al</w:t>
      </w:r>
      <w:r>
        <w:rPr>
          <w:spacing w:val="35"/>
        </w:rPr>
        <w:t> </w:t>
      </w:r>
      <w:r>
        <w:rPr>
          <w:w w:val="80"/>
        </w:rPr>
        <w:t>desarrollo,</w:t>
      </w:r>
      <w:r>
        <w:rPr>
          <w:spacing w:val="35"/>
        </w:rPr>
        <w:t> </w:t>
      </w:r>
      <w:r>
        <w:rPr>
          <w:w w:val="80"/>
        </w:rPr>
        <w:t>en</w:t>
      </w:r>
      <w:r>
        <w:rPr>
          <w:spacing w:val="35"/>
        </w:rPr>
        <w:t> </w:t>
      </w:r>
      <w:r>
        <w:rPr>
          <w:w w:val="80"/>
        </w:rPr>
        <w:t>Canarias, de actividades tecnológicas</w:t>
      </w:r>
      <w:r>
        <w:rPr>
          <w:spacing w:val="1"/>
          <w:w w:val="80"/>
        </w:rPr>
        <w:t> </w:t>
      </w:r>
      <w:r>
        <w:rPr>
          <w:w w:val="85"/>
        </w:rPr>
        <w:t>de diseño y fabricación relacionadas con el sector mecánico y electromecánico, potenciando las</w:t>
      </w:r>
      <w:r>
        <w:rPr>
          <w:spacing w:val="1"/>
          <w:w w:val="85"/>
        </w:rPr>
        <w:t> </w:t>
      </w:r>
      <w:r>
        <w:rPr>
          <w:w w:val="80"/>
        </w:rPr>
        <w:t>capacidades locales para dar soporte al crecimiento empresarial y a la formación de recursos humanos</w:t>
      </w:r>
      <w:r>
        <w:rPr>
          <w:spacing w:val="1"/>
          <w:w w:val="80"/>
        </w:rPr>
        <w:t> </w:t>
      </w:r>
      <w:r>
        <w:rPr>
          <w:w w:val="95"/>
        </w:rPr>
        <w:t>cualificados.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8"/>
        <w:jc w:val="both"/>
      </w:pPr>
      <w:r>
        <w:rPr>
          <w:spacing w:val="-1"/>
          <w:w w:val="85"/>
        </w:rPr>
        <w:t>El Departamento ha seguido trabajando en el área biomedica relacionada con la reconstrucción </w:t>
      </w:r>
      <w:r>
        <w:rPr>
          <w:w w:val="85"/>
        </w:rPr>
        <w:t>y la</w:t>
      </w:r>
      <w:r>
        <w:rPr>
          <w:spacing w:val="1"/>
          <w:w w:val="85"/>
        </w:rPr>
        <w:t> </w:t>
      </w:r>
      <w:r>
        <w:rPr>
          <w:w w:val="80"/>
        </w:rPr>
        <w:t>regeneración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hueso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cartílago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colaboración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socios</w:t>
      </w:r>
      <w:r>
        <w:rPr>
          <w:spacing w:val="10"/>
          <w:w w:val="80"/>
        </w:rPr>
        <w:t> </w:t>
      </w:r>
      <w:r>
        <w:rPr>
          <w:w w:val="80"/>
        </w:rPr>
        <w:t>externos,</w:t>
      </w:r>
      <w:r>
        <w:rPr>
          <w:spacing w:val="11"/>
          <w:w w:val="80"/>
        </w:rPr>
        <w:t> </w:t>
      </w:r>
      <w:r>
        <w:rPr>
          <w:w w:val="80"/>
        </w:rPr>
        <w:t>algunos</w:t>
      </w:r>
      <w:r>
        <w:rPr>
          <w:spacing w:val="8"/>
          <w:w w:val="80"/>
        </w:rPr>
        <w:t> </w:t>
      </w:r>
      <w:r>
        <w:rPr>
          <w:w w:val="80"/>
        </w:rPr>
        <w:t>grupos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Ciber</w:t>
      </w:r>
      <w:r>
        <w:rPr>
          <w:spacing w:val="9"/>
          <w:w w:val="80"/>
        </w:rPr>
        <w:t> </w:t>
      </w:r>
      <w:r>
        <w:rPr>
          <w:w w:val="80"/>
        </w:rPr>
        <w:t>BBN,</w:t>
      </w:r>
      <w:r>
        <w:rPr>
          <w:spacing w:val="1"/>
          <w:w w:val="80"/>
        </w:rPr>
        <w:t> </w:t>
      </w:r>
      <w:r>
        <w:rPr>
          <w:w w:val="80"/>
        </w:rPr>
        <w:t>el Instituto Ortopédico Rizzoli de Bolonia y la Universidad de Bari en Italia. Lo más relevante en la parte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clínica de este ámbito </w:t>
      </w:r>
      <w:r>
        <w:rPr>
          <w:w w:val="85"/>
        </w:rPr>
        <w:t>ha sido el desarrollo de implantes para la articulación esterno-clavicular, nuevos</w:t>
      </w:r>
      <w:r>
        <w:rPr>
          <w:spacing w:val="-47"/>
          <w:w w:val="85"/>
        </w:rPr>
        <w:t> </w:t>
      </w:r>
      <w:r>
        <w:rPr>
          <w:spacing w:val="-1"/>
          <w:w w:val="90"/>
        </w:rPr>
        <w:t>avances para reconstrucciones ortopédicas y torácicas </w:t>
      </w:r>
      <w:r>
        <w:rPr>
          <w:w w:val="90"/>
        </w:rPr>
        <w:t>en niños y adolescentes y un caso de</w:t>
      </w:r>
      <w:r>
        <w:rPr>
          <w:spacing w:val="1"/>
          <w:w w:val="90"/>
        </w:rPr>
        <w:t> </w:t>
      </w:r>
      <w:r>
        <w:rPr>
          <w:w w:val="80"/>
        </w:rPr>
        <w:t>reconstrucción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tibia</w:t>
      </w:r>
      <w:r>
        <w:rPr>
          <w:spacing w:val="11"/>
          <w:w w:val="80"/>
        </w:rPr>
        <w:t> </w:t>
      </w:r>
      <w:r>
        <w:rPr>
          <w:w w:val="80"/>
        </w:rPr>
        <w:t>distal</w:t>
      </w:r>
      <w:r>
        <w:rPr>
          <w:spacing w:val="7"/>
          <w:w w:val="80"/>
        </w:rPr>
        <w:t> </w:t>
      </w:r>
      <w:r>
        <w:rPr>
          <w:w w:val="80"/>
        </w:rPr>
        <w:t>utilizando</w:t>
      </w:r>
      <w:r>
        <w:rPr>
          <w:spacing w:val="11"/>
          <w:w w:val="80"/>
        </w:rPr>
        <w:t> </w:t>
      </w:r>
      <w:r>
        <w:rPr>
          <w:w w:val="80"/>
        </w:rPr>
        <w:t>realidad</w:t>
      </w:r>
      <w:r>
        <w:rPr>
          <w:spacing w:val="12"/>
          <w:w w:val="80"/>
        </w:rPr>
        <w:t> </w:t>
      </w:r>
      <w:r>
        <w:rPr>
          <w:w w:val="80"/>
        </w:rPr>
        <w:t>aumentada</w:t>
      </w:r>
      <w:r>
        <w:rPr>
          <w:spacing w:val="11"/>
          <w:w w:val="80"/>
        </w:rPr>
        <w:t> </w:t>
      </w:r>
      <w:r>
        <w:rPr>
          <w:w w:val="80"/>
        </w:rPr>
        <w:t>(con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colaboración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Universidad</w:t>
      </w:r>
      <w:r>
        <w:rPr>
          <w:spacing w:val="12"/>
          <w:w w:val="80"/>
        </w:rPr>
        <w:t> </w:t>
      </w:r>
      <w:r>
        <w:rPr>
          <w:w w:val="80"/>
        </w:rPr>
        <w:t>Carlos</w:t>
      </w:r>
      <w:r>
        <w:rPr>
          <w:spacing w:val="1"/>
          <w:w w:val="80"/>
        </w:rPr>
        <w:t> </w:t>
      </w:r>
      <w:r>
        <w:rPr>
          <w:w w:val="80"/>
        </w:rPr>
        <w:t>III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Madrid).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han</w:t>
      </w:r>
      <w:r>
        <w:rPr>
          <w:spacing w:val="11"/>
          <w:w w:val="80"/>
        </w:rPr>
        <w:t> </w:t>
      </w:r>
      <w:r>
        <w:rPr>
          <w:w w:val="80"/>
        </w:rPr>
        <w:t>abierto</w:t>
      </w:r>
      <w:r>
        <w:rPr>
          <w:spacing w:val="13"/>
          <w:w w:val="80"/>
        </w:rPr>
        <w:t> </w:t>
      </w:r>
      <w:r>
        <w:rPr>
          <w:w w:val="80"/>
        </w:rPr>
        <w:t>nuevas</w:t>
      </w:r>
      <w:r>
        <w:rPr>
          <w:spacing w:val="13"/>
          <w:w w:val="80"/>
        </w:rPr>
        <w:t> </w:t>
      </w:r>
      <w:r>
        <w:rPr>
          <w:w w:val="80"/>
        </w:rPr>
        <w:t>colaboraciones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Reino</w:t>
      </w:r>
      <w:r>
        <w:rPr>
          <w:spacing w:val="13"/>
          <w:w w:val="80"/>
        </w:rPr>
        <w:t> </w:t>
      </w:r>
      <w:r>
        <w:rPr>
          <w:w w:val="80"/>
        </w:rPr>
        <w:t>Unido,</w:t>
      </w:r>
      <w:r>
        <w:rPr>
          <w:spacing w:val="11"/>
          <w:w w:val="80"/>
        </w:rPr>
        <w:t> </w:t>
      </w:r>
      <w:r>
        <w:rPr>
          <w:w w:val="80"/>
        </w:rPr>
        <w:t>Austria,</w:t>
      </w:r>
      <w:r>
        <w:rPr>
          <w:spacing w:val="11"/>
          <w:w w:val="80"/>
        </w:rPr>
        <w:t> </w:t>
      </w:r>
      <w:r>
        <w:rPr>
          <w:w w:val="80"/>
        </w:rPr>
        <w:t>Letonia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Estonia.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85"/>
        </w:rPr>
        <w:t>Juntos a los socios antes mencionados y a otros, se ha participado en 3 propuestas de Proyectos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Europeos con consorcios internacionales, de las cuales dos en la convocatoria </w:t>
      </w:r>
      <w:r>
        <w:rPr>
          <w:w w:val="85"/>
        </w:rPr>
        <w:t>Pathfinder. Solo una de</w:t>
      </w:r>
      <w:r>
        <w:rPr>
          <w:spacing w:val="-47"/>
          <w:w w:val="85"/>
        </w:rPr>
        <w:t> </w:t>
      </w:r>
      <w:r>
        <w:rPr>
          <w:w w:val="80"/>
        </w:rPr>
        <w:t>estas</w:t>
      </w:r>
      <w:r>
        <w:rPr>
          <w:spacing w:val="14"/>
          <w:w w:val="80"/>
        </w:rPr>
        <w:t> </w:t>
      </w:r>
      <w:r>
        <w:rPr>
          <w:w w:val="80"/>
        </w:rPr>
        <w:t>propuestas,</w:t>
      </w:r>
      <w:r>
        <w:rPr>
          <w:spacing w:val="14"/>
          <w:w w:val="80"/>
        </w:rPr>
        <w:t> </w:t>
      </w:r>
      <w:r>
        <w:rPr>
          <w:w w:val="80"/>
        </w:rPr>
        <w:t>LEAPG,</w:t>
      </w:r>
      <w:r>
        <w:rPr>
          <w:spacing w:val="12"/>
          <w:w w:val="80"/>
        </w:rPr>
        <w:t> </w:t>
      </w:r>
      <w:r>
        <w:rPr>
          <w:w w:val="80"/>
        </w:rPr>
        <w:t>ha</w:t>
      </w:r>
      <w:r>
        <w:rPr>
          <w:spacing w:val="16"/>
          <w:w w:val="80"/>
        </w:rPr>
        <w:t> </w:t>
      </w:r>
      <w:r>
        <w:rPr>
          <w:w w:val="80"/>
        </w:rPr>
        <w:t>pasado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umbral</w:t>
      </w:r>
      <w:r>
        <w:rPr>
          <w:spacing w:val="16"/>
          <w:w w:val="80"/>
        </w:rPr>
        <w:t> </w:t>
      </w:r>
      <w:r>
        <w:rPr>
          <w:w w:val="80"/>
        </w:rPr>
        <w:t>mínimo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selección</w:t>
      </w:r>
      <w:r>
        <w:rPr>
          <w:spacing w:val="16"/>
          <w:w w:val="80"/>
        </w:rPr>
        <w:t> </w:t>
      </w:r>
      <w:r>
        <w:rPr>
          <w:w w:val="80"/>
        </w:rPr>
        <w:t>pero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ha</w:t>
      </w:r>
      <w:r>
        <w:rPr>
          <w:spacing w:val="16"/>
          <w:w w:val="80"/>
        </w:rPr>
        <w:t> </w:t>
      </w:r>
      <w:r>
        <w:rPr>
          <w:w w:val="80"/>
        </w:rPr>
        <w:t>sido</w:t>
      </w:r>
      <w:r>
        <w:rPr>
          <w:spacing w:val="16"/>
          <w:w w:val="80"/>
        </w:rPr>
        <w:t> </w:t>
      </w:r>
      <w:r>
        <w:rPr>
          <w:w w:val="80"/>
        </w:rPr>
        <w:t>financiada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falta</w:t>
      </w:r>
      <w:r>
        <w:rPr>
          <w:spacing w:val="1"/>
          <w:w w:val="80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fondos.</w:t>
      </w:r>
    </w:p>
    <w:p>
      <w:pPr>
        <w:pStyle w:val="BodyText"/>
        <w:spacing w:line="247" w:lineRule="auto"/>
        <w:ind w:left="1433" w:right="909"/>
        <w:jc w:val="both"/>
      </w:pPr>
      <w:r>
        <w:rPr>
          <w:spacing w:val="-1"/>
          <w:w w:val="85"/>
        </w:rPr>
        <w:t>Se ha seguido colaborando con </w:t>
      </w:r>
      <w:r>
        <w:rPr>
          <w:w w:val="85"/>
        </w:rPr>
        <w:t>la startup Osteobionix tanto en las actividades de medicina veterinaria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como en la de humana donde se han montado dos nuevos laboratorios </w:t>
      </w:r>
      <w:r>
        <w:rPr>
          <w:w w:val="85"/>
        </w:rPr>
        <w:t>para fabricaciones digitales del</w:t>
      </w:r>
      <w:r>
        <w:rPr>
          <w:spacing w:val="-47"/>
          <w:w w:val="85"/>
        </w:rPr>
        <w:t> </w:t>
      </w:r>
      <w:r>
        <w:rPr>
          <w:w w:val="90"/>
        </w:rPr>
        <w:t>sector</w:t>
      </w:r>
      <w:r>
        <w:rPr>
          <w:spacing w:val="-6"/>
          <w:w w:val="90"/>
        </w:rPr>
        <w:t> </w:t>
      </w:r>
      <w:r>
        <w:rPr>
          <w:w w:val="90"/>
        </w:rPr>
        <w:t>dental,</w:t>
      </w:r>
      <w:r>
        <w:rPr>
          <w:spacing w:val="-6"/>
          <w:w w:val="90"/>
        </w:rPr>
        <w:t> </w:t>
      </w:r>
      <w:r>
        <w:rPr>
          <w:w w:val="90"/>
        </w:rPr>
        <w:t>uno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Tenerife</w:t>
      </w:r>
      <w:r>
        <w:rPr>
          <w:spacing w:val="-5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otro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Gran</w:t>
      </w:r>
      <w:r>
        <w:rPr>
          <w:spacing w:val="-6"/>
          <w:w w:val="90"/>
        </w:rPr>
        <w:t> </w:t>
      </w:r>
      <w:r>
        <w:rPr>
          <w:w w:val="90"/>
        </w:rPr>
        <w:t>Canaria.</w:t>
      </w:r>
    </w:p>
    <w:p>
      <w:pPr>
        <w:pStyle w:val="BodyText"/>
        <w:spacing w:line="247" w:lineRule="auto"/>
        <w:ind w:left="1433" w:right="907"/>
        <w:jc w:val="both"/>
      </w:pPr>
      <w:r>
        <w:rPr>
          <w:w w:val="85"/>
        </w:rPr>
        <w:t>Se ha seguido colaborando con la ULL desdé el Laboratorio de Biomecatronica de Tenerife y con la</w:t>
      </w:r>
      <w:r>
        <w:rPr>
          <w:spacing w:val="1"/>
          <w:w w:val="85"/>
        </w:rPr>
        <w:t> </w:t>
      </w:r>
      <w:r>
        <w:rPr>
          <w:w w:val="85"/>
        </w:rPr>
        <w:t>ULPGC</w:t>
      </w:r>
      <w:r>
        <w:rPr>
          <w:spacing w:val="1"/>
          <w:w w:val="85"/>
        </w:rPr>
        <w:t> </w:t>
      </w:r>
      <w:r>
        <w:rPr>
          <w:w w:val="85"/>
        </w:rPr>
        <w:t>desde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Laboratorio</w:t>
      </w:r>
      <w:r>
        <w:rPr>
          <w:spacing w:val="1"/>
          <w:w w:val="85"/>
        </w:rPr>
        <w:t> </w:t>
      </w:r>
      <w:r>
        <w:rPr>
          <w:w w:val="85"/>
        </w:rPr>
        <w:t>CADCAM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Gran</w:t>
      </w:r>
      <w:r>
        <w:rPr>
          <w:spacing w:val="1"/>
          <w:w w:val="85"/>
        </w:rPr>
        <w:t> </w:t>
      </w:r>
      <w:r>
        <w:rPr>
          <w:w w:val="85"/>
        </w:rPr>
        <w:t>Canaria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actividades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I+D+i</w:t>
      </w:r>
      <w:r>
        <w:rPr>
          <w:spacing w:val="1"/>
          <w:w w:val="85"/>
        </w:rPr>
        <w:t> </w:t>
      </w:r>
      <w:r>
        <w:rPr>
          <w:w w:val="85"/>
        </w:rPr>
        <w:t>relacionadas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respectivamente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biopolímeros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estructuras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metálicass</w:t>
      </w:r>
      <w:r>
        <w:rPr>
          <w:spacing w:val="-4"/>
          <w:w w:val="85"/>
        </w:rPr>
        <w:t> </w:t>
      </w:r>
      <w:r>
        <w:rPr>
          <w:w w:val="85"/>
        </w:rPr>
        <w:t>(altamente</w:t>
      </w:r>
      <w:r>
        <w:rPr>
          <w:spacing w:val="-5"/>
          <w:w w:val="85"/>
        </w:rPr>
        <w:t> </w:t>
      </w:r>
      <w:r>
        <w:rPr>
          <w:w w:val="85"/>
        </w:rPr>
        <w:t>porosas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elásticas).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ha</w:t>
      </w:r>
      <w:r>
        <w:rPr>
          <w:spacing w:val="20"/>
          <w:w w:val="80"/>
        </w:rPr>
        <w:t> </w:t>
      </w:r>
      <w:r>
        <w:rPr>
          <w:w w:val="80"/>
        </w:rPr>
        <w:t>trabajado</w:t>
      </w:r>
      <w:r>
        <w:rPr>
          <w:spacing w:val="22"/>
          <w:w w:val="80"/>
        </w:rPr>
        <w:t> </w:t>
      </w:r>
      <w:r>
        <w:rPr>
          <w:w w:val="80"/>
        </w:rPr>
        <w:t>también</w:t>
      </w:r>
      <w:r>
        <w:rPr>
          <w:spacing w:val="21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desarrollo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varios</w:t>
      </w:r>
      <w:r>
        <w:rPr>
          <w:spacing w:val="19"/>
          <w:w w:val="80"/>
        </w:rPr>
        <w:t> </w:t>
      </w:r>
      <w:r>
        <w:rPr>
          <w:w w:val="80"/>
        </w:rPr>
        <w:t>fantomas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alcohol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polivinilo</w:t>
      </w:r>
      <w:r>
        <w:rPr>
          <w:spacing w:val="20"/>
          <w:w w:val="80"/>
        </w:rPr>
        <w:t> </w:t>
      </w:r>
      <w:r>
        <w:rPr>
          <w:w w:val="80"/>
        </w:rPr>
        <w:t>para</w:t>
      </w:r>
      <w:r>
        <w:rPr>
          <w:spacing w:val="29"/>
          <w:w w:val="80"/>
        </w:rPr>
        <w:t> </w:t>
      </w:r>
      <w:r>
        <w:rPr>
          <w:w w:val="80"/>
        </w:rPr>
        <w:t>entrenamiento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diagnostico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ultrasonido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cirugía</w:t>
      </w:r>
      <w:r>
        <w:rPr>
          <w:spacing w:val="-4"/>
          <w:w w:val="85"/>
        </w:rPr>
        <w:t> </w:t>
      </w:r>
      <w:r>
        <w:rPr>
          <w:w w:val="85"/>
        </w:rPr>
        <w:t>intervencionista</w:t>
      </w:r>
      <w:r>
        <w:rPr>
          <w:spacing w:val="-4"/>
          <w:w w:val="85"/>
        </w:rPr>
        <w:t> </w:t>
      </w:r>
      <w:r>
        <w:rPr>
          <w:w w:val="85"/>
        </w:rPr>
        <w:t>guiada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imágenes.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han</w:t>
      </w:r>
      <w:r>
        <w:rPr>
          <w:spacing w:val="5"/>
          <w:w w:val="85"/>
        </w:rPr>
        <w:t> </w:t>
      </w:r>
      <w:r>
        <w:rPr>
          <w:w w:val="85"/>
        </w:rPr>
        <w:t>simulado</w:t>
      </w:r>
      <w:r>
        <w:rPr>
          <w:spacing w:val="-4"/>
          <w:w w:val="85"/>
        </w:rPr>
        <w:t> </w:t>
      </w:r>
      <w:r>
        <w:rPr>
          <w:w w:val="85"/>
        </w:rPr>
        <w:t>tejidos</w:t>
      </w:r>
      <w:r>
        <w:rPr>
          <w:spacing w:val="-48"/>
          <w:w w:val="85"/>
        </w:rPr>
        <w:t> </w:t>
      </w:r>
      <w:r>
        <w:rPr>
          <w:w w:val="85"/>
        </w:rPr>
        <w:t>dañados en pulmón, vasos y mama y se han publicado artículos relacionados a estos desarrollos en</w:t>
      </w:r>
      <w:r>
        <w:rPr>
          <w:spacing w:val="1"/>
          <w:w w:val="85"/>
        </w:rPr>
        <w:t> </w:t>
      </w:r>
      <w:r>
        <w:rPr>
          <w:w w:val="95"/>
        </w:rPr>
        <w:t>revistas</w:t>
      </w:r>
      <w:r>
        <w:rPr>
          <w:spacing w:val="-7"/>
          <w:w w:val="95"/>
        </w:rPr>
        <w:t> </w:t>
      </w:r>
      <w:r>
        <w:rPr>
          <w:w w:val="95"/>
        </w:rPr>
        <w:t>científicas</w:t>
      </w:r>
    </w:p>
    <w:p>
      <w:pPr>
        <w:pStyle w:val="BodyText"/>
        <w:spacing w:before="1"/>
      </w:pPr>
    </w:p>
    <w:p>
      <w:pPr>
        <w:pStyle w:val="Heading2"/>
        <w:jc w:val="both"/>
        <w:rPr>
          <w:u w:val="none"/>
        </w:rPr>
      </w:pPr>
      <w:r>
        <w:rPr>
          <w:w w:val="80"/>
          <w:u w:val="none"/>
        </w:rPr>
        <w:t>4.7.-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Departamento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Innovación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5"/>
        </w:rPr>
        <w:t>El </w:t>
      </w:r>
      <w:r>
        <w:rPr>
          <w:rFonts w:ascii="Arial" w:hAnsi="Arial"/>
          <w:b/>
          <w:w w:val="85"/>
        </w:rPr>
        <w:t>Departamento de Innovación </w:t>
      </w:r>
      <w:r>
        <w:rPr>
          <w:w w:val="85"/>
        </w:rPr>
        <w:t>ha prestado servicios instrumentales de fomento de la I+D+i a la</w:t>
      </w:r>
      <w:r>
        <w:rPr>
          <w:spacing w:val="1"/>
          <w:w w:val="85"/>
        </w:rPr>
        <w:t> </w:t>
      </w:r>
      <w:r>
        <w:rPr>
          <w:w w:val="85"/>
        </w:rPr>
        <w:t>Consejería de Economía, Conocimiento y Empleo a través de la</w:t>
      </w:r>
      <w:r>
        <w:rPr>
          <w:spacing w:val="1"/>
          <w:w w:val="85"/>
        </w:rPr>
        <w:t> </w:t>
      </w:r>
      <w:r>
        <w:rPr>
          <w:w w:val="85"/>
        </w:rPr>
        <w:t>ACIISI, en el seguimiento</w:t>
      </w:r>
      <w:r>
        <w:rPr>
          <w:spacing w:val="1"/>
          <w:w w:val="85"/>
        </w:rPr>
        <w:t> </w:t>
      </w:r>
      <w:r>
        <w:rPr>
          <w:w w:val="85"/>
        </w:rPr>
        <w:t>de la</w:t>
      </w:r>
      <w:r>
        <w:rPr>
          <w:spacing w:val="1"/>
          <w:w w:val="85"/>
        </w:rPr>
        <w:t> </w:t>
      </w:r>
      <w:r>
        <w:rPr>
          <w:w w:val="80"/>
        </w:rPr>
        <w:t>Estrategia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Especialización</w:t>
      </w:r>
      <w:r>
        <w:rPr>
          <w:spacing w:val="1"/>
          <w:w w:val="80"/>
        </w:rPr>
        <w:t> </w:t>
      </w:r>
      <w:r>
        <w:rPr>
          <w:w w:val="80"/>
        </w:rPr>
        <w:t>Inteligente</w:t>
      </w:r>
      <w:r>
        <w:rPr>
          <w:spacing w:val="35"/>
        </w:rPr>
        <w:t> </w:t>
      </w:r>
      <w:r>
        <w:rPr>
          <w:w w:val="80"/>
        </w:rPr>
        <w:t>de</w:t>
      </w:r>
      <w:r>
        <w:rPr>
          <w:spacing w:val="35"/>
        </w:rPr>
        <w:t> </w:t>
      </w:r>
      <w:r>
        <w:rPr>
          <w:w w:val="80"/>
        </w:rPr>
        <w:t>Canarias</w:t>
      </w:r>
      <w:r>
        <w:rPr>
          <w:spacing w:val="35"/>
        </w:rPr>
        <w:t> </w:t>
      </w:r>
      <w:r>
        <w:rPr>
          <w:w w:val="80"/>
        </w:rPr>
        <w:t>(RIS3</w:t>
      </w:r>
      <w:r>
        <w:rPr>
          <w:spacing w:val="35"/>
        </w:rPr>
        <w:t> </w:t>
      </w:r>
      <w:r>
        <w:rPr>
          <w:w w:val="80"/>
        </w:rPr>
        <w:t>ampliada</w:t>
      </w:r>
      <w:r>
        <w:rPr>
          <w:spacing w:val="35"/>
        </w:rPr>
        <w:t> </w:t>
      </w:r>
      <w:r>
        <w:rPr>
          <w:w w:val="80"/>
        </w:rPr>
        <w:t>2021-2027), acciones de difusión</w:t>
      </w:r>
      <w:r>
        <w:rPr>
          <w:spacing w:val="-44"/>
          <w:w w:val="80"/>
        </w:rPr>
        <w:t> </w:t>
      </w:r>
      <w:r>
        <w:rPr>
          <w:w w:val="85"/>
        </w:rPr>
        <w:t>de la Ciencia y la Innovación en Canarias y el soporte a la gestión de las convocatorias También ha</w:t>
      </w:r>
      <w:r>
        <w:rPr>
          <w:spacing w:val="1"/>
          <w:w w:val="85"/>
        </w:rPr>
        <w:t> </w:t>
      </w:r>
      <w:r>
        <w:rPr>
          <w:w w:val="85"/>
        </w:rPr>
        <w:t>continuado con las tareas de apoyo al seguimiento de la Estrategia Canaria de Economía Azul para la</w:t>
      </w:r>
      <w:r>
        <w:rPr>
          <w:spacing w:val="-47"/>
          <w:w w:val="85"/>
        </w:rPr>
        <w:t> </w:t>
      </w:r>
      <w:r>
        <w:rPr>
          <w:w w:val="80"/>
        </w:rPr>
        <w:t>Viceconsejería de Economía e Internacionalización. Asimismo se ha dinamizado el portal Emprender en</w:t>
      </w:r>
      <w:r>
        <w:rPr>
          <w:spacing w:val="1"/>
          <w:w w:val="80"/>
        </w:rPr>
        <w:t> </w:t>
      </w:r>
      <w:r>
        <w:rPr>
          <w:w w:val="85"/>
        </w:rPr>
        <w:t>Canarias de la Dirección General de Promoción Económica, incluyendo espacios específicos para el</w:t>
      </w:r>
      <w:r>
        <w:rPr>
          <w:spacing w:val="1"/>
          <w:w w:val="85"/>
        </w:rPr>
        <w:t> </w:t>
      </w:r>
      <w:r>
        <w:rPr>
          <w:w w:val="80"/>
        </w:rPr>
        <w:t>fomento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Emprendimiento</w:t>
      </w:r>
      <w:r>
        <w:rPr>
          <w:spacing w:val="13"/>
          <w:w w:val="80"/>
        </w:rPr>
        <w:t> </w:t>
      </w:r>
      <w:r>
        <w:rPr>
          <w:w w:val="80"/>
        </w:rPr>
        <w:t>Verde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Azul,</w:t>
      </w:r>
      <w:r>
        <w:rPr>
          <w:spacing w:val="8"/>
          <w:w w:val="80"/>
        </w:rPr>
        <w:t> </w:t>
      </w:r>
      <w:r>
        <w:rPr>
          <w:w w:val="80"/>
        </w:rPr>
        <w:t>financiados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Servicio</w:t>
      </w:r>
      <w:r>
        <w:rPr>
          <w:spacing w:val="10"/>
          <w:w w:val="80"/>
        </w:rPr>
        <w:t> </w:t>
      </w:r>
      <w:r>
        <w:rPr>
          <w:w w:val="80"/>
        </w:rPr>
        <w:t>Canario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Empleo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ha</w:t>
      </w:r>
      <w:r>
        <w:rPr>
          <w:spacing w:val="10"/>
          <w:w w:val="80"/>
        </w:rPr>
        <w:t> </w:t>
      </w:r>
      <w:r>
        <w:rPr>
          <w:w w:val="80"/>
        </w:rPr>
        <w:t>llevado</w:t>
      </w:r>
      <w:r>
        <w:rPr>
          <w:spacing w:val="1"/>
          <w:w w:val="80"/>
        </w:rPr>
        <w:t> </w:t>
      </w:r>
      <w:r>
        <w:rPr>
          <w:w w:val="85"/>
        </w:rPr>
        <w:t>a cabo un estudio para la identificación de necesidades formativas para el fomento del empleo e</w:t>
      </w:r>
      <w:r>
        <w:rPr>
          <w:spacing w:val="1"/>
          <w:w w:val="85"/>
        </w:rPr>
        <w:t> </w:t>
      </w:r>
      <w:r>
        <w:rPr>
          <w:w w:val="85"/>
        </w:rPr>
        <w:t>innovación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1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sector</w:t>
      </w:r>
      <w:r>
        <w:rPr>
          <w:spacing w:val="-4"/>
          <w:w w:val="85"/>
        </w:rPr>
        <w:t> </w:t>
      </w:r>
      <w:r>
        <w:rPr>
          <w:w w:val="85"/>
        </w:rPr>
        <w:t>portuario,</w:t>
      </w:r>
      <w:r>
        <w:rPr>
          <w:spacing w:val="-1"/>
          <w:w w:val="85"/>
        </w:rPr>
        <w:t> </w:t>
      </w:r>
      <w:r>
        <w:rPr>
          <w:w w:val="85"/>
        </w:rPr>
        <w:t>también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Servicio</w:t>
      </w:r>
      <w:r>
        <w:rPr>
          <w:spacing w:val="-1"/>
          <w:w w:val="85"/>
        </w:rPr>
        <w:t> </w:t>
      </w:r>
      <w:r>
        <w:rPr>
          <w:w w:val="85"/>
        </w:rPr>
        <w:t>Canario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Empleo.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Cabe destacar también los trabajos realizados para el Servicio Canario de Empleo. La Creación de una</w:t>
      </w:r>
      <w:r>
        <w:rPr>
          <w:spacing w:val="1"/>
          <w:w w:val="80"/>
        </w:rPr>
        <w:t> </w:t>
      </w:r>
      <w:r>
        <w:rPr>
          <w:w w:val="80"/>
        </w:rPr>
        <w:t>Oficina</w:t>
      </w:r>
      <w:r>
        <w:rPr>
          <w:spacing w:val="35"/>
        </w:rPr>
        <w:t> </w:t>
      </w:r>
      <w:r>
        <w:rPr>
          <w:w w:val="80"/>
        </w:rPr>
        <w:t>Técnica de apoyo en</w:t>
      </w:r>
      <w:r>
        <w:rPr>
          <w:spacing w:val="35"/>
        </w:rPr>
        <w:t> </w:t>
      </w:r>
      <w:r>
        <w:rPr>
          <w:w w:val="80"/>
        </w:rPr>
        <w:t>materia de</w:t>
      </w:r>
      <w:r>
        <w:rPr>
          <w:spacing w:val="35"/>
        </w:rPr>
        <w:t> </w:t>
      </w:r>
      <w:r>
        <w:rPr>
          <w:w w:val="80"/>
        </w:rPr>
        <w:t>I+i+Sociedad de</w:t>
      </w:r>
      <w:r>
        <w:rPr>
          <w:spacing w:val="35"/>
        </w:rPr>
        <w:t> </w:t>
      </w:r>
      <w:r>
        <w:rPr>
          <w:w w:val="80"/>
        </w:rPr>
        <w:t>la Información para proyectos relacionados con</w:t>
      </w:r>
      <w:r>
        <w:rPr>
          <w:spacing w:val="1"/>
          <w:w w:val="80"/>
        </w:rPr>
        <w:t> </w:t>
      </w:r>
      <w:r>
        <w:rPr>
          <w:w w:val="80"/>
        </w:rPr>
        <w:t>el Programa de actuación de</w:t>
      </w:r>
      <w:r>
        <w:rPr>
          <w:spacing w:val="1"/>
          <w:w w:val="80"/>
        </w:rPr>
        <w:t> </w:t>
      </w:r>
      <w:r>
        <w:rPr>
          <w:w w:val="80"/>
        </w:rPr>
        <w:t>la ACIISI</w:t>
      </w:r>
      <w:r>
        <w:rPr>
          <w:spacing w:val="1"/>
          <w:w w:val="80"/>
        </w:rPr>
        <w:t> </w:t>
      </w:r>
      <w:r>
        <w:rPr>
          <w:w w:val="80"/>
        </w:rPr>
        <w:t>- Continuidad en la colaboración del Departamento de</w:t>
      </w:r>
      <w:r>
        <w:rPr>
          <w:spacing w:val="35"/>
        </w:rPr>
        <w:t> </w:t>
      </w:r>
      <w:r>
        <w:rPr>
          <w:w w:val="80"/>
        </w:rPr>
        <w:t>Innovación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Servicio</w:t>
      </w:r>
      <w:r>
        <w:rPr>
          <w:spacing w:val="19"/>
          <w:w w:val="80"/>
        </w:rPr>
        <w:t> </w:t>
      </w:r>
      <w:r>
        <w:rPr>
          <w:w w:val="80"/>
        </w:rPr>
        <w:t>Canario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Empleo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dotar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servicios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contenidos,</w:t>
      </w:r>
      <w:r>
        <w:rPr>
          <w:spacing w:val="18"/>
          <w:w w:val="80"/>
        </w:rPr>
        <w:t> </w:t>
      </w:r>
      <w:r>
        <w:rPr>
          <w:w w:val="80"/>
        </w:rPr>
        <w:t>así</w:t>
      </w:r>
      <w:r>
        <w:rPr>
          <w:spacing w:val="19"/>
          <w:w w:val="80"/>
        </w:rPr>
        <w:t> </w:t>
      </w:r>
      <w:r>
        <w:rPr>
          <w:w w:val="80"/>
        </w:rPr>
        <w:t>como</w:t>
      </w:r>
      <w:r>
        <w:rPr>
          <w:spacing w:val="19"/>
          <w:w w:val="80"/>
        </w:rPr>
        <w:t> </w:t>
      </w:r>
      <w:r>
        <w:rPr>
          <w:w w:val="80"/>
        </w:rPr>
        <w:t>efectuar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dinamización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5"/>
          <w:w w:val="85"/>
        </w:rPr>
        <w:t> </w:t>
      </w:r>
      <w:r>
        <w:rPr>
          <w:w w:val="85"/>
        </w:rPr>
        <w:t>los</w:t>
      </w:r>
      <w:r>
        <w:rPr>
          <w:spacing w:val="5"/>
          <w:w w:val="85"/>
        </w:rPr>
        <w:t> </w:t>
      </w:r>
      <w:r>
        <w:rPr>
          <w:w w:val="85"/>
        </w:rPr>
        <w:t>Centros</w:t>
      </w:r>
      <w:r>
        <w:rPr>
          <w:spacing w:val="3"/>
          <w:w w:val="85"/>
        </w:rPr>
        <w:t> </w:t>
      </w:r>
      <w:r>
        <w:rPr>
          <w:w w:val="85"/>
        </w:rPr>
        <w:t>Autonómicos</w:t>
      </w:r>
      <w:r>
        <w:rPr>
          <w:spacing w:val="4"/>
          <w:w w:val="85"/>
        </w:rPr>
        <w:t> </w:t>
      </w:r>
      <w:r>
        <w:rPr>
          <w:w w:val="85"/>
        </w:rPr>
        <w:t>de</w:t>
      </w:r>
      <w:r>
        <w:rPr>
          <w:spacing w:val="6"/>
          <w:w w:val="85"/>
        </w:rPr>
        <w:t> </w:t>
      </w:r>
      <w:r>
        <w:rPr>
          <w:w w:val="85"/>
        </w:rPr>
        <w:t>Orientación,</w:t>
      </w:r>
      <w:r>
        <w:rPr>
          <w:spacing w:val="5"/>
          <w:w w:val="85"/>
        </w:rPr>
        <w:t> </w:t>
      </w:r>
      <w:r>
        <w:rPr>
          <w:w w:val="85"/>
        </w:rPr>
        <w:t>Emprendimiento,</w:t>
      </w:r>
      <w:r>
        <w:rPr>
          <w:spacing w:val="5"/>
          <w:w w:val="85"/>
        </w:rPr>
        <w:t> </w:t>
      </w:r>
      <w:r>
        <w:rPr>
          <w:w w:val="85"/>
        </w:rPr>
        <w:t>Acompañamiento</w:t>
      </w:r>
      <w:r>
        <w:rPr>
          <w:spacing w:val="4"/>
          <w:w w:val="85"/>
        </w:rPr>
        <w:t> </w:t>
      </w:r>
      <w:r>
        <w:rPr>
          <w:w w:val="85"/>
        </w:rPr>
        <w:t>e</w:t>
      </w:r>
      <w:r>
        <w:rPr>
          <w:spacing w:val="5"/>
          <w:w w:val="85"/>
        </w:rPr>
        <w:t> </w:t>
      </w:r>
      <w:r>
        <w:rPr>
          <w:w w:val="85"/>
        </w:rPr>
        <w:t>Innovación</w:t>
      </w:r>
      <w:r>
        <w:rPr>
          <w:spacing w:val="5"/>
          <w:w w:val="85"/>
        </w:rPr>
        <w:t> </w:t>
      </w:r>
      <w:r>
        <w:rPr>
          <w:w w:val="85"/>
        </w:rPr>
        <w:t>para</w:t>
      </w:r>
      <w:r>
        <w:rPr>
          <w:spacing w:val="6"/>
          <w:w w:val="85"/>
        </w:rPr>
        <w:t> </w:t>
      </w:r>
      <w:r>
        <w:rPr>
          <w:w w:val="85"/>
        </w:rPr>
        <w:t>el</w:t>
      </w:r>
    </w:p>
    <w:p>
      <w:pPr>
        <w:spacing w:before="106"/>
        <w:ind w:left="9121" w:right="0" w:firstLine="0"/>
        <w:jc w:val="both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89</w:t>
      </w:r>
    </w:p>
    <w:p>
      <w:pPr>
        <w:spacing w:after="0"/>
        <w:jc w:val="both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897"/>
        <w:jc w:val="both"/>
      </w:pPr>
      <w:r>
        <w:rPr>
          <w:w w:val="80"/>
        </w:rPr>
        <w:t>Empleo. El objetivo es dotar dichos centros de infraestructuras y actividades para el fomento de iniciativas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que tengan un cierto grado de especialización en Economía Azul, </w:t>
      </w:r>
      <w:r>
        <w:rPr>
          <w:w w:val="85"/>
        </w:rPr>
        <w:t>Economía Verde y Economía Digital,</w:t>
      </w:r>
      <w:r>
        <w:rPr>
          <w:spacing w:val="-47"/>
          <w:w w:val="85"/>
        </w:rPr>
        <w:t> </w:t>
      </w:r>
      <w:r>
        <w:rPr>
          <w:w w:val="80"/>
        </w:rPr>
        <w:t>haciendo hincapié en la temática Verde en aquellos aspectos relacionados con la Economía Circular. El</w:t>
      </w:r>
      <w:r>
        <w:rPr>
          <w:spacing w:val="1"/>
          <w:w w:val="80"/>
        </w:rPr>
        <w:t> </w:t>
      </w:r>
      <w:r>
        <w:rPr>
          <w:w w:val="85"/>
        </w:rPr>
        <w:t>espacio</w:t>
      </w:r>
      <w:r>
        <w:rPr>
          <w:spacing w:val="-5"/>
          <w:w w:val="85"/>
        </w:rPr>
        <w:t> </w:t>
      </w:r>
      <w:r>
        <w:rPr>
          <w:w w:val="85"/>
        </w:rPr>
        <w:t>físico</w:t>
      </w:r>
      <w:r>
        <w:rPr>
          <w:spacing w:val="-4"/>
          <w:w w:val="85"/>
        </w:rPr>
        <w:t> </w:t>
      </w:r>
      <w:r>
        <w:rPr>
          <w:w w:val="85"/>
        </w:rPr>
        <w:t>permitirá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desarrollo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iniciativas</w:t>
      </w:r>
      <w:r>
        <w:rPr>
          <w:spacing w:val="-4"/>
          <w:w w:val="85"/>
        </w:rPr>
        <w:t> </w:t>
      </w:r>
      <w:r>
        <w:rPr>
          <w:w w:val="85"/>
        </w:rPr>
        <w:t>piloto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emprendimiento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alto</w:t>
      </w:r>
      <w:r>
        <w:rPr>
          <w:spacing w:val="-3"/>
          <w:w w:val="85"/>
        </w:rPr>
        <w:t> </w:t>
      </w:r>
      <w:r>
        <w:rPr>
          <w:w w:val="85"/>
        </w:rPr>
        <w:t>carácter</w:t>
      </w:r>
      <w:r>
        <w:rPr>
          <w:spacing w:val="-4"/>
          <w:w w:val="85"/>
        </w:rPr>
        <w:t> </w:t>
      </w:r>
      <w:r>
        <w:rPr>
          <w:w w:val="85"/>
        </w:rPr>
        <w:t>innovador</w:t>
      </w:r>
      <w:r>
        <w:rPr>
          <w:spacing w:val="-47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sectores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economía</w:t>
      </w:r>
      <w:r>
        <w:rPr>
          <w:spacing w:val="-3"/>
          <w:w w:val="85"/>
        </w:rPr>
        <w:t> </w:t>
      </w:r>
      <w:r>
        <w:rPr>
          <w:w w:val="85"/>
        </w:rPr>
        <w:t>azul,</w:t>
      </w:r>
      <w:r>
        <w:rPr>
          <w:spacing w:val="-3"/>
          <w:w w:val="85"/>
        </w:rPr>
        <w:t> </w:t>
      </w:r>
      <w:r>
        <w:rPr>
          <w:w w:val="85"/>
        </w:rPr>
        <w:t>verde-circular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digital.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ello,</w:t>
      </w:r>
      <w:r>
        <w:rPr>
          <w:spacing w:val="-3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espacio</w:t>
      </w:r>
      <w:r>
        <w:rPr>
          <w:spacing w:val="-3"/>
          <w:w w:val="85"/>
        </w:rPr>
        <w:t> </w:t>
      </w:r>
      <w:r>
        <w:rPr>
          <w:w w:val="85"/>
        </w:rPr>
        <w:t>debe</w:t>
      </w:r>
      <w:r>
        <w:rPr>
          <w:spacing w:val="-3"/>
          <w:w w:val="85"/>
        </w:rPr>
        <w:t> </w:t>
      </w:r>
      <w:r>
        <w:rPr>
          <w:w w:val="85"/>
        </w:rPr>
        <w:t>contar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infraestructura y materiales tecnológicos adecuados para el desarrollo de estas nuevas iniciativas</w:t>
      </w:r>
      <w:r>
        <w:rPr>
          <w:spacing w:val="1"/>
          <w:w w:val="85"/>
        </w:rPr>
        <w:t> </w:t>
      </w:r>
      <w:r>
        <w:rPr>
          <w:w w:val="95"/>
        </w:rPr>
        <w:t>empresariales.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901"/>
        <w:jc w:val="both"/>
      </w:pP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servicios</w:t>
      </w:r>
      <w:r>
        <w:rPr>
          <w:spacing w:val="20"/>
          <w:w w:val="80"/>
        </w:rPr>
        <w:t> </w:t>
      </w:r>
      <w:r>
        <w:rPr>
          <w:w w:val="80"/>
        </w:rPr>
        <w:t>prestados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Consejería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Turismo,</w:t>
      </w:r>
      <w:r>
        <w:rPr>
          <w:spacing w:val="19"/>
          <w:w w:val="80"/>
        </w:rPr>
        <w:t> </w:t>
      </w:r>
      <w:r>
        <w:rPr>
          <w:w w:val="80"/>
        </w:rPr>
        <w:t>Industria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Comercio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centraron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elaboración</w:t>
      </w:r>
      <w:r>
        <w:rPr>
          <w:spacing w:val="1"/>
          <w:w w:val="80"/>
        </w:rPr>
        <w:t> </w:t>
      </w:r>
      <w:r>
        <w:rPr>
          <w:w w:val="80"/>
        </w:rPr>
        <w:t>de estadísticas e informes para el Observatorio Industrial de Canarias, la gestión del servicio de vigilancia</w:t>
      </w:r>
      <w:r>
        <w:rPr>
          <w:spacing w:val="1"/>
          <w:w w:val="80"/>
        </w:rPr>
        <w:t> </w:t>
      </w:r>
      <w:r>
        <w:rPr>
          <w:w w:val="85"/>
        </w:rPr>
        <w:t>tecnológica e inteligencia competitiva y la coordinación del estudio de evaluación de impacto de las</w:t>
      </w:r>
      <w:r>
        <w:rPr>
          <w:spacing w:val="1"/>
          <w:w w:val="85"/>
        </w:rPr>
        <w:t> </w:t>
      </w:r>
      <w:r>
        <w:rPr>
          <w:w w:val="95"/>
        </w:rPr>
        <w:t>ayudas</w:t>
      </w:r>
      <w:r>
        <w:rPr>
          <w:spacing w:val="-11"/>
          <w:w w:val="95"/>
        </w:rPr>
        <w:t> </w:t>
      </w:r>
      <w:r>
        <w:rPr>
          <w:w w:val="95"/>
        </w:rPr>
        <w:t>públicas</w:t>
      </w:r>
      <w:r>
        <w:rPr>
          <w:spacing w:val="-11"/>
          <w:w w:val="95"/>
        </w:rPr>
        <w:t> </w:t>
      </w:r>
      <w:r>
        <w:rPr>
          <w:w w:val="95"/>
        </w:rPr>
        <w:t>al</w:t>
      </w:r>
      <w:r>
        <w:rPr>
          <w:spacing w:val="-11"/>
          <w:w w:val="95"/>
        </w:rPr>
        <w:t> </w:t>
      </w:r>
      <w:r>
        <w:rPr>
          <w:w w:val="95"/>
        </w:rPr>
        <w:t>sector</w:t>
      </w:r>
      <w:r>
        <w:rPr>
          <w:spacing w:val="-11"/>
          <w:w w:val="95"/>
        </w:rPr>
        <w:t> </w:t>
      </w:r>
      <w:r>
        <w:rPr>
          <w:w w:val="95"/>
        </w:rPr>
        <w:t>industrial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Canarias.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5"/>
        </w:rPr>
        <w:t>Por otra parte, se ha continuado con la gestión de proyectos propios como la coordinación de la Red</w:t>
      </w:r>
      <w:r>
        <w:rPr>
          <w:spacing w:val="1"/>
          <w:w w:val="85"/>
        </w:rPr>
        <w:t> </w:t>
      </w:r>
      <w:r>
        <w:rPr>
          <w:w w:val="80"/>
        </w:rPr>
        <w:t>CIDE,</w:t>
      </w:r>
      <w:r>
        <w:rPr>
          <w:spacing w:val="1"/>
          <w:w w:val="80"/>
        </w:rPr>
        <w:t> </w:t>
      </w:r>
      <w:r>
        <w:rPr>
          <w:w w:val="80"/>
        </w:rPr>
        <w:t>cuyo objetivo es el</w:t>
      </w:r>
      <w:r>
        <w:rPr>
          <w:spacing w:val="36"/>
        </w:rPr>
        <w:t> </w:t>
      </w:r>
      <w:r>
        <w:rPr>
          <w:w w:val="80"/>
        </w:rPr>
        <w:t>asesoramiento empresarial en</w:t>
      </w:r>
      <w:r>
        <w:rPr>
          <w:spacing w:val="35"/>
        </w:rPr>
        <w:t> </w:t>
      </w:r>
      <w:r>
        <w:rPr>
          <w:w w:val="80"/>
        </w:rPr>
        <w:t>I+D+i</w:t>
      </w:r>
      <w:r>
        <w:rPr>
          <w:spacing w:val="35"/>
        </w:rPr>
        <w:t> </w:t>
      </w:r>
      <w:r>
        <w:rPr>
          <w:w w:val="80"/>
        </w:rPr>
        <w:t>para</w:t>
      </w:r>
      <w:r>
        <w:rPr>
          <w:spacing w:val="35"/>
        </w:rPr>
        <w:t> </w:t>
      </w:r>
      <w:r>
        <w:rPr>
          <w:w w:val="80"/>
        </w:rPr>
        <w:t>incrementar la competitividad, y</w:t>
      </w:r>
      <w:r>
        <w:rPr>
          <w:spacing w:val="35"/>
        </w:rPr>
        <w:t> </w:t>
      </w:r>
      <w:r>
        <w:rPr>
          <w:w w:val="80"/>
        </w:rPr>
        <w:t>con</w:t>
      </w:r>
      <w:r>
        <w:rPr>
          <w:spacing w:val="-44"/>
          <w:w w:val="80"/>
        </w:rPr>
        <w:t> </w:t>
      </w:r>
      <w:r>
        <w:rPr>
          <w:w w:val="80"/>
        </w:rPr>
        <w:t>la participación activa en proyectos europeos de transferencia e internacionalización de la I+D+i,</w:t>
      </w:r>
      <w:r>
        <w:rPr>
          <w:spacing w:val="35"/>
        </w:rPr>
        <w:t> </w:t>
      </w:r>
      <w:r>
        <w:rPr>
          <w:w w:val="80"/>
        </w:rPr>
        <w:t>a través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consorcio canario de la Enterprise Europe Network</w:t>
      </w:r>
      <w:r>
        <w:rPr>
          <w:spacing w:val="35"/>
        </w:rPr>
        <w:t> </w:t>
      </w:r>
      <w:r>
        <w:rPr>
          <w:w w:val="80"/>
        </w:rPr>
        <w:t>Canarias 2022, consolidando</w:t>
      </w:r>
      <w:r>
        <w:rPr>
          <w:spacing w:val="35"/>
        </w:rPr>
        <w:t> </w:t>
      </w:r>
      <w:r>
        <w:rPr>
          <w:w w:val="80"/>
        </w:rPr>
        <w:t>los nuevos servicios</w:t>
      </w:r>
      <w:r>
        <w:rPr>
          <w:spacing w:val="1"/>
          <w:w w:val="80"/>
        </w:rPr>
        <w:t> </w:t>
      </w:r>
      <w:r>
        <w:rPr>
          <w:w w:val="85"/>
        </w:rPr>
        <w:t>de esta red para impulsar la innovación en las pymes así como la realización de diagnósticos de</w:t>
      </w:r>
      <w:r>
        <w:rPr>
          <w:spacing w:val="1"/>
          <w:w w:val="85"/>
        </w:rPr>
        <w:t> </w:t>
      </w:r>
      <w:r>
        <w:rPr>
          <w:w w:val="85"/>
        </w:rPr>
        <w:t>Innovación con la metodología Improve. También se desarrollaron acciones para el fomento del</w:t>
      </w:r>
      <w:r>
        <w:rPr>
          <w:spacing w:val="1"/>
          <w:w w:val="85"/>
        </w:rPr>
        <w:t> </w:t>
      </w:r>
      <w:r>
        <w:rPr>
          <w:w w:val="80"/>
        </w:rPr>
        <w:t>emprendimiento, creación y consolidación de EIBC (Empresas Innovadoras Basadas en Conocimiento),</w:t>
      </w:r>
      <w:r>
        <w:rPr>
          <w:spacing w:val="1"/>
          <w:w w:val="80"/>
        </w:rPr>
        <w:t> </w:t>
      </w:r>
      <w:r>
        <w:rPr>
          <w:w w:val="85"/>
        </w:rPr>
        <w:t>participando en redes como ANCES (Asociación Nacional de Centros Europeos de Empresas e</w:t>
      </w:r>
      <w:r>
        <w:rPr>
          <w:spacing w:val="1"/>
          <w:w w:val="85"/>
        </w:rPr>
        <w:t> </w:t>
      </w:r>
      <w:r>
        <w:rPr>
          <w:w w:val="95"/>
        </w:rPr>
        <w:t>Innovación)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EBN</w:t>
      </w:r>
      <w:r>
        <w:rPr>
          <w:spacing w:val="-10"/>
          <w:w w:val="95"/>
        </w:rPr>
        <w:t> </w:t>
      </w:r>
      <w:r>
        <w:rPr>
          <w:w w:val="95"/>
        </w:rPr>
        <w:t>(European</w:t>
      </w:r>
      <w:r>
        <w:rPr>
          <w:spacing w:val="-9"/>
          <w:w w:val="95"/>
        </w:rPr>
        <w:t> </w:t>
      </w:r>
      <w:r>
        <w:rPr>
          <w:w w:val="95"/>
        </w:rPr>
        <w:t>BIC</w:t>
      </w:r>
      <w:r>
        <w:rPr>
          <w:spacing w:val="-10"/>
          <w:w w:val="95"/>
        </w:rPr>
        <w:t> </w:t>
      </w:r>
      <w:r>
        <w:rPr>
          <w:w w:val="95"/>
        </w:rPr>
        <w:t>Network).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último,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Departamento</w:t>
      </w:r>
      <w:r>
        <w:rPr>
          <w:spacing w:val="13"/>
          <w:w w:val="80"/>
        </w:rPr>
        <w:t> </w:t>
      </w:r>
      <w:r>
        <w:rPr>
          <w:w w:val="80"/>
        </w:rPr>
        <w:t>ha</w:t>
      </w:r>
      <w:r>
        <w:rPr>
          <w:spacing w:val="14"/>
          <w:w w:val="80"/>
        </w:rPr>
        <w:t> </w:t>
      </w:r>
      <w:r>
        <w:rPr>
          <w:w w:val="80"/>
        </w:rPr>
        <w:t>participado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proyectos</w:t>
      </w:r>
      <w:r>
        <w:rPr>
          <w:spacing w:val="9"/>
          <w:w w:val="80"/>
        </w:rPr>
        <w:t> </w:t>
      </w:r>
      <w:r>
        <w:rPr>
          <w:w w:val="80"/>
        </w:rPr>
        <w:t>europeos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24"/>
          <w:w w:val="80"/>
        </w:rPr>
        <w:t> </w:t>
      </w:r>
      <w:r>
        <w:rPr>
          <w:w w:val="80"/>
        </w:rPr>
        <w:t>TOURISME,</w:t>
      </w:r>
      <w:r>
        <w:rPr>
          <w:spacing w:val="15"/>
          <w:w w:val="80"/>
        </w:rPr>
        <w:t> </w:t>
      </w:r>
      <w:r>
        <w:rPr>
          <w:w w:val="80"/>
        </w:rPr>
        <w:t>Open</w:t>
      </w:r>
      <w:r>
        <w:rPr>
          <w:spacing w:val="14"/>
          <w:w w:val="80"/>
        </w:rPr>
        <w:t> </w:t>
      </w:r>
      <w:r>
        <w:rPr>
          <w:w w:val="80"/>
        </w:rPr>
        <w:t>Eye</w:t>
      </w:r>
      <w:r>
        <w:rPr>
          <w:spacing w:val="14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8"/>
          <w:w w:val="80"/>
        </w:rPr>
        <w:t> </w:t>
      </w:r>
      <w:r>
        <w:rPr>
          <w:w w:val="80"/>
        </w:rPr>
        <w:t>internacionalización</w:t>
      </w:r>
      <w:r>
        <w:rPr>
          <w:spacing w:val="30"/>
          <w:w w:val="80"/>
        </w:rPr>
        <w:t> </w:t>
      </w:r>
      <w:r>
        <w:rPr>
          <w:w w:val="80"/>
        </w:rPr>
        <w:t>del</w:t>
      </w:r>
      <w:r>
        <w:rPr>
          <w:spacing w:val="28"/>
          <w:w w:val="80"/>
        </w:rPr>
        <w:t> </w:t>
      </w:r>
      <w:r>
        <w:rPr>
          <w:w w:val="80"/>
        </w:rPr>
        <w:t>emprendimiento,</w:t>
      </w:r>
      <w:r>
        <w:rPr>
          <w:spacing w:val="28"/>
          <w:w w:val="80"/>
        </w:rPr>
        <w:t> </w:t>
      </w:r>
      <w:r>
        <w:rPr>
          <w:w w:val="80"/>
        </w:rPr>
        <w:t>el</w:t>
      </w:r>
      <w:r>
        <w:rPr>
          <w:spacing w:val="25"/>
          <w:w w:val="80"/>
        </w:rPr>
        <w:t> </w:t>
      </w:r>
      <w:r>
        <w:rPr>
          <w:w w:val="80"/>
        </w:rPr>
        <w:t>proyecto</w:t>
      </w:r>
      <w:r>
        <w:rPr>
          <w:spacing w:val="26"/>
          <w:w w:val="80"/>
        </w:rPr>
        <w:t> </w:t>
      </w:r>
      <w:r>
        <w:rPr>
          <w:w w:val="80"/>
        </w:rPr>
        <w:t>europeo</w:t>
      </w:r>
      <w:r>
        <w:rPr>
          <w:spacing w:val="30"/>
          <w:w w:val="80"/>
        </w:rPr>
        <w:t> </w:t>
      </w:r>
      <w:r>
        <w:rPr>
          <w:w w:val="80"/>
        </w:rPr>
        <w:t>Tourisme,</w:t>
      </w:r>
      <w:r>
        <w:rPr>
          <w:spacing w:val="29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w w:val="80"/>
        </w:rPr>
        <w:t>apoyo</w:t>
      </w:r>
      <w:r>
        <w:rPr>
          <w:spacing w:val="30"/>
          <w:w w:val="80"/>
        </w:rPr>
        <w:t> </w:t>
      </w:r>
      <w:r>
        <w:rPr>
          <w:w w:val="80"/>
        </w:rPr>
        <w:t>a</w:t>
      </w:r>
      <w:r>
        <w:rPr>
          <w:spacing w:val="30"/>
          <w:w w:val="80"/>
        </w:rPr>
        <w:t> </w:t>
      </w:r>
      <w:r>
        <w:rPr>
          <w:w w:val="80"/>
        </w:rPr>
        <w:t>la</w:t>
      </w:r>
      <w:r>
        <w:rPr>
          <w:spacing w:val="29"/>
          <w:w w:val="80"/>
        </w:rPr>
        <w:t> </w:t>
      </w:r>
      <w:r>
        <w:rPr>
          <w:w w:val="80"/>
        </w:rPr>
        <w:t>sostenibilidad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pymes</w:t>
      </w:r>
      <w:r>
        <w:rPr>
          <w:spacing w:val="-1"/>
          <w:w w:val="85"/>
        </w:rPr>
        <w:t> </w:t>
      </w:r>
      <w:r>
        <w:rPr>
          <w:w w:val="85"/>
        </w:rPr>
        <w:t>turísticas</w:t>
      </w:r>
      <w:r>
        <w:rPr>
          <w:spacing w:val="-1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dos</w:t>
      </w:r>
      <w:r>
        <w:rPr>
          <w:spacing w:val="-3"/>
          <w:w w:val="85"/>
        </w:rPr>
        <w:t> </w:t>
      </w:r>
      <w:r>
        <w:rPr>
          <w:w w:val="85"/>
        </w:rPr>
        <w:t>proyectos</w:t>
      </w:r>
      <w:r>
        <w:rPr>
          <w:spacing w:val="-2"/>
          <w:w w:val="85"/>
        </w:rPr>
        <w:t> </w:t>
      </w:r>
      <w:r>
        <w:rPr>
          <w:w w:val="85"/>
        </w:rPr>
        <w:t>POMAC:</w:t>
      </w:r>
      <w:r>
        <w:rPr>
          <w:spacing w:val="-1"/>
          <w:w w:val="85"/>
        </w:rPr>
        <w:t> </w:t>
      </w:r>
      <w:r>
        <w:rPr>
          <w:w w:val="85"/>
        </w:rPr>
        <w:t>Ris3net2 y</w:t>
      </w:r>
      <w:r>
        <w:rPr>
          <w:spacing w:val="-1"/>
          <w:w w:val="85"/>
        </w:rPr>
        <w:t> </w:t>
      </w:r>
      <w:r>
        <w:rPr>
          <w:w w:val="85"/>
        </w:rPr>
        <w:t>MacBioidi2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También se presentó a la convocatoria Horizon con los</w:t>
      </w:r>
      <w:r>
        <w:rPr>
          <w:spacing w:val="1"/>
          <w:w w:val="80"/>
        </w:rPr>
        <w:t> </w:t>
      </w:r>
      <w:r>
        <w:rPr>
          <w:w w:val="80"/>
        </w:rPr>
        <w:t>proyecto EXPER, consistente en crear un espacio</w:t>
      </w:r>
      <w:r>
        <w:rPr>
          <w:spacing w:val="1"/>
          <w:w w:val="80"/>
        </w:rPr>
        <w:t> </w:t>
      </w:r>
      <w:r>
        <w:rPr>
          <w:w w:val="85"/>
        </w:rPr>
        <w:t>Europeo de investigación y colaboración, y CIDIHUB, consistente en</w:t>
      </w:r>
      <w:r>
        <w:rPr>
          <w:spacing w:val="1"/>
          <w:w w:val="85"/>
        </w:rPr>
        <w:t> </w:t>
      </w:r>
      <w:r>
        <w:rPr>
          <w:w w:val="85"/>
        </w:rPr>
        <w:t>buscar la competitividad de las</w:t>
      </w:r>
      <w:r>
        <w:rPr>
          <w:spacing w:val="1"/>
          <w:w w:val="85"/>
        </w:rPr>
        <w:t> </w:t>
      </w:r>
      <w:r>
        <w:rPr>
          <w:w w:val="80"/>
        </w:rPr>
        <w:t>empresas pymes de Canarias, en especial aquellas vinculadas a la Transformación Digital, la Economía</w:t>
      </w:r>
      <w:r>
        <w:rPr>
          <w:spacing w:val="1"/>
          <w:w w:val="80"/>
        </w:rPr>
        <w:t> </w:t>
      </w:r>
      <w:r>
        <w:rPr>
          <w:w w:val="85"/>
        </w:rPr>
        <w:t>Azul y la Economía Verde, a través del fomento de la innovación y la digitalización. El Hub Canario</w:t>
      </w:r>
      <w:r>
        <w:rPr>
          <w:spacing w:val="1"/>
          <w:w w:val="85"/>
        </w:rPr>
        <w:t> </w:t>
      </w:r>
      <w:r>
        <w:rPr>
          <w:w w:val="80"/>
        </w:rPr>
        <w:t>consigue el sello de excelencia europeo y recibe financiación europea para reforzar la estructura con la</w:t>
      </w:r>
      <w:r>
        <w:rPr>
          <w:spacing w:val="1"/>
          <w:w w:val="80"/>
        </w:rPr>
        <w:t> </w:t>
      </w:r>
      <w:r>
        <w:rPr>
          <w:w w:val="85"/>
        </w:rPr>
        <w:t>participación de los principales actores regionales e insulares en áreas RIS de mayor impacto en</w:t>
      </w:r>
      <w:r>
        <w:rPr>
          <w:spacing w:val="1"/>
          <w:w w:val="85"/>
        </w:rPr>
        <w:t> </w:t>
      </w:r>
      <w:r>
        <w:rPr>
          <w:w w:val="85"/>
        </w:rPr>
        <w:t>Canarias</w:t>
      </w:r>
      <w:r>
        <w:rPr>
          <w:spacing w:val="-4"/>
          <w:w w:val="85"/>
        </w:rPr>
        <w:t> </w:t>
      </w:r>
      <w:r>
        <w:rPr>
          <w:w w:val="85"/>
        </w:rPr>
        <w:t>vinculadas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áreas</w:t>
      </w:r>
      <w:r>
        <w:rPr>
          <w:spacing w:val="-4"/>
          <w:w w:val="85"/>
        </w:rPr>
        <w:t> </w:t>
      </w:r>
      <w:r>
        <w:rPr>
          <w:w w:val="85"/>
        </w:rPr>
        <w:t>anteriormente</w:t>
      </w:r>
      <w:r>
        <w:rPr>
          <w:spacing w:val="-3"/>
          <w:w w:val="85"/>
        </w:rPr>
        <w:t> </w:t>
      </w:r>
      <w:r>
        <w:rPr>
          <w:w w:val="85"/>
        </w:rPr>
        <w:t>mencionadas</w:t>
      </w:r>
      <w:r>
        <w:rPr>
          <w:spacing w:val="-1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fueron</w:t>
      </w:r>
      <w:r>
        <w:rPr>
          <w:spacing w:val="-2"/>
          <w:w w:val="85"/>
        </w:rPr>
        <w:t> </w:t>
      </w:r>
      <w:r>
        <w:rPr>
          <w:w w:val="85"/>
        </w:rPr>
        <w:t>concedidos.</w:t>
      </w:r>
      <w:r>
        <w:rPr>
          <w:spacing w:val="-3"/>
          <w:w w:val="85"/>
        </w:rPr>
        <w:t> </w:t>
      </w:r>
      <w:r>
        <w:rPr>
          <w:w w:val="85"/>
        </w:rPr>
        <w:t>.</w:t>
      </w:r>
    </w:p>
    <w:p>
      <w:pPr>
        <w:pStyle w:val="BodyText"/>
        <w:spacing w:before="3"/>
      </w:pPr>
    </w:p>
    <w:p>
      <w:pPr>
        <w:pStyle w:val="Heading2"/>
        <w:spacing w:before="1"/>
        <w:jc w:val="both"/>
        <w:rPr>
          <w:u w:val="none"/>
        </w:rPr>
      </w:pPr>
      <w:r>
        <w:rPr>
          <w:w w:val="80"/>
          <w:u w:val="none"/>
        </w:rPr>
        <w:t>4.8.-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Departamento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Servicios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9"/>
          <w:w w:val="80"/>
          <w:u w:val="none"/>
        </w:rPr>
        <w:t> </w:t>
      </w:r>
      <w:r>
        <w:rPr>
          <w:w w:val="80"/>
          <w:u w:val="none"/>
        </w:rPr>
        <w:t>Institucionales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y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Metrología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7" w:lineRule="auto"/>
        <w:ind w:left="1433" w:right="901"/>
        <w:jc w:val="both"/>
      </w:pPr>
      <w:r>
        <w:rPr>
          <w:rFonts w:ascii="Arial" w:hAnsi="Arial"/>
          <w:b/>
          <w:w w:val="85"/>
        </w:rPr>
        <w:t>El Departamento de Servicios Institucionales y Metrología </w:t>
      </w:r>
      <w:r>
        <w:rPr>
          <w:w w:val="85"/>
        </w:rPr>
        <w:t>continuó en 2022 con las actividades</w:t>
      </w:r>
      <w:r>
        <w:rPr>
          <w:spacing w:val="1"/>
          <w:w w:val="85"/>
        </w:rPr>
        <w:t> </w:t>
      </w:r>
      <w:r>
        <w:rPr>
          <w:w w:val="85"/>
        </w:rPr>
        <w:t>directamente relacionadas con la gestión de los Laboratorios de Metrología y con la prestación de</w:t>
      </w:r>
      <w:r>
        <w:rPr>
          <w:spacing w:val="1"/>
          <w:w w:val="85"/>
        </w:rPr>
        <w:t> </w:t>
      </w:r>
      <w:r>
        <w:rPr>
          <w:w w:val="80"/>
        </w:rPr>
        <w:t>diversos</w:t>
      </w:r>
      <w:r>
        <w:rPr>
          <w:spacing w:val="20"/>
          <w:w w:val="80"/>
        </w:rPr>
        <w:t> </w:t>
      </w:r>
      <w:r>
        <w:rPr>
          <w:w w:val="80"/>
        </w:rPr>
        <w:t>servicios</w:t>
      </w:r>
      <w:r>
        <w:rPr>
          <w:spacing w:val="20"/>
          <w:w w:val="80"/>
        </w:rPr>
        <w:t> </w:t>
      </w:r>
      <w:r>
        <w:rPr>
          <w:w w:val="80"/>
        </w:rPr>
        <w:t>metrológicos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empresas</w:t>
      </w:r>
      <w:r>
        <w:rPr>
          <w:spacing w:val="16"/>
          <w:w w:val="80"/>
        </w:rPr>
        <w:t> </w:t>
      </w:r>
      <w:r>
        <w:rPr>
          <w:w w:val="80"/>
        </w:rPr>
        <w:t>privadas,</w:t>
      </w:r>
      <w:r>
        <w:rPr>
          <w:spacing w:val="17"/>
          <w:w w:val="80"/>
        </w:rPr>
        <w:t> </w:t>
      </w:r>
      <w:r>
        <w:rPr>
          <w:w w:val="80"/>
        </w:rPr>
        <w:t>fundamentalmente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área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Combustibles.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433" w:right="898"/>
        <w:jc w:val="both"/>
      </w:pPr>
      <w:r>
        <w:rPr>
          <w:w w:val="80"/>
        </w:rPr>
        <w:t>También continuó prestando apoyo a la Agencia Canaria de Investigación, Innovación y Sociedad de la</w:t>
      </w:r>
      <w:r>
        <w:rPr>
          <w:spacing w:val="1"/>
          <w:w w:val="80"/>
        </w:rPr>
        <w:t> </w:t>
      </w:r>
      <w:r>
        <w:rPr>
          <w:w w:val="85"/>
        </w:rPr>
        <w:t>Información (ACIISI) en la Gestión de las Convocatorias de InnoBonos, a la DGPE en la Gestión de la</w:t>
      </w:r>
      <w:r>
        <w:rPr>
          <w:spacing w:val="-47"/>
          <w:w w:val="85"/>
        </w:rPr>
        <w:t> </w:t>
      </w:r>
      <w:r>
        <w:rPr>
          <w:w w:val="85"/>
        </w:rPr>
        <w:t>Subvenciones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Proyectos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Inversión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Pymes</w:t>
      </w:r>
      <w:r>
        <w:rPr>
          <w:spacing w:val="-5"/>
          <w:w w:val="85"/>
        </w:rPr>
        <w:t> </w:t>
      </w:r>
      <w:r>
        <w:rPr>
          <w:w w:val="85"/>
        </w:rPr>
        <w:t>Canarias,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Dirección</w:t>
      </w:r>
      <w:r>
        <w:rPr>
          <w:spacing w:val="-3"/>
          <w:w w:val="85"/>
        </w:rPr>
        <w:t> </w:t>
      </w:r>
      <w:r>
        <w:rPr>
          <w:w w:val="85"/>
        </w:rPr>
        <w:t>General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Industria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7"/>
          <w:w w:val="85"/>
        </w:rPr>
        <w:t> </w:t>
      </w:r>
      <w:r>
        <w:rPr>
          <w:w w:val="85"/>
        </w:rPr>
        <w:t>las Convocatorias de Modernización del Sector Industrial y Regeneración de Áreas Industriales, al</w:t>
      </w:r>
      <w:r>
        <w:rPr>
          <w:spacing w:val="1"/>
          <w:w w:val="85"/>
        </w:rPr>
        <w:t> </w:t>
      </w:r>
      <w:r>
        <w:rPr>
          <w:w w:val="85"/>
        </w:rPr>
        <w:t>Servicio Canario de Empleo en la gestión de la Convocatoria de Tarifa Plana y la Convocatoria de</w:t>
      </w:r>
      <w:r>
        <w:rPr>
          <w:spacing w:val="1"/>
          <w:w w:val="85"/>
        </w:rPr>
        <w:t> </w:t>
      </w:r>
      <w:r>
        <w:rPr>
          <w:w w:val="80"/>
        </w:rPr>
        <w:t>Subvenciones</w:t>
      </w:r>
      <w:r>
        <w:rPr>
          <w:spacing w:val="21"/>
          <w:w w:val="80"/>
        </w:rPr>
        <w:t> </w:t>
      </w:r>
      <w:r>
        <w:rPr>
          <w:w w:val="80"/>
        </w:rPr>
        <w:t>destinadas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complementar</w:t>
      </w:r>
      <w:r>
        <w:rPr>
          <w:spacing w:val="24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prestación</w:t>
      </w:r>
      <w:r>
        <w:rPr>
          <w:spacing w:val="26"/>
          <w:w w:val="80"/>
        </w:rPr>
        <w:t> </w:t>
      </w:r>
      <w:r>
        <w:rPr>
          <w:w w:val="80"/>
        </w:rPr>
        <w:t>extraordinaria</w:t>
      </w:r>
      <w:r>
        <w:rPr>
          <w:spacing w:val="25"/>
          <w:w w:val="80"/>
        </w:rPr>
        <w:t> </w:t>
      </w:r>
      <w:r>
        <w:rPr>
          <w:w w:val="80"/>
        </w:rPr>
        <w:t>por</w:t>
      </w:r>
      <w:r>
        <w:rPr>
          <w:spacing w:val="24"/>
          <w:w w:val="80"/>
        </w:rPr>
        <w:t> </w:t>
      </w:r>
      <w:r>
        <w:rPr>
          <w:w w:val="80"/>
        </w:rPr>
        <w:t>suspensión</w:t>
      </w:r>
      <w:r>
        <w:rPr>
          <w:spacing w:val="37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actividad</w:t>
      </w:r>
      <w:r>
        <w:rPr>
          <w:spacing w:val="22"/>
          <w:w w:val="80"/>
        </w:rPr>
        <w:t> </w:t>
      </w:r>
      <w:r>
        <w:rPr>
          <w:w w:val="80"/>
        </w:rPr>
        <w:t>para</w:t>
      </w:r>
    </w:p>
    <w:p>
      <w:pPr>
        <w:spacing w:before="106"/>
        <w:ind w:left="9121" w:right="0" w:firstLine="0"/>
        <w:jc w:val="both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90</w:t>
      </w:r>
    </w:p>
    <w:p>
      <w:pPr>
        <w:spacing w:after="0"/>
        <w:jc w:val="both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902"/>
        <w:jc w:val="both"/>
      </w:pPr>
      <w:r>
        <w:rPr>
          <w:w w:val="85"/>
        </w:rPr>
        <w:t>los afectados por declaración del estado de alarma para la gestión de la situación de crisis sanitaria</w:t>
      </w:r>
      <w:r>
        <w:rPr>
          <w:spacing w:val="1"/>
          <w:w w:val="85"/>
        </w:rPr>
        <w:t> </w:t>
      </w:r>
      <w:r>
        <w:rPr>
          <w:w w:val="80"/>
        </w:rPr>
        <w:t>ocasionada por el</w:t>
      </w:r>
      <w:r>
        <w:rPr>
          <w:spacing w:val="35"/>
        </w:rPr>
        <w:t> </w:t>
      </w:r>
      <w:r>
        <w:rPr>
          <w:w w:val="80"/>
        </w:rPr>
        <w:t>COVID-19</w:t>
      </w:r>
      <w:r>
        <w:rPr>
          <w:spacing w:val="35"/>
        </w:rPr>
        <w:t> </w:t>
      </w:r>
      <w:r>
        <w:rPr>
          <w:w w:val="80"/>
        </w:rPr>
        <w:t>y a la Consejería de Asuntos</w:t>
      </w:r>
      <w:r>
        <w:rPr>
          <w:spacing w:val="35"/>
        </w:rPr>
        <w:t> </w:t>
      </w:r>
      <w:r>
        <w:rPr>
          <w:w w:val="80"/>
        </w:rPr>
        <w:t>Sociales, Igualdad, Diversidad y</w:t>
      </w:r>
      <w:r>
        <w:rPr>
          <w:spacing w:val="35"/>
        </w:rPr>
        <w:t> </w:t>
      </w:r>
      <w:r>
        <w:rPr>
          <w:w w:val="80"/>
        </w:rPr>
        <w:t>Juventud, 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gestión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Convocatoria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Subvenciones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7%</w:t>
      </w:r>
      <w:r>
        <w:rPr>
          <w:spacing w:val="12"/>
          <w:w w:val="80"/>
        </w:rPr>
        <w:t> </w:t>
      </w:r>
      <w:r>
        <w:rPr>
          <w:w w:val="80"/>
        </w:rPr>
        <w:t>IRFF.</w:t>
      </w:r>
      <w:r>
        <w:rPr>
          <w:spacing w:val="18"/>
          <w:w w:val="80"/>
        </w:rPr>
        <w:t> </w:t>
      </w:r>
      <w:r>
        <w:rPr>
          <w:w w:val="80"/>
        </w:rPr>
        <w:t>Durante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año</w:t>
      </w:r>
      <w:r>
        <w:rPr>
          <w:spacing w:val="13"/>
          <w:w w:val="80"/>
        </w:rPr>
        <w:t> </w:t>
      </w:r>
      <w:r>
        <w:rPr>
          <w:w w:val="80"/>
        </w:rPr>
        <w:t>2022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han</w:t>
      </w:r>
      <w:r>
        <w:rPr>
          <w:spacing w:val="16"/>
          <w:w w:val="80"/>
        </w:rPr>
        <w:t> </w:t>
      </w:r>
      <w:r>
        <w:rPr>
          <w:w w:val="80"/>
        </w:rPr>
        <w:t>llevado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cabo</w:t>
      </w:r>
      <w:r>
        <w:rPr>
          <w:spacing w:val="1"/>
          <w:w w:val="80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Gestión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ayudas</w:t>
      </w:r>
      <w:r>
        <w:rPr>
          <w:spacing w:val="-4"/>
          <w:w w:val="85"/>
        </w:rPr>
        <w:t> </w:t>
      </w:r>
      <w:r>
        <w:rPr>
          <w:w w:val="85"/>
        </w:rPr>
        <w:t>públicas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1"/>
          <w:w w:val="85"/>
        </w:rPr>
        <w:t> </w:t>
      </w:r>
      <w:r>
        <w:rPr>
          <w:w w:val="85"/>
        </w:rPr>
        <w:t>subvenciones,</w:t>
      </w:r>
      <w:r>
        <w:rPr>
          <w:spacing w:val="-4"/>
          <w:w w:val="85"/>
        </w:rPr>
        <w:t> </w:t>
      </w:r>
      <w:r>
        <w:rPr>
          <w:w w:val="85"/>
        </w:rPr>
        <w:t>gestionando</w:t>
      </w:r>
      <w:r>
        <w:rPr>
          <w:spacing w:val="-1"/>
          <w:w w:val="85"/>
        </w:rPr>
        <w:t> </w:t>
      </w:r>
      <w:r>
        <w:rPr>
          <w:w w:val="85"/>
        </w:rPr>
        <w:t>más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164M€.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1"/>
        <w:jc w:val="both"/>
      </w:pPr>
      <w:r>
        <w:rPr>
          <w:w w:val="80"/>
        </w:rPr>
        <w:t>Además el departamento desarrolla el proyecto METROLAB cuyo objetivo es reforzar la formación de los</w:t>
      </w:r>
      <w:r>
        <w:rPr>
          <w:spacing w:val="1"/>
          <w:w w:val="80"/>
        </w:rPr>
        <w:t> </w:t>
      </w:r>
      <w:r>
        <w:rPr>
          <w:w w:val="85"/>
        </w:rPr>
        <w:t>Técnicos del Laboratorio de Metrología y Combustibles, dirigida a conseguir en los próximos años, la</w:t>
      </w:r>
      <w:r>
        <w:rPr>
          <w:spacing w:val="1"/>
          <w:w w:val="85"/>
        </w:rPr>
        <w:t> </w:t>
      </w:r>
      <w:r>
        <w:rPr>
          <w:w w:val="85"/>
        </w:rPr>
        <w:t>Acreditación del Laboratorio en varias de sus áreas, y realizar estudios sobre las necesidades de las</w:t>
      </w:r>
      <w:r>
        <w:rPr>
          <w:spacing w:val="1"/>
          <w:w w:val="85"/>
        </w:rPr>
        <w:t> </w:t>
      </w:r>
      <w:r>
        <w:rPr>
          <w:w w:val="80"/>
        </w:rPr>
        <w:t>empresas Canarias en materia de Metrología, tratando de detectar áreas metrológicas en las cuales no</w:t>
      </w:r>
      <w:r>
        <w:rPr>
          <w:spacing w:val="1"/>
          <w:w w:val="80"/>
        </w:rPr>
        <w:t> </w:t>
      </w:r>
      <w:r>
        <w:rPr>
          <w:w w:val="80"/>
        </w:rPr>
        <w:t>exista servicio en Canarias e</w:t>
      </w:r>
      <w:r>
        <w:rPr>
          <w:spacing w:val="1"/>
          <w:w w:val="80"/>
        </w:rPr>
        <w:t> </w:t>
      </w:r>
      <w:r>
        <w:rPr>
          <w:w w:val="80"/>
        </w:rPr>
        <w:t>incrementar así los servicios del ITC en este campo. En 2021, se ha logrado</w:t>
      </w:r>
      <w:r>
        <w:rPr>
          <w:spacing w:val="1"/>
          <w:w w:val="80"/>
        </w:rPr>
        <w:t> </w:t>
      </w:r>
      <w:r>
        <w:rPr>
          <w:w w:val="85"/>
        </w:rPr>
        <w:t>poner en marcha el método de ensayo de estabilidad a la oxidación en gasolinas y se ha seguido</w:t>
      </w:r>
      <w:r>
        <w:rPr>
          <w:spacing w:val="1"/>
          <w:w w:val="85"/>
        </w:rPr>
        <w:t> </w:t>
      </w:r>
      <w:r>
        <w:rPr>
          <w:w w:val="80"/>
        </w:rPr>
        <w:t>participando en</w:t>
      </w:r>
      <w:r>
        <w:rPr>
          <w:spacing w:val="1"/>
          <w:w w:val="80"/>
        </w:rPr>
        <w:t> </w:t>
      </w:r>
      <w:r>
        <w:rPr>
          <w:w w:val="80"/>
        </w:rPr>
        <w:t>el Programa de Intercomparación de Análisis de Muestras de Combustibles Internacional</w:t>
      </w:r>
      <w:r>
        <w:rPr>
          <w:spacing w:val="1"/>
          <w:w w:val="80"/>
        </w:rPr>
        <w:t> </w:t>
      </w:r>
      <w:r>
        <w:rPr>
          <w:w w:val="85"/>
        </w:rPr>
        <w:t>(ASTM),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nos</w:t>
      </w:r>
      <w:r>
        <w:rPr>
          <w:spacing w:val="-4"/>
          <w:w w:val="85"/>
        </w:rPr>
        <w:t> </w:t>
      </w:r>
      <w:r>
        <w:rPr>
          <w:w w:val="85"/>
        </w:rPr>
        <w:t>permite</w:t>
      </w:r>
      <w:r>
        <w:rPr>
          <w:spacing w:val="-1"/>
          <w:w w:val="85"/>
        </w:rPr>
        <w:t> </w:t>
      </w:r>
      <w:r>
        <w:rPr>
          <w:w w:val="85"/>
        </w:rPr>
        <w:t>asegurar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calidad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ensayos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1"/>
          <w:w w:val="85"/>
        </w:rPr>
        <w:t> </w:t>
      </w:r>
      <w:r>
        <w:rPr>
          <w:w w:val="85"/>
        </w:rPr>
        <w:t>realizamos.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433" w:right="908"/>
        <w:jc w:val="both"/>
      </w:pPr>
      <w:r>
        <w:rPr>
          <w:w w:val="85"/>
        </w:rPr>
        <w:t>Por otro lado, el Departamento ha continuado con las actividades encaminadas a la promoción y</w:t>
      </w:r>
      <w:r>
        <w:rPr>
          <w:spacing w:val="1"/>
          <w:w w:val="85"/>
        </w:rPr>
        <w:t> </w:t>
      </w:r>
      <w:r>
        <w:rPr>
          <w:w w:val="85"/>
        </w:rPr>
        <w:t>desarrollo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Economía</w:t>
      </w:r>
      <w:r>
        <w:rPr>
          <w:spacing w:val="-2"/>
          <w:w w:val="85"/>
        </w:rPr>
        <w:t> </w:t>
      </w:r>
      <w:r>
        <w:rPr>
          <w:w w:val="85"/>
        </w:rPr>
        <w:t>Circular,</w:t>
      </w:r>
      <w:r>
        <w:rPr>
          <w:spacing w:val="-2"/>
          <w:w w:val="85"/>
        </w:rPr>
        <w:t> </w:t>
      </w:r>
      <w:r>
        <w:rPr>
          <w:w w:val="85"/>
        </w:rPr>
        <w:t>realizando las</w:t>
      </w:r>
      <w:r>
        <w:rPr>
          <w:spacing w:val="-2"/>
          <w:w w:val="85"/>
        </w:rPr>
        <w:t> </w:t>
      </w:r>
      <w:r>
        <w:rPr>
          <w:w w:val="85"/>
        </w:rPr>
        <w:t>siguientes</w:t>
      </w:r>
      <w:r>
        <w:rPr>
          <w:spacing w:val="-3"/>
          <w:w w:val="85"/>
        </w:rPr>
        <w:t> </w:t>
      </w:r>
      <w:r>
        <w:rPr>
          <w:w w:val="85"/>
        </w:rPr>
        <w:t>acciones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0"/>
        </w:numPr>
        <w:tabs>
          <w:tab w:pos="2166" w:val="left" w:leader="none"/>
        </w:tabs>
        <w:spacing w:line="283" w:lineRule="auto" w:before="0" w:after="0"/>
        <w:ind w:left="2165" w:right="906" w:hanging="336"/>
        <w:jc w:val="both"/>
        <w:rPr>
          <w:sz w:val="22"/>
        </w:rPr>
      </w:pPr>
      <w:r>
        <w:rPr>
          <w:w w:val="85"/>
          <w:sz w:val="22"/>
        </w:rPr>
        <w:t>Se ha realizado el análisis de la nueva legislación sobre Economía Circular y residuos,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destacando la publicación de la nueva ley de residuos en abril de 2022 que ya está generan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grandes cambios en el ámbito de la gestión de residuos. Además, se continúa manteniendo un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archivo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actualizado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legislación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aplicable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sector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residuos,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complementada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documentación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adicional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relacionada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economía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circular: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proyectos,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guías,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noticias,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etc.</w:t>
      </w:r>
    </w:p>
    <w:p>
      <w:pPr>
        <w:pStyle w:val="ListParagraph"/>
        <w:numPr>
          <w:ilvl w:val="0"/>
          <w:numId w:val="40"/>
        </w:numPr>
        <w:tabs>
          <w:tab w:pos="2166" w:val="left" w:leader="none"/>
        </w:tabs>
        <w:spacing w:line="283" w:lineRule="auto" w:before="0" w:after="0"/>
        <w:ind w:left="2165" w:right="899" w:hanging="336"/>
        <w:jc w:val="both"/>
        <w:rPr>
          <w:sz w:val="22"/>
        </w:rPr>
      </w:pPr>
      <w:r>
        <w:rPr>
          <w:w w:val="85"/>
          <w:sz w:val="22"/>
        </w:rPr>
        <w:t>Se colaboró en la organización de la I Feria Regional de Economía Circular promovida por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Mancomunidad de Municipios del Norte de Gran Canaria que tuvo lugar el 24 de noviembre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2022. Para ello se elaboró un primer borrador de Programa y se propusieron multitud de posibles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ponencias y ponentes. Además se participó en la misma con un stand al que se llevaron 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máquinas de reciclado para realizar actividades formativas sobre la importancia del reciclado</w:t>
      </w:r>
      <w:r>
        <w:rPr>
          <w:spacing w:val="-47"/>
          <w:w w:val="85"/>
          <w:sz w:val="22"/>
        </w:rPr>
        <w:t> </w:t>
      </w:r>
      <w:r>
        <w:rPr>
          <w:spacing w:val="-1"/>
          <w:w w:val="90"/>
          <w:sz w:val="22"/>
        </w:rPr>
        <w:t>del plástico tanto a los menores que acudieron con los centros escolares </w:t>
      </w:r>
      <w:r>
        <w:rPr>
          <w:w w:val="90"/>
          <w:sz w:val="22"/>
        </w:rPr>
        <w:t>como con los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asistentes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feria.</w:t>
      </w:r>
    </w:p>
    <w:p>
      <w:pPr>
        <w:pStyle w:val="ListParagraph"/>
        <w:numPr>
          <w:ilvl w:val="0"/>
          <w:numId w:val="40"/>
        </w:numPr>
        <w:tabs>
          <w:tab w:pos="2166" w:val="left" w:leader="none"/>
        </w:tabs>
        <w:spacing w:line="280" w:lineRule="auto" w:before="0" w:after="0"/>
        <w:ind w:left="2165" w:right="897" w:hanging="336"/>
        <w:jc w:val="both"/>
        <w:rPr>
          <w:sz w:val="22"/>
        </w:rPr>
      </w:pPr>
      <w:r>
        <w:rPr>
          <w:w w:val="85"/>
          <w:sz w:val="22"/>
        </w:rPr>
        <w:t>Se han realizado pruebas con la maquinaria de la planta piloto de reciclaje de plásticos. Este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año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centrado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pruebas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extrusora,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buscando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crear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estructuras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plástico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reciclado.</w:t>
      </w:r>
    </w:p>
    <w:p>
      <w:pPr>
        <w:pStyle w:val="ListParagraph"/>
        <w:numPr>
          <w:ilvl w:val="0"/>
          <w:numId w:val="40"/>
        </w:numPr>
        <w:tabs>
          <w:tab w:pos="2166" w:val="left" w:leader="none"/>
        </w:tabs>
        <w:spacing w:line="280" w:lineRule="auto" w:before="0" w:after="0"/>
        <w:ind w:left="2165" w:right="909" w:hanging="336"/>
        <w:jc w:val="both"/>
        <w:rPr>
          <w:sz w:val="22"/>
        </w:rPr>
      </w:pPr>
      <w:r>
        <w:rPr>
          <w:w w:val="85"/>
          <w:sz w:val="22"/>
        </w:rPr>
        <w:t>Colaboración en la preparación de la oferta para la búsqueda de experto que desarrolle un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Estudio de Valorización del plástico en Mauritania, el cual se llevará a cabo en conjunto con la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OIT,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dentro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marco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proyecto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RESCOAST.</w:t>
      </w:r>
    </w:p>
    <w:p>
      <w:pPr>
        <w:pStyle w:val="ListParagraph"/>
        <w:numPr>
          <w:ilvl w:val="0"/>
          <w:numId w:val="40"/>
        </w:numPr>
        <w:tabs>
          <w:tab w:pos="2166" w:val="left" w:leader="none"/>
        </w:tabs>
        <w:spacing w:line="278" w:lineRule="auto" w:before="0" w:after="0"/>
        <w:ind w:left="2165" w:right="906" w:hanging="336"/>
        <w:jc w:val="both"/>
        <w:rPr>
          <w:sz w:val="22"/>
        </w:rPr>
      </w:pPr>
      <w:r>
        <w:rPr>
          <w:w w:val="80"/>
          <w:sz w:val="22"/>
        </w:rPr>
        <w:t>Proyecto GastroIngenio, comenzó en marzo de 2022, consistente en la realización de auditorías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certificar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restaurantes,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obteniendo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certificación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Ecocook.</w:t>
      </w:r>
    </w:p>
    <w:p>
      <w:pPr>
        <w:pStyle w:val="ListParagraph"/>
        <w:numPr>
          <w:ilvl w:val="0"/>
          <w:numId w:val="40"/>
        </w:numPr>
        <w:tabs>
          <w:tab w:pos="2166" w:val="left" w:leader="none"/>
        </w:tabs>
        <w:spacing w:line="278" w:lineRule="auto" w:before="0" w:after="0"/>
        <w:ind w:left="2165" w:right="907" w:hanging="336"/>
        <w:jc w:val="both"/>
        <w:rPr>
          <w:sz w:val="22"/>
        </w:rPr>
      </w:pPr>
      <w:r>
        <w:rPr>
          <w:w w:val="85"/>
          <w:sz w:val="22"/>
        </w:rPr>
        <w:t>Se asistió a múltiples webinars y jornadas online sobre sostenibilidad, economía circular y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gestión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residuos.</w:t>
      </w:r>
    </w:p>
    <w:p>
      <w:pPr>
        <w:pStyle w:val="ListParagraph"/>
        <w:numPr>
          <w:ilvl w:val="0"/>
          <w:numId w:val="40"/>
        </w:numPr>
        <w:tabs>
          <w:tab w:pos="2166" w:val="left" w:leader="none"/>
        </w:tabs>
        <w:spacing w:line="240" w:lineRule="auto" w:before="4" w:after="0"/>
        <w:ind w:left="2166" w:right="0" w:hanging="336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han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redactados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diferentes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propuestas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Proyectos,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tales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como:</w:t>
      </w:r>
    </w:p>
    <w:p>
      <w:pPr>
        <w:pStyle w:val="ListParagraph"/>
        <w:numPr>
          <w:ilvl w:val="1"/>
          <w:numId w:val="40"/>
        </w:numPr>
        <w:tabs>
          <w:tab w:pos="2837" w:val="left" w:leader="none"/>
        </w:tabs>
        <w:spacing w:line="264" w:lineRule="auto" w:before="42" w:after="0"/>
        <w:ind w:left="2836" w:right="906" w:hanging="336"/>
        <w:jc w:val="both"/>
        <w:rPr>
          <w:sz w:val="22"/>
        </w:rPr>
      </w:pPr>
      <w:r>
        <w:rPr>
          <w:w w:val="80"/>
          <w:sz w:val="22"/>
        </w:rPr>
        <w:t>Posibles participaciones del ITC en las líneas de subvención destinada a la implantación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residuos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promovida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Gobierno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Canarias</w:t>
      </w:r>
    </w:p>
    <w:p>
      <w:pPr>
        <w:pStyle w:val="BodyText"/>
        <w:spacing w:before="8"/>
        <w:rPr>
          <w:sz w:val="20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91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40"/>
        </w:numPr>
        <w:tabs>
          <w:tab w:pos="2837" w:val="left" w:leader="none"/>
        </w:tabs>
        <w:spacing w:line="264" w:lineRule="auto" w:before="106" w:after="0"/>
        <w:ind w:left="2836" w:right="905" w:hanging="336"/>
        <w:jc w:val="left"/>
        <w:rPr>
          <w:sz w:val="22"/>
        </w:rPr>
      </w:pPr>
      <w:r>
        <w:rPr>
          <w:w w:val="85"/>
          <w:sz w:val="22"/>
        </w:rPr>
        <w:t>Propuesta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inicial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Dpto.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Institucionales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Metrología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MacLab</w:t>
      </w:r>
      <w:r>
        <w:rPr>
          <w:spacing w:val="-46"/>
          <w:w w:val="85"/>
          <w:sz w:val="22"/>
        </w:rPr>
        <w:t> </w:t>
      </w:r>
      <w:r>
        <w:rPr>
          <w:w w:val="95"/>
          <w:sz w:val="22"/>
        </w:rPr>
        <w:t>Circular</w:t>
      </w:r>
    </w:p>
    <w:p>
      <w:pPr>
        <w:pStyle w:val="ListParagraph"/>
        <w:numPr>
          <w:ilvl w:val="1"/>
          <w:numId w:val="40"/>
        </w:numPr>
        <w:tabs>
          <w:tab w:pos="2837" w:val="left" w:leader="none"/>
        </w:tabs>
        <w:spacing w:line="264" w:lineRule="auto" w:before="22" w:after="0"/>
        <w:ind w:left="2836" w:right="905" w:hanging="336"/>
        <w:jc w:val="left"/>
        <w:rPr>
          <w:sz w:val="22"/>
        </w:rPr>
      </w:pPr>
      <w:r>
        <w:rPr>
          <w:w w:val="80"/>
          <w:sz w:val="22"/>
        </w:rPr>
        <w:t>Propuesta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Proyecto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Aprovechamiento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Residuos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Orgánicos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Generados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en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Merca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Palmas.</w:t>
      </w:r>
    </w:p>
    <w:p>
      <w:pPr>
        <w:pStyle w:val="Heading2"/>
        <w:spacing w:before="204"/>
        <w:jc w:val="both"/>
        <w:rPr>
          <w:u w:val="none"/>
        </w:rPr>
      </w:pPr>
      <w:r>
        <w:rPr>
          <w:w w:val="80"/>
          <w:u w:val="none"/>
        </w:rPr>
        <w:t>4.9.-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Departamento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Sociedad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la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Información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7" w:lineRule="auto" w:before="1"/>
        <w:ind w:left="1433" w:right="900"/>
        <w:jc w:val="both"/>
      </w:pPr>
      <w:r>
        <w:rPr>
          <w:w w:val="80"/>
        </w:rPr>
        <w:t>El </w:t>
      </w:r>
      <w:r>
        <w:rPr>
          <w:rFonts w:ascii="Arial" w:hAnsi="Arial"/>
          <w:b/>
          <w:w w:val="80"/>
        </w:rPr>
        <w:t>Departamento de Sociedad de la Información</w:t>
      </w:r>
      <w:r>
        <w:rPr>
          <w:w w:val="80"/>
        </w:rPr>
        <w:t>, durante el año 2022, ha seguido dando soporte a la</w:t>
      </w:r>
      <w:r>
        <w:rPr>
          <w:spacing w:val="1"/>
          <w:w w:val="80"/>
        </w:rPr>
        <w:t> </w:t>
      </w:r>
      <w:r>
        <w:rPr>
          <w:w w:val="85"/>
        </w:rPr>
        <w:t>Agencia</w:t>
      </w:r>
      <w:r>
        <w:rPr>
          <w:spacing w:val="-4"/>
          <w:w w:val="85"/>
        </w:rPr>
        <w:t> </w:t>
      </w:r>
      <w:r>
        <w:rPr>
          <w:w w:val="85"/>
        </w:rPr>
        <w:t>Canaria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Investigación,</w:t>
      </w:r>
      <w:r>
        <w:rPr>
          <w:spacing w:val="-3"/>
          <w:w w:val="85"/>
        </w:rPr>
        <w:t> </w:t>
      </w:r>
      <w:r>
        <w:rPr>
          <w:w w:val="85"/>
        </w:rPr>
        <w:t>Innovación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Sociedad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Información</w:t>
      </w:r>
      <w:r>
        <w:rPr>
          <w:spacing w:val="-3"/>
          <w:w w:val="85"/>
        </w:rPr>
        <w:t> </w:t>
      </w:r>
      <w:r>
        <w:rPr>
          <w:w w:val="85"/>
        </w:rPr>
        <w:t>(ACIISI)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desarrollo</w:t>
      </w:r>
      <w:r>
        <w:rPr>
          <w:spacing w:val="-48"/>
          <w:w w:val="85"/>
        </w:rPr>
        <w:t> </w:t>
      </w:r>
      <w:r>
        <w:rPr>
          <w:w w:val="85"/>
        </w:rPr>
        <w:t>de la Sociedad de la Información en Canarias, en distintos ámbitos de actuación, al tiempo que ha</w:t>
      </w:r>
      <w:r>
        <w:rPr>
          <w:spacing w:val="1"/>
          <w:w w:val="85"/>
        </w:rPr>
        <w:t> </w:t>
      </w:r>
      <w:r>
        <w:rPr>
          <w:w w:val="80"/>
        </w:rPr>
        <w:t>potenciado sus líneas de electrónica, impresión 3D, inteligencia artificial, capacitación digital y vuelos no</w:t>
      </w:r>
      <w:r>
        <w:rPr>
          <w:spacing w:val="1"/>
          <w:w w:val="80"/>
        </w:rPr>
        <w:t> </w:t>
      </w:r>
      <w:r>
        <w:rPr>
          <w:w w:val="95"/>
        </w:rPr>
        <w:t>tripulados.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0"/>
        <w:jc w:val="both"/>
      </w:pP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refiere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ACIISI,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dentro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ámbito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seguimiento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evolución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TICs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Canarias,</w:t>
      </w:r>
      <w:r>
        <w:rPr>
          <w:spacing w:val="1"/>
          <w:w w:val="80"/>
        </w:rPr>
        <w:t> </w:t>
      </w:r>
      <w:r>
        <w:rPr>
          <w:w w:val="85"/>
        </w:rPr>
        <w:t>se abordó, en marco del Observatorio Canario de las Telecomunicaciones y de la Sociedad de la</w:t>
      </w:r>
      <w:r>
        <w:rPr>
          <w:spacing w:val="1"/>
          <w:w w:val="85"/>
        </w:rPr>
        <w:t> </w:t>
      </w:r>
      <w:r>
        <w:rPr>
          <w:w w:val="80"/>
        </w:rPr>
        <w:t>Información, la realización y publicación de los estudios anuales de banda ancha, comercio electrónico y</w:t>
      </w:r>
      <w:r>
        <w:rPr>
          <w:spacing w:val="1"/>
          <w:w w:val="80"/>
        </w:rPr>
        <w:t> </w:t>
      </w:r>
      <w:r>
        <w:rPr>
          <w:w w:val="85"/>
        </w:rPr>
        <w:t>e-Canarias.</w:t>
      </w:r>
      <w:r>
        <w:rPr>
          <w:spacing w:val="1"/>
          <w:w w:val="85"/>
        </w:rPr>
        <w:t> </w:t>
      </w:r>
      <w:r>
        <w:rPr>
          <w:w w:val="85"/>
        </w:rPr>
        <w:t>Además,</w:t>
      </w:r>
      <w:r>
        <w:rPr>
          <w:spacing w:val="1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5"/>
        </w:rPr>
        <w:t>herramientas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consulta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información</w:t>
      </w:r>
      <w:r>
        <w:rPr>
          <w:spacing w:val="1"/>
          <w:w w:val="85"/>
        </w:rPr>
        <w:t> </w:t>
      </w:r>
      <w:r>
        <w:rPr>
          <w:w w:val="85"/>
        </w:rPr>
        <w:t>pública,</w:t>
      </w:r>
      <w:r>
        <w:rPr>
          <w:spacing w:val="1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85"/>
        </w:rPr>
        <w:t>continuó</w:t>
      </w:r>
      <w:r>
        <w:rPr>
          <w:spacing w:val="1"/>
          <w:w w:val="85"/>
        </w:rPr>
        <w:t> </w:t>
      </w:r>
      <w:r>
        <w:rPr>
          <w:w w:val="85"/>
        </w:rPr>
        <w:t>con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-47"/>
          <w:w w:val="85"/>
        </w:rPr>
        <w:t> </w:t>
      </w:r>
      <w:r>
        <w:rPr>
          <w:w w:val="80"/>
        </w:rPr>
        <w:t>elaboración</w:t>
      </w:r>
      <w:r>
        <w:rPr>
          <w:spacing w:val="24"/>
          <w:w w:val="80"/>
        </w:rPr>
        <w:t> </w:t>
      </w:r>
      <w:r>
        <w:rPr>
          <w:w w:val="80"/>
        </w:rPr>
        <w:t>y</w:t>
      </w:r>
      <w:r>
        <w:rPr>
          <w:spacing w:val="22"/>
          <w:w w:val="80"/>
        </w:rPr>
        <w:t> </w:t>
      </w:r>
      <w:r>
        <w:rPr>
          <w:w w:val="80"/>
        </w:rPr>
        <w:t>publicación</w:t>
      </w:r>
      <w:r>
        <w:rPr>
          <w:spacing w:val="26"/>
          <w:w w:val="80"/>
        </w:rPr>
        <w:t> </w:t>
      </w:r>
      <w:r>
        <w:rPr>
          <w:w w:val="80"/>
        </w:rPr>
        <w:t>diaria</w:t>
      </w:r>
      <w:r>
        <w:rPr>
          <w:spacing w:val="24"/>
          <w:w w:val="80"/>
        </w:rPr>
        <w:t> </w:t>
      </w:r>
      <w:r>
        <w:rPr>
          <w:w w:val="80"/>
        </w:rPr>
        <w:t>del</w:t>
      </w:r>
      <w:r>
        <w:rPr>
          <w:spacing w:val="23"/>
          <w:w w:val="80"/>
        </w:rPr>
        <w:t> </w:t>
      </w:r>
      <w:r>
        <w:rPr>
          <w:w w:val="80"/>
        </w:rPr>
        <w:t>boletín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actualidad</w:t>
      </w:r>
      <w:r>
        <w:rPr>
          <w:spacing w:val="24"/>
          <w:w w:val="80"/>
        </w:rPr>
        <w:t> </w:t>
      </w:r>
      <w:r>
        <w:rPr>
          <w:w w:val="80"/>
        </w:rPr>
        <w:t>TIC</w:t>
      </w:r>
      <w:r>
        <w:rPr>
          <w:spacing w:val="23"/>
          <w:w w:val="80"/>
        </w:rPr>
        <w:t> </w:t>
      </w:r>
      <w:r>
        <w:rPr>
          <w:w w:val="80"/>
        </w:rPr>
        <w:t>en</w:t>
      </w:r>
      <w:r>
        <w:rPr>
          <w:spacing w:val="24"/>
          <w:w w:val="80"/>
        </w:rPr>
        <w:t> </w:t>
      </w:r>
      <w:r>
        <w:rPr>
          <w:w w:val="80"/>
        </w:rPr>
        <w:t>Canarias,</w:t>
      </w:r>
      <w:r>
        <w:rPr>
          <w:spacing w:val="24"/>
          <w:w w:val="80"/>
        </w:rPr>
        <w:t> </w:t>
      </w:r>
      <w:r>
        <w:rPr>
          <w:w w:val="80"/>
        </w:rPr>
        <w:t>y</w:t>
      </w:r>
      <w:r>
        <w:rPr>
          <w:spacing w:val="23"/>
          <w:w w:val="80"/>
        </w:rPr>
        <w:t> </w:t>
      </w:r>
      <w:r>
        <w:rPr>
          <w:w w:val="80"/>
        </w:rPr>
        <w:t>mantenimiento</w:t>
      </w:r>
      <w:r>
        <w:rPr>
          <w:spacing w:val="25"/>
          <w:w w:val="80"/>
        </w:rPr>
        <w:t> </w:t>
      </w:r>
      <w:r>
        <w:rPr>
          <w:w w:val="80"/>
        </w:rPr>
        <w:t>actualizado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paneles</w:t>
      </w:r>
      <w:r>
        <w:rPr>
          <w:spacing w:val="-2"/>
          <w:w w:val="85"/>
        </w:rPr>
        <w:t> </w:t>
      </w:r>
      <w:r>
        <w:rPr>
          <w:w w:val="85"/>
        </w:rPr>
        <w:t>TIC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hogares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empresas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cuadro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mando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indicadores.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3" w:right="897"/>
        <w:jc w:val="both"/>
      </w:pPr>
      <w:r>
        <w:rPr>
          <w:w w:val="85"/>
        </w:rPr>
        <w:t>En este mismo ámbito, y dentro de la Estrategia de Especialización Inteligente de Canarias (RIS3), se</w:t>
      </w:r>
      <w:r>
        <w:rPr>
          <w:spacing w:val="-47"/>
          <w:w w:val="85"/>
        </w:rPr>
        <w:t> </w:t>
      </w:r>
      <w:r>
        <w:rPr>
          <w:w w:val="80"/>
        </w:rPr>
        <w:t>continuó</w:t>
      </w:r>
      <w:r>
        <w:rPr>
          <w:spacing w:val="16"/>
          <w:w w:val="80"/>
        </w:rPr>
        <w:t> </w:t>
      </w:r>
      <w:r>
        <w:rPr>
          <w:w w:val="80"/>
        </w:rPr>
        <w:t>con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labores</w:t>
      </w:r>
      <w:r>
        <w:rPr>
          <w:spacing w:val="13"/>
          <w:w w:val="80"/>
        </w:rPr>
        <w:t> </w:t>
      </w:r>
      <w:r>
        <w:rPr>
          <w:w w:val="80"/>
        </w:rPr>
        <w:t>orientadas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14"/>
          <w:w w:val="80"/>
        </w:rPr>
        <w:t> </w:t>
      </w:r>
      <w:r>
        <w:rPr>
          <w:w w:val="80"/>
        </w:rPr>
        <w:t>seguimiento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estrategia</w:t>
      </w:r>
      <w:r>
        <w:rPr>
          <w:spacing w:val="16"/>
          <w:w w:val="80"/>
        </w:rPr>
        <w:t> </w:t>
      </w:r>
      <w:r>
        <w:rPr>
          <w:w w:val="80"/>
        </w:rPr>
        <w:t>mediante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actualización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sistema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indicadores</w:t>
      </w:r>
      <w:r>
        <w:rPr>
          <w:spacing w:val="26"/>
          <w:w w:val="80"/>
        </w:rPr>
        <w:t> </w:t>
      </w:r>
      <w:r>
        <w:rPr>
          <w:w w:val="80"/>
        </w:rPr>
        <w:t>y</w:t>
      </w:r>
      <w:r>
        <w:rPr>
          <w:spacing w:val="26"/>
          <w:w w:val="80"/>
        </w:rPr>
        <w:t> </w:t>
      </w:r>
      <w:r>
        <w:rPr>
          <w:w w:val="80"/>
        </w:rPr>
        <w:t>cuadro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mando;</w:t>
      </w:r>
      <w:r>
        <w:rPr>
          <w:spacing w:val="23"/>
          <w:w w:val="80"/>
        </w:rPr>
        <w:t> </w:t>
      </w:r>
      <w:r>
        <w:rPr>
          <w:w w:val="80"/>
        </w:rPr>
        <w:t>difusión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la</w:t>
      </w:r>
      <w:r>
        <w:rPr>
          <w:spacing w:val="24"/>
          <w:w w:val="80"/>
        </w:rPr>
        <w:t> </w:t>
      </w:r>
      <w:r>
        <w:rPr>
          <w:w w:val="80"/>
        </w:rPr>
        <w:t>actividad</w:t>
      </w:r>
      <w:r>
        <w:rPr>
          <w:spacing w:val="25"/>
          <w:w w:val="80"/>
        </w:rPr>
        <w:t> </w:t>
      </w:r>
      <w:r>
        <w:rPr>
          <w:w w:val="80"/>
        </w:rPr>
        <w:t>desarrollada</w:t>
      </w:r>
      <w:r>
        <w:rPr>
          <w:spacing w:val="26"/>
          <w:w w:val="80"/>
        </w:rPr>
        <w:t> </w:t>
      </w:r>
      <w:r>
        <w:rPr>
          <w:w w:val="80"/>
        </w:rPr>
        <w:t>mediante</w:t>
      </w:r>
      <w:r>
        <w:rPr>
          <w:spacing w:val="24"/>
          <w:w w:val="80"/>
        </w:rPr>
        <w:t> </w:t>
      </w:r>
      <w:r>
        <w:rPr>
          <w:w w:val="80"/>
        </w:rPr>
        <w:t>el</w:t>
      </w:r>
      <w:r>
        <w:rPr>
          <w:spacing w:val="25"/>
          <w:w w:val="80"/>
        </w:rPr>
        <w:t> </w:t>
      </w:r>
      <w:r>
        <w:rPr>
          <w:w w:val="80"/>
        </w:rPr>
        <w:t>mantenimiento</w:t>
      </w:r>
      <w:r>
        <w:rPr>
          <w:spacing w:val="27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sitio</w:t>
      </w:r>
      <w:r>
        <w:rPr>
          <w:spacing w:val="17"/>
          <w:w w:val="80"/>
        </w:rPr>
        <w:t> </w:t>
      </w:r>
      <w:r>
        <w:rPr>
          <w:w w:val="80"/>
        </w:rPr>
        <w:t>web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RIS3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Canarias,</w:t>
      </w:r>
      <w:r>
        <w:rPr>
          <w:spacing w:val="18"/>
          <w:w w:val="80"/>
        </w:rPr>
        <w:t> </w:t>
      </w:r>
      <w:r>
        <w:rPr>
          <w:w w:val="80"/>
        </w:rPr>
        <w:t>publicación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actuaciones</w:t>
      </w:r>
      <w:r>
        <w:rPr>
          <w:spacing w:val="16"/>
          <w:w w:val="80"/>
        </w:rPr>
        <w:t> </w:t>
      </w:r>
      <w:r>
        <w:rPr>
          <w:w w:val="80"/>
        </w:rPr>
        <w:t>puestas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marcha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elaboración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los informes anuales de seguimiento. Finalmente se ha prestado </w:t>
      </w:r>
      <w:r>
        <w:rPr>
          <w:w w:val="85"/>
        </w:rPr>
        <w:t>asistencia a la ACIISI en la ejecución</w:t>
      </w:r>
      <w:r>
        <w:rPr>
          <w:spacing w:val="1"/>
          <w:w w:val="85"/>
        </w:rPr>
        <w:t> </w:t>
      </w:r>
      <w:r>
        <w:rPr>
          <w:w w:val="80"/>
        </w:rPr>
        <w:t>y evaluación de la Estrategia, así como en la preparación de su actualización para el periodo 2021-2027</w:t>
      </w:r>
      <w:r>
        <w:rPr>
          <w:spacing w:val="1"/>
          <w:w w:val="80"/>
        </w:rPr>
        <w:t> </w:t>
      </w:r>
      <w:r>
        <w:rPr>
          <w:w w:val="85"/>
        </w:rPr>
        <w:t>(Estrategia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Especialización</w:t>
      </w:r>
      <w:r>
        <w:rPr>
          <w:spacing w:val="-3"/>
          <w:w w:val="85"/>
        </w:rPr>
        <w:t> </w:t>
      </w:r>
      <w:r>
        <w:rPr>
          <w:w w:val="85"/>
        </w:rPr>
        <w:t>Inteligente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Sostenible</w:t>
      </w:r>
      <w:r>
        <w:rPr>
          <w:spacing w:val="-3"/>
          <w:w w:val="85"/>
        </w:rPr>
        <w:t> </w:t>
      </w:r>
      <w:r>
        <w:rPr>
          <w:w w:val="85"/>
        </w:rPr>
        <w:t>(S4)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Canarias</w:t>
      </w:r>
      <w:r>
        <w:rPr>
          <w:spacing w:val="-3"/>
          <w:w w:val="85"/>
        </w:rPr>
        <w:t> </w:t>
      </w:r>
      <w:r>
        <w:rPr>
          <w:w w:val="85"/>
        </w:rPr>
        <w:t>2021-</w:t>
      </w:r>
      <w:r>
        <w:rPr>
          <w:spacing w:val="-4"/>
          <w:w w:val="85"/>
        </w:rPr>
        <w:t> </w:t>
      </w:r>
      <w:r>
        <w:rPr>
          <w:w w:val="85"/>
        </w:rPr>
        <w:t>2027).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3"/>
      </w:pPr>
      <w:r>
        <w:rPr>
          <w:w w:val="85"/>
        </w:rPr>
        <w:t>Por</w:t>
      </w:r>
      <w:r>
        <w:rPr>
          <w:spacing w:val="19"/>
          <w:w w:val="85"/>
        </w:rPr>
        <w:t> </w:t>
      </w:r>
      <w:r>
        <w:rPr>
          <w:w w:val="85"/>
        </w:rPr>
        <w:t>otro</w:t>
      </w:r>
      <w:r>
        <w:rPr>
          <w:spacing w:val="19"/>
          <w:w w:val="85"/>
        </w:rPr>
        <w:t> </w:t>
      </w:r>
      <w:r>
        <w:rPr>
          <w:w w:val="85"/>
        </w:rPr>
        <w:t>lado,</w:t>
      </w:r>
      <w:r>
        <w:rPr>
          <w:spacing w:val="21"/>
          <w:w w:val="85"/>
        </w:rPr>
        <w:t> </w:t>
      </w:r>
      <w:r>
        <w:rPr>
          <w:w w:val="85"/>
        </w:rPr>
        <w:t>en</w:t>
      </w:r>
      <w:r>
        <w:rPr>
          <w:spacing w:val="21"/>
          <w:w w:val="85"/>
        </w:rPr>
        <w:t> </w:t>
      </w:r>
      <w:r>
        <w:rPr>
          <w:w w:val="85"/>
        </w:rPr>
        <w:t>el</w:t>
      </w:r>
      <w:r>
        <w:rPr>
          <w:spacing w:val="19"/>
          <w:w w:val="85"/>
        </w:rPr>
        <w:t> </w:t>
      </w:r>
      <w:r>
        <w:rPr>
          <w:w w:val="85"/>
        </w:rPr>
        <w:t>marco</w:t>
      </w:r>
      <w:r>
        <w:rPr>
          <w:spacing w:val="18"/>
          <w:w w:val="85"/>
        </w:rPr>
        <w:t> </w:t>
      </w:r>
      <w:r>
        <w:rPr>
          <w:w w:val="85"/>
        </w:rPr>
        <w:t>del</w:t>
      </w:r>
      <w:r>
        <w:rPr>
          <w:spacing w:val="20"/>
          <w:w w:val="85"/>
        </w:rPr>
        <w:t> </w:t>
      </w:r>
      <w:r>
        <w:rPr>
          <w:w w:val="85"/>
        </w:rPr>
        <w:t>proyecto</w:t>
      </w:r>
      <w:r>
        <w:rPr>
          <w:spacing w:val="19"/>
          <w:w w:val="85"/>
        </w:rPr>
        <w:t> </w:t>
      </w:r>
      <w:r>
        <w:rPr>
          <w:w w:val="85"/>
        </w:rPr>
        <w:t>TECIOT,</w:t>
      </w:r>
      <w:r>
        <w:rPr>
          <w:spacing w:val="18"/>
          <w:w w:val="85"/>
        </w:rPr>
        <w:t> </w:t>
      </w:r>
      <w:r>
        <w:rPr>
          <w:w w:val="85"/>
        </w:rPr>
        <w:t>financiado</w:t>
      </w:r>
      <w:r>
        <w:rPr>
          <w:spacing w:val="19"/>
          <w:w w:val="85"/>
        </w:rPr>
        <w:t> </w:t>
      </w:r>
      <w:r>
        <w:rPr>
          <w:w w:val="85"/>
        </w:rPr>
        <w:t>por</w:t>
      </w:r>
      <w:r>
        <w:rPr>
          <w:spacing w:val="20"/>
          <w:w w:val="85"/>
        </w:rPr>
        <w:t> </w:t>
      </w:r>
      <w:r>
        <w:rPr>
          <w:w w:val="85"/>
        </w:rPr>
        <w:t>la</w:t>
      </w:r>
      <w:r>
        <w:rPr>
          <w:spacing w:val="18"/>
          <w:w w:val="85"/>
        </w:rPr>
        <w:t> </w:t>
      </w:r>
      <w:r>
        <w:rPr>
          <w:w w:val="85"/>
        </w:rPr>
        <w:t>APD,</w:t>
      </w:r>
      <w:r>
        <w:rPr>
          <w:spacing w:val="18"/>
          <w:w w:val="85"/>
        </w:rPr>
        <w:t> </w:t>
      </w:r>
      <w:r>
        <w:rPr>
          <w:w w:val="85"/>
        </w:rPr>
        <w:t>se</w:t>
      </w:r>
      <w:r>
        <w:rPr>
          <w:spacing w:val="19"/>
          <w:w w:val="85"/>
        </w:rPr>
        <w:t> </w:t>
      </w:r>
      <w:r>
        <w:rPr>
          <w:w w:val="85"/>
        </w:rPr>
        <w:t>han</w:t>
      </w:r>
      <w:r>
        <w:rPr>
          <w:spacing w:val="19"/>
          <w:w w:val="85"/>
        </w:rPr>
        <w:t> </w:t>
      </w:r>
      <w:r>
        <w:rPr>
          <w:w w:val="85"/>
        </w:rPr>
        <w:t>llevado</w:t>
      </w:r>
      <w:r>
        <w:rPr>
          <w:spacing w:val="19"/>
          <w:w w:val="85"/>
        </w:rPr>
        <w:t> </w:t>
      </w:r>
      <w:r>
        <w:rPr>
          <w:w w:val="85"/>
        </w:rPr>
        <w:t>a</w:t>
      </w:r>
      <w:r>
        <w:rPr>
          <w:spacing w:val="21"/>
          <w:w w:val="85"/>
        </w:rPr>
        <w:t> </w:t>
      </w:r>
      <w:r>
        <w:rPr>
          <w:w w:val="85"/>
        </w:rPr>
        <w:t>cabo</w:t>
      </w:r>
      <w:r>
        <w:rPr>
          <w:spacing w:val="19"/>
          <w:w w:val="85"/>
        </w:rPr>
        <w:t> </w:t>
      </w:r>
      <w:r>
        <w:rPr>
          <w:w w:val="85"/>
        </w:rPr>
        <w:t>las</w:t>
      </w:r>
      <w:r>
        <w:rPr>
          <w:spacing w:val="-47"/>
          <w:w w:val="85"/>
        </w:rPr>
        <w:t> </w:t>
      </w:r>
      <w:r>
        <w:rPr>
          <w:w w:val="95"/>
        </w:rPr>
        <w:t>siguientes</w:t>
      </w:r>
      <w:r>
        <w:rPr>
          <w:spacing w:val="-8"/>
          <w:w w:val="95"/>
        </w:rPr>
        <w:t> </w:t>
      </w:r>
      <w:r>
        <w:rPr>
          <w:w w:val="95"/>
        </w:rPr>
        <w:t>actividades:</w:t>
      </w:r>
    </w:p>
    <w:p>
      <w:pPr>
        <w:pStyle w:val="ListParagraph"/>
        <w:numPr>
          <w:ilvl w:val="1"/>
          <w:numId w:val="39"/>
        </w:numPr>
        <w:tabs>
          <w:tab w:pos="2103" w:val="left" w:leader="none"/>
          <w:tab w:pos="2104" w:val="left" w:leader="none"/>
        </w:tabs>
        <w:spacing w:line="242" w:lineRule="auto" w:before="0" w:after="0"/>
        <w:ind w:left="2103" w:right="907" w:hanging="336"/>
        <w:jc w:val="left"/>
        <w:rPr>
          <w:sz w:val="22"/>
        </w:rPr>
      </w:pPr>
      <w:r>
        <w:rPr>
          <w:spacing w:val="-1"/>
          <w:w w:val="90"/>
          <w:sz w:val="22"/>
        </w:rPr>
        <w:t>Prospectiva</w:t>
      </w:r>
      <w:r>
        <w:rPr>
          <w:spacing w:val="29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31"/>
          <w:w w:val="90"/>
          <w:sz w:val="22"/>
        </w:rPr>
        <w:t> </w:t>
      </w:r>
      <w:r>
        <w:rPr>
          <w:spacing w:val="-1"/>
          <w:w w:val="90"/>
          <w:sz w:val="22"/>
        </w:rPr>
        <w:t>tecnologías</w:t>
      </w:r>
      <w:r>
        <w:rPr>
          <w:spacing w:val="31"/>
          <w:w w:val="90"/>
          <w:sz w:val="22"/>
        </w:rPr>
        <w:t> </w:t>
      </w:r>
      <w:r>
        <w:rPr>
          <w:spacing w:val="-1"/>
          <w:w w:val="90"/>
          <w:sz w:val="22"/>
        </w:rPr>
        <w:t>emergentes</w:t>
      </w:r>
      <w:r>
        <w:rPr>
          <w:spacing w:val="30"/>
          <w:w w:val="90"/>
          <w:sz w:val="22"/>
        </w:rPr>
        <w:t> </w:t>
      </w:r>
      <w:r>
        <w:rPr>
          <w:spacing w:val="-1"/>
          <w:w w:val="90"/>
          <w:sz w:val="22"/>
        </w:rPr>
        <w:t>en</w:t>
      </w:r>
      <w:r>
        <w:rPr>
          <w:spacing w:val="31"/>
          <w:w w:val="90"/>
          <w:sz w:val="22"/>
        </w:rPr>
        <w:t> </w:t>
      </w:r>
      <w:r>
        <w:rPr>
          <w:spacing w:val="-1"/>
          <w:w w:val="90"/>
          <w:sz w:val="22"/>
        </w:rPr>
        <w:t>distintos</w:t>
      </w:r>
      <w:r>
        <w:rPr>
          <w:spacing w:val="32"/>
          <w:w w:val="90"/>
          <w:sz w:val="22"/>
        </w:rPr>
        <w:t> </w:t>
      </w:r>
      <w:r>
        <w:rPr>
          <w:spacing w:val="-1"/>
          <w:w w:val="90"/>
          <w:sz w:val="22"/>
        </w:rPr>
        <w:t>ámbitos</w:t>
      </w:r>
      <w:r>
        <w:rPr>
          <w:spacing w:val="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internet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cosas,</w:t>
      </w:r>
      <w:r>
        <w:rPr>
          <w:spacing w:val="-49"/>
          <w:w w:val="90"/>
          <w:sz w:val="22"/>
        </w:rPr>
        <w:t> </w:t>
      </w:r>
      <w:r>
        <w:rPr>
          <w:w w:val="95"/>
          <w:sz w:val="22"/>
        </w:rPr>
        <w:t>sensorización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inteligencia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artificial.</w:t>
      </w:r>
    </w:p>
    <w:p>
      <w:pPr>
        <w:pStyle w:val="ListParagraph"/>
        <w:numPr>
          <w:ilvl w:val="1"/>
          <w:numId w:val="39"/>
        </w:numPr>
        <w:tabs>
          <w:tab w:pos="2103" w:val="left" w:leader="none"/>
          <w:tab w:pos="2104" w:val="left" w:leader="none"/>
        </w:tabs>
        <w:spacing w:line="240" w:lineRule="auto" w:before="1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Implementación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formativas.</w:t>
      </w:r>
    </w:p>
    <w:p>
      <w:pPr>
        <w:pStyle w:val="ListParagraph"/>
        <w:numPr>
          <w:ilvl w:val="1"/>
          <w:numId w:val="39"/>
        </w:numPr>
        <w:tabs>
          <w:tab w:pos="2103" w:val="left" w:leader="none"/>
          <w:tab w:pos="2104" w:val="left" w:leader="none"/>
        </w:tabs>
        <w:spacing w:line="240" w:lineRule="auto" w:before="4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Identificación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necesidades,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electrónica,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sectores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actividad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Canarias.</w:t>
      </w:r>
    </w:p>
    <w:p>
      <w:pPr>
        <w:pStyle w:val="ListParagraph"/>
        <w:numPr>
          <w:ilvl w:val="1"/>
          <w:numId w:val="39"/>
        </w:numPr>
        <w:tabs>
          <w:tab w:pos="2103" w:val="left" w:leader="none"/>
          <w:tab w:pos="2104" w:val="left" w:leader="none"/>
        </w:tabs>
        <w:spacing w:line="240" w:lineRule="auto" w:before="1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Diseño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implementación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prototipos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tecnológicos.</w:t>
      </w:r>
    </w:p>
    <w:p>
      <w:pPr>
        <w:pStyle w:val="ListParagraph"/>
        <w:numPr>
          <w:ilvl w:val="1"/>
          <w:numId w:val="39"/>
        </w:numPr>
        <w:tabs>
          <w:tab w:pos="2103" w:val="left" w:leader="none"/>
          <w:tab w:pos="2104" w:val="left" w:leader="none"/>
        </w:tabs>
        <w:spacing w:line="240" w:lineRule="auto" w:before="3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Divulgación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actuaciones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desarrolladas.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5"/>
        </w:rPr>
        <w:t>En 2022, se ha enfocado la actividad del proyecto en la aplicación de tecnología de sensorización,</w:t>
      </w:r>
      <w:r>
        <w:rPr>
          <w:spacing w:val="1"/>
          <w:w w:val="85"/>
        </w:rPr>
        <w:t> </w:t>
      </w:r>
      <w:r>
        <w:rPr>
          <w:w w:val="80"/>
        </w:rPr>
        <w:t>despliegue de redes de bajo consumo especialmente diseñado para el Internet de las cosas en el ámbito</w:t>
      </w:r>
      <w:r>
        <w:rPr>
          <w:spacing w:val="1"/>
          <w:w w:val="80"/>
        </w:rPr>
        <w:t> </w:t>
      </w:r>
      <w:r>
        <w:rPr>
          <w:w w:val="80"/>
        </w:rPr>
        <w:t>rural</w:t>
      </w:r>
      <w:r>
        <w:rPr>
          <w:spacing w:val="7"/>
          <w:w w:val="80"/>
        </w:rPr>
        <w:t> </w:t>
      </w:r>
      <w:r>
        <w:rPr>
          <w:w w:val="80"/>
        </w:rPr>
        <w:t>así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ámbito</w:t>
      </w:r>
      <w:r>
        <w:rPr>
          <w:spacing w:val="6"/>
          <w:w w:val="80"/>
        </w:rPr>
        <w:t> </w:t>
      </w:r>
      <w:r>
        <w:rPr>
          <w:w w:val="80"/>
        </w:rPr>
        <w:t>médico,</w:t>
      </w:r>
      <w:r>
        <w:rPr>
          <w:spacing w:val="9"/>
          <w:w w:val="80"/>
        </w:rPr>
        <w:t> </w:t>
      </w:r>
      <w:r>
        <w:rPr>
          <w:w w:val="80"/>
        </w:rPr>
        <w:t>más</w:t>
      </w:r>
      <w:r>
        <w:rPr>
          <w:spacing w:val="7"/>
          <w:w w:val="80"/>
        </w:rPr>
        <w:t> </w:t>
      </w:r>
      <w:r>
        <w:rPr>
          <w:w w:val="80"/>
        </w:rPr>
        <w:t>concretamente,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área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fisioterapia.</w:t>
      </w:r>
      <w:r>
        <w:rPr>
          <w:spacing w:val="6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actividad</w:t>
      </w:r>
      <w:r>
        <w:rPr>
          <w:spacing w:val="9"/>
          <w:w w:val="80"/>
        </w:rPr>
        <w:t> </w:t>
      </w:r>
      <w:r>
        <w:rPr>
          <w:w w:val="80"/>
        </w:rPr>
        <w:t>también</w:t>
      </w:r>
      <w:r>
        <w:rPr>
          <w:spacing w:val="1"/>
          <w:w w:val="80"/>
        </w:rPr>
        <w:t> </w:t>
      </w:r>
      <w:r>
        <w:rPr>
          <w:w w:val="80"/>
        </w:rPr>
        <w:t>se ha visto complementada por la aplicación de la impresión 3D, para generación de prototipos a medida,</w:t>
      </w:r>
      <w:r>
        <w:rPr>
          <w:spacing w:val="1"/>
          <w:w w:val="80"/>
        </w:rPr>
        <w:t> </w:t>
      </w:r>
      <w:r>
        <w:rPr>
          <w:w w:val="85"/>
        </w:rPr>
        <w:t>así</w:t>
      </w:r>
      <w:r>
        <w:rPr>
          <w:spacing w:val="-1"/>
          <w:w w:val="85"/>
        </w:rPr>
        <w:t> </w:t>
      </w:r>
      <w:r>
        <w:rPr>
          <w:w w:val="85"/>
        </w:rPr>
        <w:t>como</w:t>
      </w:r>
      <w:r>
        <w:rPr>
          <w:spacing w:val="-2"/>
          <w:w w:val="85"/>
        </w:rPr>
        <w:t> </w:t>
      </w:r>
      <w:r>
        <w:rPr>
          <w:w w:val="85"/>
        </w:rPr>
        <w:t>de la</w:t>
      </w:r>
      <w:r>
        <w:rPr>
          <w:spacing w:val="-1"/>
          <w:w w:val="85"/>
        </w:rPr>
        <w:t> </w:t>
      </w:r>
      <w:r>
        <w:rPr>
          <w:w w:val="85"/>
        </w:rPr>
        <w:t>inteligencia</w:t>
      </w:r>
      <w:r>
        <w:rPr>
          <w:spacing w:val="-5"/>
          <w:w w:val="85"/>
        </w:rPr>
        <w:t> </w:t>
      </w:r>
      <w:r>
        <w:rPr>
          <w:w w:val="85"/>
        </w:rPr>
        <w:t>artificial</w:t>
      </w:r>
      <w:r>
        <w:rPr>
          <w:spacing w:val="-1"/>
          <w:w w:val="85"/>
        </w:rPr>
        <w:t> </w:t>
      </w:r>
      <w:r>
        <w:rPr>
          <w:w w:val="85"/>
        </w:rPr>
        <w:t>para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identificación de</w:t>
      </w:r>
      <w:r>
        <w:rPr>
          <w:spacing w:val="-2"/>
          <w:w w:val="85"/>
        </w:rPr>
        <w:t> </w:t>
      </w:r>
      <w:r>
        <w:rPr>
          <w:w w:val="85"/>
        </w:rPr>
        <w:t>patrones.</w:t>
      </w:r>
    </w:p>
    <w:p>
      <w:pPr>
        <w:pStyle w:val="BodyText"/>
        <w:spacing w:line="247" w:lineRule="auto" w:before="212"/>
        <w:ind w:left="1433" w:right="903"/>
        <w:jc w:val="both"/>
      </w:pPr>
      <w:r>
        <w:rPr>
          <w:w w:val="85"/>
        </w:rPr>
        <w:t>En medio rural, se ha analizado las capacidades de redes de sensorización para el control de plagas,</w:t>
      </w:r>
      <w:r>
        <w:rPr>
          <w:spacing w:val="1"/>
          <w:w w:val="85"/>
        </w:rPr>
        <w:t> </w:t>
      </w:r>
      <w:r>
        <w:rPr>
          <w:w w:val="85"/>
        </w:rPr>
        <w:t>más concretamente, se ha analizado el problema que las culebras Lampropeltis suponen en la isla de</w:t>
      </w:r>
      <w:r>
        <w:rPr>
          <w:spacing w:val="-47"/>
          <w:w w:val="85"/>
        </w:rPr>
        <w:t> </w:t>
      </w:r>
      <w:r>
        <w:rPr>
          <w:w w:val="80"/>
        </w:rPr>
        <w:t>Gran</w:t>
      </w:r>
      <w:r>
        <w:rPr>
          <w:spacing w:val="21"/>
          <w:w w:val="80"/>
        </w:rPr>
        <w:t> </w:t>
      </w:r>
      <w:r>
        <w:rPr>
          <w:w w:val="80"/>
        </w:rPr>
        <w:t>Canaria.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ese</w:t>
      </w:r>
      <w:r>
        <w:rPr>
          <w:spacing w:val="19"/>
          <w:w w:val="80"/>
        </w:rPr>
        <w:t> </w:t>
      </w:r>
      <w:r>
        <w:rPr>
          <w:w w:val="80"/>
        </w:rPr>
        <w:t>sentido,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han</w:t>
      </w:r>
      <w:r>
        <w:rPr>
          <w:spacing w:val="20"/>
          <w:w w:val="80"/>
        </w:rPr>
        <w:t> </w:t>
      </w:r>
      <w:r>
        <w:rPr>
          <w:w w:val="80"/>
        </w:rPr>
        <w:t>estudiado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diseñado</w:t>
      </w:r>
      <w:r>
        <w:rPr>
          <w:spacing w:val="20"/>
          <w:w w:val="80"/>
        </w:rPr>
        <w:t> </w:t>
      </w:r>
      <w:r>
        <w:rPr>
          <w:w w:val="80"/>
        </w:rPr>
        <w:t>distintos</w:t>
      </w:r>
      <w:r>
        <w:rPr>
          <w:spacing w:val="18"/>
          <w:w w:val="80"/>
        </w:rPr>
        <w:t> </w:t>
      </w:r>
      <w:r>
        <w:rPr>
          <w:w w:val="80"/>
        </w:rPr>
        <w:t>tipos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trampas,</w:t>
      </w:r>
      <w:r>
        <w:rPr>
          <w:spacing w:val="19"/>
          <w:w w:val="80"/>
        </w:rPr>
        <w:t> </w:t>
      </w:r>
      <w:r>
        <w:rPr>
          <w:w w:val="80"/>
        </w:rPr>
        <w:t>haciendo</w:t>
      </w:r>
      <w:r>
        <w:rPr>
          <w:spacing w:val="19"/>
          <w:w w:val="80"/>
        </w:rPr>
        <w:t> </w:t>
      </w:r>
      <w:r>
        <w:rPr>
          <w:w w:val="80"/>
        </w:rPr>
        <w:t>uso</w:t>
      </w:r>
      <w:r>
        <w:rPr>
          <w:spacing w:val="19"/>
          <w:w w:val="80"/>
        </w:rPr>
        <w:t> </w:t>
      </w:r>
      <w:r>
        <w:rPr>
          <w:w w:val="80"/>
        </w:rPr>
        <w:t>de</w:t>
      </w:r>
    </w:p>
    <w:p>
      <w:pPr>
        <w:pStyle w:val="BodyText"/>
        <w:spacing w:before="2"/>
        <w:rPr>
          <w:sz w:val="12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92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905"/>
        <w:jc w:val="both"/>
      </w:pPr>
      <w:r>
        <w:rPr>
          <w:w w:val="80"/>
        </w:rPr>
        <w:t>la impresión 3D, de forma que no sólo posibiliten la captura de las culebras sino que, además, se busque</w:t>
      </w:r>
      <w:r>
        <w:rPr>
          <w:spacing w:val="1"/>
          <w:w w:val="80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capture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otras</w:t>
      </w:r>
      <w:r>
        <w:rPr>
          <w:spacing w:val="-5"/>
          <w:w w:val="85"/>
        </w:rPr>
        <w:t> </w:t>
      </w:r>
      <w:r>
        <w:rPr>
          <w:w w:val="85"/>
        </w:rPr>
        <w:t>especies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son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interés,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decir,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sean</w:t>
      </w:r>
      <w:r>
        <w:rPr>
          <w:spacing w:val="-2"/>
          <w:w w:val="85"/>
        </w:rPr>
        <w:t> </w:t>
      </w:r>
      <w:r>
        <w:rPr>
          <w:w w:val="85"/>
        </w:rPr>
        <w:t>discriminante.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433" w:right="902"/>
        <w:jc w:val="both"/>
      </w:pPr>
      <w:r>
        <w:rPr>
          <w:spacing w:val="-1"/>
          <w:w w:val="85"/>
        </w:rPr>
        <w:t>Por otro lado, en el ámbito de la fisioterapia, se ha realizado </w:t>
      </w:r>
      <w:r>
        <w:rPr>
          <w:w w:val="85"/>
        </w:rPr>
        <w:t>un análisis de estudio de sensores para la</w:t>
      </w:r>
      <w:r>
        <w:rPr>
          <w:spacing w:val="-47"/>
          <w:w w:val="85"/>
        </w:rPr>
        <w:t> </w:t>
      </w:r>
      <w:r>
        <w:rPr>
          <w:w w:val="85"/>
        </w:rPr>
        <w:t>determinación de la fuerza en ejercicios de fisioterapia del paciente así como para el chequeo de su</w:t>
      </w:r>
      <w:r>
        <w:rPr>
          <w:spacing w:val="1"/>
          <w:w w:val="85"/>
        </w:rPr>
        <w:t> </w:t>
      </w:r>
      <w:r>
        <w:rPr>
          <w:w w:val="85"/>
        </w:rPr>
        <w:t>estabilidad o punto de equilibrio. En este sentido, se ha analizado las posibilidades del uso de la</w:t>
      </w:r>
      <w:r>
        <w:rPr>
          <w:spacing w:val="1"/>
          <w:w w:val="85"/>
        </w:rPr>
        <w:t> </w:t>
      </w:r>
      <w:r>
        <w:rPr>
          <w:w w:val="80"/>
        </w:rPr>
        <w:t>inteligencia</w:t>
      </w:r>
      <w:r>
        <w:rPr>
          <w:spacing w:val="10"/>
          <w:w w:val="80"/>
        </w:rPr>
        <w:t> </w:t>
      </w:r>
      <w:r>
        <w:rPr>
          <w:w w:val="80"/>
        </w:rPr>
        <w:t>artificial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determinación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ángulos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movilidad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pacientes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través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cámara</w:t>
      </w:r>
      <w:r>
        <w:rPr>
          <w:spacing w:val="10"/>
          <w:w w:val="80"/>
        </w:rPr>
        <w:t> </w:t>
      </w:r>
      <w:r>
        <w:rPr>
          <w:w w:val="80"/>
        </w:rPr>
        <w:t>lidar.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7"/>
        <w:jc w:val="both"/>
      </w:pPr>
      <w:r>
        <w:rPr>
          <w:w w:val="85"/>
        </w:rPr>
        <w:t>Dentro de las actividades de prospectiva, también se ha profundizado en el uso de los drones en el</w:t>
      </w:r>
      <w:r>
        <w:rPr>
          <w:spacing w:val="1"/>
          <w:w w:val="85"/>
        </w:rPr>
        <w:t> </w:t>
      </w:r>
      <w:r>
        <w:rPr>
          <w:w w:val="80"/>
        </w:rPr>
        <w:t>ámbito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agricultura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precisión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modo</w:t>
      </w:r>
      <w:r>
        <w:rPr>
          <w:spacing w:val="17"/>
          <w:w w:val="80"/>
        </w:rPr>
        <w:t> </w:t>
      </w:r>
      <w:r>
        <w:rPr>
          <w:w w:val="80"/>
        </w:rPr>
        <w:t>conjunto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uso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técnicas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inteligencia</w:t>
      </w:r>
      <w:r>
        <w:rPr>
          <w:spacing w:val="16"/>
          <w:w w:val="80"/>
        </w:rPr>
        <w:t> </w:t>
      </w:r>
      <w:r>
        <w:rPr>
          <w:w w:val="80"/>
        </w:rPr>
        <w:t>artificial.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901"/>
        <w:jc w:val="both"/>
      </w:pPr>
      <w:r>
        <w:rPr>
          <w:w w:val="80"/>
        </w:rPr>
        <w:t>En el ámbito formativo, se ha trabajado en el diseño y elaboración de un programa formativo orientado a</w:t>
      </w:r>
      <w:r>
        <w:rPr>
          <w:spacing w:val="1"/>
          <w:w w:val="80"/>
        </w:rPr>
        <w:t> </w:t>
      </w:r>
      <w:r>
        <w:rPr>
          <w:w w:val="85"/>
        </w:rPr>
        <w:t>colectivos afectados por violencia de género basada en el desarrollo de un diario fílmico que busca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empoderar a dichos colectivos. Se trabajará para materializar </w:t>
      </w:r>
      <w:r>
        <w:rPr>
          <w:w w:val="90"/>
        </w:rPr>
        <w:t>esta propuesta en 2023 con su</w:t>
      </w:r>
      <w:r>
        <w:rPr>
          <w:spacing w:val="1"/>
          <w:w w:val="90"/>
        </w:rPr>
        <w:t> </w:t>
      </w:r>
      <w:r>
        <w:rPr>
          <w:w w:val="85"/>
        </w:rPr>
        <w:t>presentación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Consejería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Derechos</w:t>
      </w:r>
      <w:r>
        <w:rPr>
          <w:spacing w:val="-4"/>
          <w:w w:val="85"/>
        </w:rPr>
        <w:t> </w:t>
      </w:r>
      <w:r>
        <w:rPr>
          <w:w w:val="85"/>
        </w:rPr>
        <w:t>Sociales,</w:t>
      </w:r>
      <w:r>
        <w:rPr>
          <w:spacing w:val="-2"/>
          <w:w w:val="85"/>
        </w:rPr>
        <w:t> </w:t>
      </w:r>
      <w:r>
        <w:rPr>
          <w:w w:val="85"/>
        </w:rPr>
        <w:t>Igualdad,</w:t>
      </w:r>
      <w:r>
        <w:rPr>
          <w:spacing w:val="-3"/>
          <w:w w:val="85"/>
        </w:rPr>
        <w:t> </w:t>
      </w:r>
      <w:r>
        <w:rPr>
          <w:w w:val="85"/>
        </w:rPr>
        <w:t>Diversidad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Juventud.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3" w:right="898"/>
        <w:jc w:val="both"/>
      </w:pPr>
      <w:r>
        <w:rPr>
          <w:w w:val="80"/>
        </w:rPr>
        <w:t>Durante 2022, se ha colaborado con otras entidades en los primeros pasos para la creación de la marca</w:t>
      </w:r>
      <w:r>
        <w:rPr>
          <w:spacing w:val="1"/>
          <w:w w:val="80"/>
        </w:rPr>
        <w:t> </w:t>
      </w:r>
      <w:r>
        <w:rPr>
          <w:w w:val="85"/>
        </w:rPr>
        <w:t>“Canary Islands Tech” en el ámbito tecnológico que funcione de manera similar a “Canary Islans Film”</w:t>
      </w:r>
      <w:r>
        <w:rPr>
          <w:spacing w:val="-47"/>
          <w:w w:val="85"/>
        </w:rPr>
        <w:t> </w:t>
      </w:r>
      <w:r>
        <w:rPr>
          <w:w w:val="80"/>
        </w:rPr>
        <w:t>en</w:t>
      </w:r>
      <w:r>
        <w:rPr>
          <w:spacing w:val="25"/>
          <w:w w:val="80"/>
        </w:rPr>
        <w:t> </w:t>
      </w:r>
      <w:r>
        <w:rPr>
          <w:w w:val="80"/>
        </w:rPr>
        <w:t>el</w:t>
      </w:r>
      <w:r>
        <w:rPr>
          <w:spacing w:val="23"/>
          <w:w w:val="80"/>
        </w:rPr>
        <w:t> </w:t>
      </w:r>
      <w:r>
        <w:rPr>
          <w:w w:val="80"/>
        </w:rPr>
        <w:t>audiovisual,</w:t>
      </w:r>
      <w:r>
        <w:rPr>
          <w:spacing w:val="25"/>
          <w:w w:val="80"/>
        </w:rPr>
        <w:t> </w:t>
      </w:r>
      <w:r>
        <w:rPr>
          <w:w w:val="80"/>
        </w:rPr>
        <w:t>como</w:t>
      </w:r>
      <w:r>
        <w:rPr>
          <w:spacing w:val="27"/>
          <w:w w:val="80"/>
        </w:rPr>
        <w:t> </w:t>
      </w:r>
      <w:r>
        <w:rPr>
          <w:w w:val="80"/>
        </w:rPr>
        <w:t>caso</w:t>
      </w:r>
      <w:r>
        <w:rPr>
          <w:spacing w:val="29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éxito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9"/>
          <w:w w:val="80"/>
        </w:rPr>
        <w:t> </w:t>
      </w:r>
      <w:r>
        <w:rPr>
          <w:w w:val="80"/>
        </w:rPr>
        <w:t>cooperación</w:t>
      </w:r>
      <w:r>
        <w:rPr>
          <w:spacing w:val="25"/>
          <w:w w:val="80"/>
        </w:rPr>
        <w:t> </w:t>
      </w:r>
      <w:r>
        <w:rPr>
          <w:w w:val="80"/>
        </w:rPr>
        <w:t>pública</w:t>
      </w:r>
      <w:r>
        <w:rPr>
          <w:spacing w:val="29"/>
          <w:w w:val="80"/>
        </w:rPr>
        <w:t> </w:t>
      </w:r>
      <w:r>
        <w:rPr>
          <w:w w:val="80"/>
        </w:rPr>
        <w:t>multinivel</w:t>
      </w:r>
      <w:r>
        <w:rPr>
          <w:spacing w:val="28"/>
          <w:w w:val="80"/>
        </w:rPr>
        <w:t> </w:t>
      </w:r>
      <w:r>
        <w:rPr>
          <w:w w:val="80"/>
        </w:rPr>
        <w:t>y</w:t>
      </w:r>
      <w:r>
        <w:rPr>
          <w:spacing w:val="25"/>
          <w:w w:val="80"/>
        </w:rPr>
        <w:t> </w:t>
      </w:r>
      <w:r>
        <w:rPr>
          <w:w w:val="80"/>
        </w:rPr>
        <w:t>colaboración</w:t>
      </w:r>
      <w:r>
        <w:rPr>
          <w:spacing w:val="26"/>
          <w:w w:val="80"/>
        </w:rPr>
        <w:t> </w:t>
      </w:r>
      <w:r>
        <w:rPr>
          <w:w w:val="80"/>
        </w:rPr>
        <w:t>público-privada.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trata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iniciativa</w:t>
      </w:r>
      <w:r>
        <w:rPr>
          <w:spacing w:val="8"/>
          <w:w w:val="80"/>
        </w:rPr>
        <w:t> </w:t>
      </w:r>
      <w:r>
        <w:rPr>
          <w:w w:val="80"/>
        </w:rPr>
        <w:t>alineada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Estrategia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Internacionalización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Canarias,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Estrategia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Especialización</w:t>
      </w:r>
      <w:r>
        <w:rPr>
          <w:spacing w:val="24"/>
          <w:w w:val="80"/>
        </w:rPr>
        <w:t> </w:t>
      </w:r>
      <w:r>
        <w:rPr>
          <w:w w:val="80"/>
        </w:rPr>
        <w:t>Inteligente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Canarias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24"/>
          <w:w w:val="80"/>
        </w:rPr>
        <w:t> </w:t>
      </w:r>
      <w:r>
        <w:rPr>
          <w:w w:val="80"/>
        </w:rPr>
        <w:t>con</w:t>
      </w:r>
      <w:r>
        <w:rPr>
          <w:spacing w:val="24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documento</w:t>
      </w:r>
      <w:r>
        <w:rPr>
          <w:spacing w:val="21"/>
          <w:w w:val="80"/>
        </w:rPr>
        <w:t> </w:t>
      </w:r>
      <w:r>
        <w:rPr>
          <w:w w:val="80"/>
        </w:rPr>
        <w:t>Canarias</w:t>
      </w:r>
      <w:r>
        <w:rPr>
          <w:spacing w:val="22"/>
          <w:w w:val="80"/>
        </w:rPr>
        <w:t> </w:t>
      </w:r>
      <w:r>
        <w:rPr>
          <w:w w:val="80"/>
        </w:rPr>
        <w:t>Territorio</w:t>
      </w:r>
      <w:r>
        <w:rPr>
          <w:spacing w:val="21"/>
          <w:w w:val="80"/>
        </w:rPr>
        <w:t> </w:t>
      </w:r>
      <w:r>
        <w:rPr>
          <w:w w:val="80"/>
        </w:rPr>
        <w:t>Digital</w:t>
      </w:r>
      <w:r>
        <w:rPr>
          <w:spacing w:val="23"/>
          <w:w w:val="80"/>
        </w:rPr>
        <w:t> </w:t>
      </w:r>
      <w:r>
        <w:rPr>
          <w:w w:val="80"/>
        </w:rPr>
        <w:t>Emprendedor.</w:t>
      </w:r>
    </w:p>
    <w:p>
      <w:pPr>
        <w:pStyle w:val="BodyText"/>
        <w:spacing w:before="2"/>
      </w:pPr>
    </w:p>
    <w:p>
      <w:pPr>
        <w:pStyle w:val="Heading2"/>
        <w:jc w:val="both"/>
        <w:rPr>
          <w:u w:val="none"/>
        </w:rPr>
      </w:pPr>
      <w:r>
        <w:rPr>
          <w:w w:val="80"/>
          <w:u w:val="none"/>
        </w:rPr>
        <w:t>4.10.-</w:t>
      </w:r>
      <w:r>
        <w:rPr>
          <w:spacing w:val="14"/>
          <w:w w:val="80"/>
          <w:u w:val="none"/>
        </w:rPr>
        <w:t> </w:t>
      </w:r>
      <w:r>
        <w:rPr>
          <w:w w:val="80"/>
          <w:u w:val="none"/>
        </w:rPr>
        <w:t>Otras</w:t>
      </w:r>
    </w:p>
    <w:p>
      <w:pPr>
        <w:pStyle w:val="BodyText"/>
        <w:spacing w:line="247" w:lineRule="auto" w:before="120"/>
        <w:ind w:left="1433" w:right="900"/>
        <w:jc w:val="both"/>
      </w:pP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otro</w:t>
      </w:r>
      <w:r>
        <w:rPr>
          <w:spacing w:val="17"/>
          <w:w w:val="80"/>
        </w:rPr>
        <w:t> </w:t>
      </w:r>
      <w:r>
        <w:rPr>
          <w:w w:val="80"/>
        </w:rPr>
        <w:t>lado,</w:t>
      </w:r>
      <w:r>
        <w:rPr>
          <w:spacing w:val="19"/>
          <w:w w:val="80"/>
        </w:rPr>
        <w:t> </w:t>
      </w:r>
      <w:r>
        <w:rPr>
          <w:w w:val="80"/>
        </w:rPr>
        <w:t>cabe</w:t>
      </w:r>
      <w:r>
        <w:rPr>
          <w:spacing w:val="17"/>
          <w:w w:val="80"/>
        </w:rPr>
        <w:t> </w:t>
      </w:r>
      <w:r>
        <w:rPr>
          <w:w w:val="80"/>
        </w:rPr>
        <w:t>destacar</w:t>
      </w:r>
      <w:r>
        <w:rPr>
          <w:spacing w:val="18"/>
          <w:w w:val="80"/>
        </w:rPr>
        <w:t> </w:t>
      </w:r>
      <w:r>
        <w:rPr>
          <w:w w:val="80"/>
        </w:rPr>
        <w:t>además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actividad</w:t>
      </w:r>
      <w:r>
        <w:rPr>
          <w:spacing w:val="17"/>
          <w:w w:val="80"/>
        </w:rPr>
        <w:t> </w:t>
      </w:r>
      <w:r>
        <w:rPr>
          <w:w w:val="80"/>
        </w:rPr>
        <w:t>propia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áreas</w:t>
      </w:r>
      <w:r>
        <w:rPr>
          <w:spacing w:val="16"/>
          <w:w w:val="80"/>
        </w:rPr>
        <w:t> </w:t>
      </w:r>
      <w:r>
        <w:rPr>
          <w:w w:val="80"/>
        </w:rPr>
        <w:t>orientadas</w:t>
      </w:r>
      <w:r>
        <w:rPr>
          <w:spacing w:val="16"/>
          <w:w w:val="80"/>
        </w:rPr>
        <w:t> </w:t>
      </w:r>
      <w:r>
        <w:rPr>
          <w:w w:val="80"/>
        </w:rPr>
        <w:t>al</w:t>
      </w:r>
      <w:r>
        <w:rPr>
          <w:spacing w:val="18"/>
          <w:w w:val="80"/>
        </w:rPr>
        <w:t> </w:t>
      </w:r>
      <w:r>
        <w:rPr>
          <w:w w:val="80"/>
        </w:rPr>
        <w:t>impulso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I+D+i,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al desarrollo de nuevas áreas en los campos de la industria y la energía, además de en la transferencia</w:t>
      </w:r>
      <w:r>
        <w:rPr>
          <w:spacing w:val="1"/>
          <w:w w:val="80"/>
        </w:rPr>
        <w:t> </w:t>
      </w:r>
      <w:r>
        <w:rPr>
          <w:w w:val="80"/>
        </w:rPr>
        <w:t>tecnológica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internacionalización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empresa</w:t>
      </w:r>
      <w:r>
        <w:rPr>
          <w:spacing w:val="9"/>
          <w:w w:val="80"/>
        </w:rPr>
        <w:t> </w:t>
      </w:r>
      <w:r>
        <w:rPr>
          <w:w w:val="80"/>
        </w:rPr>
        <w:t>canaria,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ITC</w:t>
      </w:r>
      <w:r>
        <w:rPr>
          <w:spacing w:val="8"/>
          <w:w w:val="80"/>
        </w:rPr>
        <w:t> </w:t>
      </w:r>
      <w:r>
        <w:rPr>
          <w:w w:val="80"/>
        </w:rPr>
        <w:t>es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9"/>
          <w:w w:val="80"/>
        </w:rPr>
        <w:t> </w:t>
      </w:r>
      <w:r>
        <w:rPr>
          <w:w w:val="80"/>
        </w:rPr>
        <w:t>referente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materia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igualdad</w:t>
      </w:r>
      <w:r>
        <w:rPr>
          <w:spacing w:val="1"/>
          <w:w w:val="80"/>
        </w:rPr>
        <w:t> </w:t>
      </w:r>
      <w:r>
        <w:rPr>
          <w:w w:val="85"/>
        </w:rPr>
        <w:t>de sus trabajadoras y trabajadores, pues el Instituto Tecnológico de Canarias avanza en la necesaria</w:t>
      </w:r>
      <w:r>
        <w:rPr>
          <w:spacing w:val="1"/>
          <w:w w:val="85"/>
        </w:rPr>
        <w:t> </w:t>
      </w:r>
      <w:r>
        <w:rPr>
          <w:w w:val="80"/>
        </w:rPr>
        <w:t>equidad de trato y de oportunidades entre hombres y mujeres, eliminando la discriminación por razón de</w:t>
      </w:r>
      <w:r>
        <w:rPr>
          <w:spacing w:val="1"/>
          <w:w w:val="80"/>
        </w:rPr>
        <w:t> </w:t>
      </w:r>
      <w:r>
        <w:rPr>
          <w:w w:val="85"/>
        </w:rPr>
        <w:t>sexo en la empresa como derecho básico de las personas trabajadoras, y para ello en el ejercicio</w:t>
      </w:r>
      <w:r>
        <w:rPr>
          <w:spacing w:val="1"/>
          <w:w w:val="85"/>
        </w:rPr>
        <w:t> </w:t>
      </w:r>
      <w:r>
        <w:rPr>
          <w:w w:val="80"/>
        </w:rPr>
        <w:t>2021</w:t>
      </w:r>
      <w:r>
        <w:rPr>
          <w:spacing w:val="66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apruebó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Plan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Igualdad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ITC</w:t>
      </w:r>
      <w:r>
        <w:rPr>
          <w:spacing w:val="7"/>
          <w:w w:val="80"/>
        </w:rPr>
        <w:t> </w:t>
      </w:r>
      <w:r>
        <w:rPr>
          <w:w w:val="80"/>
        </w:rPr>
        <w:t>2021-2025,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recoge</w:t>
      </w:r>
      <w:r>
        <w:rPr>
          <w:spacing w:val="8"/>
          <w:w w:val="80"/>
        </w:rPr>
        <w:t> </w:t>
      </w:r>
      <w:r>
        <w:rPr>
          <w:w w:val="80"/>
        </w:rPr>
        <w:t>distintas</w:t>
      </w:r>
      <w:r>
        <w:rPr>
          <w:spacing w:val="7"/>
          <w:w w:val="80"/>
        </w:rPr>
        <w:t> </w:t>
      </w:r>
      <w:r>
        <w:rPr>
          <w:w w:val="80"/>
        </w:rPr>
        <w:t>medidas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ir</w:t>
      </w:r>
      <w:r>
        <w:rPr>
          <w:spacing w:val="6"/>
          <w:w w:val="80"/>
        </w:rPr>
        <w:t> </w:t>
      </w:r>
      <w:r>
        <w:rPr>
          <w:w w:val="80"/>
        </w:rPr>
        <w:t>ejecutando</w:t>
      </w:r>
      <w:r>
        <w:rPr>
          <w:spacing w:val="1"/>
          <w:w w:val="80"/>
        </w:rPr>
        <w:t> </w:t>
      </w:r>
      <w:r>
        <w:rPr>
          <w:w w:val="80"/>
        </w:rPr>
        <w:t>a lo largo de cada ejercicio del plan y que permitirá la aplicación efectiva y mejora de los indicadores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Igualdad de la Sociedad. En el ejercicio 2022 se financió </w:t>
      </w:r>
      <w:r>
        <w:rPr>
          <w:w w:val="85"/>
        </w:rPr>
        <w:t>una Acción formativa dirigida a la totalidad de</w:t>
      </w:r>
      <w:r>
        <w:rPr>
          <w:spacing w:val="-47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plantilla</w:t>
      </w:r>
      <w:r>
        <w:rPr>
          <w:spacing w:val="-3"/>
          <w:w w:val="85"/>
        </w:rPr>
        <w:t> </w:t>
      </w:r>
      <w:r>
        <w:rPr>
          <w:w w:val="85"/>
        </w:rPr>
        <w:t>consistente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3"/>
          <w:w w:val="85"/>
        </w:rPr>
        <w:t> </w:t>
      </w:r>
      <w:r>
        <w:rPr>
          <w:w w:val="85"/>
        </w:rPr>
        <w:t>Formación</w:t>
      </w:r>
      <w:r>
        <w:rPr>
          <w:spacing w:val="-4"/>
          <w:w w:val="85"/>
        </w:rPr>
        <w:t> </w:t>
      </w:r>
      <w:r>
        <w:rPr>
          <w:w w:val="85"/>
        </w:rPr>
        <w:t>Básica</w:t>
      </w:r>
      <w:r>
        <w:rPr>
          <w:spacing w:val="-4"/>
          <w:w w:val="85"/>
        </w:rPr>
        <w:t> </w:t>
      </w:r>
      <w:r>
        <w:rPr>
          <w:w w:val="85"/>
        </w:rPr>
        <w:t>"Igualdad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Diversidad",</w:t>
      </w:r>
      <w:r>
        <w:rPr>
          <w:spacing w:val="-3"/>
          <w:w w:val="85"/>
        </w:rPr>
        <w:t> </w:t>
      </w:r>
      <w:r>
        <w:rPr>
          <w:w w:val="85"/>
        </w:rPr>
        <w:t>celebrando</w:t>
      </w:r>
      <w:r>
        <w:rPr>
          <w:spacing w:val="-5"/>
          <w:w w:val="85"/>
        </w:rPr>
        <w:t> </w:t>
      </w:r>
      <w:r>
        <w:rPr>
          <w:w w:val="85"/>
        </w:rPr>
        <w:t>2</w:t>
      </w:r>
      <w:r>
        <w:rPr>
          <w:spacing w:val="-4"/>
          <w:w w:val="85"/>
        </w:rPr>
        <w:t> </w:t>
      </w:r>
      <w:r>
        <w:rPr>
          <w:w w:val="85"/>
        </w:rPr>
        <w:t>ediciones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7"/>
          <w:w w:val="85"/>
        </w:rPr>
        <w:t> </w:t>
      </w:r>
      <w:r>
        <w:rPr>
          <w:w w:val="85"/>
        </w:rPr>
        <w:t>misma. También además de algunas acciones de sensibilización se trabajó en la actualización del</w:t>
      </w:r>
      <w:r>
        <w:rPr>
          <w:spacing w:val="1"/>
          <w:w w:val="85"/>
        </w:rPr>
        <w:t> </w:t>
      </w:r>
      <w:r>
        <w:rPr>
          <w:w w:val="80"/>
        </w:rPr>
        <w:t>Protocolo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Acoso</w:t>
      </w:r>
      <w:r>
        <w:rPr>
          <w:spacing w:val="23"/>
          <w:w w:val="80"/>
        </w:rPr>
        <w:t> </w:t>
      </w:r>
      <w:r>
        <w:rPr>
          <w:w w:val="80"/>
        </w:rPr>
        <w:t>Moral</w:t>
      </w:r>
      <w:r>
        <w:rPr>
          <w:spacing w:val="21"/>
          <w:w w:val="80"/>
        </w:rPr>
        <w:t> </w:t>
      </w:r>
      <w:r>
        <w:rPr>
          <w:w w:val="80"/>
        </w:rPr>
        <w:t>existente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23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ITC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23"/>
          <w:w w:val="80"/>
        </w:rPr>
        <w:t> </w:t>
      </w:r>
      <w:r>
        <w:rPr>
          <w:w w:val="80"/>
        </w:rPr>
        <w:t>ampliarlo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22"/>
          <w:w w:val="80"/>
        </w:rPr>
        <w:t> </w:t>
      </w:r>
      <w:r>
        <w:rPr>
          <w:w w:val="80"/>
        </w:rPr>
        <w:t>refundirlo</w:t>
      </w:r>
      <w:r>
        <w:rPr>
          <w:spacing w:val="23"/>
          <w:w w:val="80"/>
        </w:rPr>
        <w:t> </w:t>
      </w:r>
      <w:r>
        <w:rPr>
          <w:w w:val="80"/>
        </w:rPr>
        <w:t>generando</w:t>
      </w:r>
      <w:r>
        <w:rPr>
          <w:spacing w:val="20"/>
          <w:w w:val="80"/>
        </w:rPr>
        <w:t> </w:t>
      </w:r>
      <w:r>
        <w:rPr>
          <w:w w:val="80"/>
        </w:rPr>
        <w:t>un</w:t>
      </w:r>
      <w:r>
        <w:rPr>
          <w:spacing w:val="22"/>
          <w:w w:val="80"/>
        </w:rPr>
        <w:t> </w:t>
      </w:r>
      <w:r>
        <w:rPr>
          <w:w w:val="80"/>
        </w:rPr>
        <w:t>nuevo</w:t>
      </w:r>
      <w:r>
        <w:rPr>
          <w:spacing w:val="23"/>
          <w:w w:val="80"/>
        </w:rPr>
        <w:t> </w:t>
      </w:r>
      <w:r>
        <w:rPr>
          <w:w w:val="80"/>
        </w:rPr>
        <w:t>Protocolo</w:t>
      </w:r>
      <w:r>
        <w:rPr>
          <w:spacing w:val="1"/>
          <w:w w:val="80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Acoso</w:t>
      </w:r>
      <w:r>
        <w:rPr>
          <w:spacing w:val="-9"/>
          <w:w w:val="95"/>
        </w:rPr>
        <w:t> </w:t>
      </w:r>
      <w:r>
        <w:rPr>
          <w:w w:val="95"/>
        </w:rPr>
        <w:t>Moral,</w:t>
      </w:r>
      <w:r>
        <w:rPr>
          <w:spacing w:val="-12"/>
          <w:w w:val="95"/>
        </w:rPr>
        <w:t> </w:t>
      </w:r>
      <w:r>
        <w:rPr>
          <w:w w:val="95"/>
        </w:rPr>
        <w:t>Sexual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razón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Sexo.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ITC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encuentra</w:t>
      </w:r>
      <w:r>
        <w:rPr>
          <w:spacing w:val="18"/>
          <w:w w:val="80"/>
        </w:rPr>
        <w:t> </w:t>
      </w:r>
      <w:r>
        <w:rPr>
          <w:w w:val="80"/>
        </w:rPr>
        <w:t>actualmente</w:t>
      </w:r>
      <w:r>
        <w:rPr>
          <w:spacing w:val="20"/>
          <w:w w:val="80"/>
        </w:rPr>
        <w:t> </w:t>
      </w:r>
      <w:r>
        <w:rPr>
          <w:w w:val="80"/>
        </w:rPr>
        <w:t>inmerso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proceso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establecer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asentar</w:t>
      </w:r>
      <w:r>
        <w:rPr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19"/>
          <w:w w:val="80"/>
        </w:rPr>
        <w:t> </w:t>
      </w:r>
      <w:r>
        <w:rPr>
          <w:w w:val="80"/>
        </w:rPr>
        <w:t>bases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elaborar</w:t>
      </w:r>
      <w:r>
        <w:rPr>
          <w:spacing w:val="1"/>
          <w:w w:val="80"/>
        </w:rPr>
        <w:t> </w:t>
      </w:r>
      <w:r>
        <w:rPr>
          <w:w w:val="80"/>
        </w:rPr>
        <w:t>Plan de Responsabilidad Social Corporativa, dentro del Programa de apoyo a las entidades públicas del</w:t>
      </w:r>
      <w:r>
        <w:rPr>
          <w:spacing w:val="1"/>
          <w:w w:val="80"/>
        </w:rPr>
        <w:t> </w:t>
      </w:r>
      <w:r>
        <w:rPr>
          <w:w w:val="85"/>
        </w:rPr>
        <w:t>Gobierno de Canarias,</w:t>
      </w:r>
      <w:r>
        <w:rPr>
          <w:spacing w:val="1"/>
          <w:w w:val="85"/>
        </w:rPr>
        <w:t> </w:t>
      </w:r>
      <w:r>
        <w:rPr>
          <w:w w:val="85"/>
        </w:rPr>
        <w:t>en cumplimiento de la Agenda Canaria</w:t>
      </w:r>
      <w:r>
        <w:rPr>
          <w:spacing w:val="1"/>
          <w:w w:val="85"/>
        </w:rPr>
        <w:t> </w:t>
      </w:r>
      <w:r>
        <w:rPr>
          <w:w w:val="85"/>
        </w:rPr>
        <w:t>de Desarrollo Sostenible 2030 (ACDS</w:t>
      </w:r>
      <w:r>
        <w:rPr>
          <w:spacing w:val="-47"/>
          <w:w w:val="85"/>
        </w:rPr>
        <w:t> </w:t>
      </w:r>
      <w:r>
        <w:rPr>
          <w:w w:val="80"/>
        </w:rPr>
        <w:t>2030), ya que</w:t>
      </w:r>
      <w:r>
        <w:rPr>
          <w:spacing w:val="1"/>
          <w:w w:val="80"/>
        </w:rPr>
        <w:t> </w:t>
      </w:r>
      <w:r>
        <w:rPr>
          <w:w w:val="80"/>
        </w:rPr>
        <w:t>la misma es un marco común a favor del desarrollo sostenible, además de un herramienta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moldear,</w:t>
      </w:r>
      <w:r>
        <w:rPr>
          <w:spacing w:val="18"/>
          <w:w w:val="80"/>
        </w:rPr>
        <w:t> </w:t>
      </w:r>
      <w:r>
        <w:rPr>
          <w:w w:val="80"/>
        </w:rPr>
        <w:t>mejorar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implementar</w:t>
      </w:r>
      <w:r>
        <w:rPr>
          <w:spacing w:val="19"/>
          <w:w w:val="80"/>
        </w:rPr>
        <w:t> </w:t>
      </w:r>
      <w:r>
        <w:rPr>
          <w:w w:val="80"/>
        </w:rPr>
        <w:t>una</w:t>
      </w:r>
      <w:r>
        <w:rPr>
          <w:spacing w:val="19"/>
          <w:w w:val="80"/>
        </w:rPr>
        <w:t> </w:t>
      </w:r>
      <w:r>
        <w:rPr>
          <w:w w:val="80"/>
        </w:rPr>
        <w:t>nueva</w:t>
      </w:r>
      <w:r>
        <w:rPr>
          <w:spacing w:val="20"/>
          <w:w w:val="80"/>
        </w:rPr>
        <w:t> </w:t>
      </w:r>
      <w:r>
        <w:rPr>
          <w:w w:val="80"/>
        </w:rPr>
        <w:t>visión</w:t>
      </w:r>
      <w:r>
        <w:rPr>
          <w:spacing w:val="17"/>
          <w:w w:val="80"/>
        </w:rPr>
        <w:t> </w:t>
      </w:r>
      <w:r>
        <w:rPr>
          <w:w w:val="80"/>
        </w:rPr>
        <w:t>sobre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modelo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desarrollo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Canarias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una</w:t>
      </w:r>
      <w:r>
        <w:rPr>
          <w:spacing w:val="1"/>
          <w:w w:val="80"/>
        </w:rPr>
        <w:t> </w:t>
      </w:r>
      <w:r>
        <w:rPr>
          <w:w w:val="85"/>
        </w:rPr>
        <w:t>hoja de ruta que nos permitirá hablar un mismo lenguaje y orientarnos en favor de objetivos y metas</w:t>
      </w:r>
      <w:r>
        <w:rPr>
          <w:spacing w:val="1"/>
          <w:w w:val="85"/>
        </w:rPr>
        <w:t> </w:t>
      </w:r>
      <w:r>
        <w:rPr>
          <w:w w:val="95"/>
        </w:rPr>
        <w:t>comunes.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09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93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 w:right="900"/>
        <w:jc w:val="both"/>
      </w:pPr>
      <w:r>
        <w:rPr>
          <w:w w:val="85"/>
        </w:rPr>
        <w:t>Con dicha ACDS 2030 se pretende llevar a cabo una estrategia conjunta para el impulso de los ODS,</w:t>
      </w:r>
      <w:r>
        <w:rPr>
          <w:spacing w:val="1"/>
          <w:w w:val="85"/>
        </w:rPr>
        <w:t> </w:t>
      </w:r>
      <w:r>
        <w:rPr>
          <w:w w:val="85"/>
        </w:rPr>
        <w:t>brindando una gran oportunidad para que todas las entidades públicas y privadas se conviertan en</w:t>
      </w:r>
      <w:r>
        <w:rPr>
          <w:spacing w:val="1"/>
          <w:w w:val="85"/>
        </w:rPr>
        <w:t> </w:t>
      </w:r>
      <w:r>
        <w:rPr>
          <w:w w:val="95"/>
        </w:rPr>
        <w:t>organizaciones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propósito.</w:t>
      </w:r>
    </w:p>
    <w:p>
      <w:pPr>
        <w:pStyle w:val="BodyText"/>
        <w:spacing w:before="3"/>
      </w:pPr>
    </w:p>
    <w:p>
      <w:pPr>
        <w:pStyle w:val="Heading2"/>
        <w:rPr>
          <w:u w:val="none"/>
        </w:rPr>
      </w:pPr>
      <w:r>
        <w:rPr>
          <w:w w:val="80"/>
          <w:u w:val="none"/>
        </w:rPr>
        <w:t>5.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OTRA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INFORMACIÓN</w:t>
      </w:r>
    </w:p>
    <w:p>
      <w:pPr>
        <w:pStyle w:val="BodyText"/>
        <w:spacing w:before="6"/>
        <w:rPr>
          <w:rFonts w:ascii="Arial"/>
          <w:b/>
        </w:rPr>
      </w:pPr>
    </w:p>
    <w:p>
      <w:pPr>
        <w:spacing w:before="0"/>
        <w:ind w:left="1433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5.1.-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Composición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Consejo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Administración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principales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acuerdos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adoptados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247" w:lineRule="auto"/>
        <w:ind w:left="1433" w:right="911"/>
        <w:jc w:val="both"/>
      </w:pPr>
      <w:r>
        <w:rPr>
          <w:w w:val="85"/>
        </w:rPr>
        <w:t>Se añade un cuadro resumen de la composición del Consejo de Administración del ITC durante el</w:t>
      </w:r>
      <w:r>
        <w:rPr>
          <w:spacing w:val="1"/>
          <w:w w:val="85"/>
        </w:rPr>
        <w:t> </w:t>
      </w:r>
      <w:r>
        <w:rPr>
          <w:w w:val="95"/>
        </w:rPr>
        <w:t>ejercicio</w:t>
      </w:r>
      <w:r>
        <w:rPr>
          <w:spacing w:val="-6"/>
          <w:w w:val="95"/>
        </w:rPr>
        <w:t> </w:t>
      </w:r>
      <w:r>
        <w:rPr>
          <w:w w:val="95"/>
        </w:rPr>
        <w:t>2022:</w:t>
      </w:r>
    </w:p>
    <w:p>
      <w:pPr>
        <w:pStyle w:val="Heading2"/>
        <w:spacing w:line="514" w:lineRule="exact" w:before="47"/>
        <w:ind w:left="1591" w:right="893" w:hanging="159"/>
        <w:rPr>
          <w:u w:val="none"/>
        </w:rPr>
      </w:pPr>
      <w:r>
        <w:rPr>
          <w:w w:val="80"/>
          <w:u w:val="none"/>
        </w:rPr>
        <w:t>COMPOSICIÓN</w:t>
      </w:r>
      <w:r>
        <w:rPr>
          <w:spacing w:val="28"/>
          <w:w w:val="80"/>
          <w:u w:val="none"/>
        </w:rPr>
        <w:t> </w:t>
      </w:r>
      <w:r>
        <w:rPr>
          <w:w w:val="80"/>
          <w:u w:val="none"/>
        </w:rPr>
        <w:t>CONSEJO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30"/>
          <w:w w:val="80"/>
          <w:u w:val="none"/>
        </w:rPr>
        <w:t> </w:t>
      </w:r>
      <w:r>
        <w:rPr>
          <w:w w:val="80"/>
          <w:u w:val="none"/>
        </w:rPr>
        <w:t>ADMINISTRACIÓN</w:t>
      </w:r>
      <w:r>
        <w:rPr>
          <w:spacing w:val="28"/>
          <w:w w:val="80"/>
          <w:u w:val="none"/>
        </w:rPr>
        <w:t> </w:t>
      </w:r>
      <w:r>
        <w:rPr>
          <w:w w:val="80"/>
          <w:u w:val="none"/>
        </w:rPr>
        <w:t>EJERCICIO</w:t>
      </w:r>
      <w:r>
        <w:rPr>
          <w:spacing w:val="30"/>
          <w:w w:val="80"/>
          <w:u w:val="none"/>
        </w:rPr>
        <w:t> </w:t>
      </w:r>
      <w:r>
        <w:rPr>
          <w:w w:val="80"/>
          <w:u w:val="none"/>
        </w:rPr>
        <w:t>2022</w:t>
      </w:r>
      <w:r>
        <w:rPr>
          <w:spacing w:val="31"/>
          <w:w w:val="80"/>
          <w:u w:val="none"/>
        </w:rPr>
        <w:t> </w:t>
      </w:r>
      <w:r>
        <w:rPr>
          <w:w w:val="80"/>
          <w:u w:val="none"/>
        </w:rPr>
        <w:t>(desde</w:t>
      </w:r>
      <w:r>
        <w:rPr>
          <w:spacing w:val="30"/>
          <w:w w:val="80"/>
          <w:u w:val="none"/>
        </w:rPr>
        <w:t> </w:t>
      </w:r>
      <w:r>
        <w:rPr>
          <w:w w:val="80"/>
          <w:u w:val="none"/>
        </w:rPr>
        <w:t>la</w:t>
      </w:r>
      <w:r>
        <w:rPr>
          <w:spacing w:val="30"/>
          <w:w w:val="80"/>
          <w:u w:val="none"/>
        </w:rPr>
        <w:t> </w:t>
      </w:r>
      <w:r>
        <w:rPr>
          <w:w w:val="80"/>
          <w:u w:val="none"/>
        </w:rPr>
        <w:t>Junta</w:t>
      </w:r>
      <w:r>
        <w:rPr>
          <w:spacing w:val="30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30"/>
          <w:w w:val="80"/>
          <w:u w:val="none"/>
        </w:rPr>
        <w:t> </w:t>
      </w:r>
      <w:r>
        <w:rPr>
          <w:w w:val="80"/>
          <w:u w:val="none"/>
        </w:rPr>
        <w:t>21/07/2021)</w:t>
      </w:r>
      <w:r>
        <w:rPr>
          <w:spacing w:val="-46"/>
          <w:w w:val="80"/>
          <w:u w:val="none"/>
        </w:rPr>
        <w:t> </w:t>
      </w:r>
      <w:r>
        <w:rPr>
          <w:w w:val="95"/>
          <w:u w:val="none"/>
        </w:rPr>
        <w:t>PRESIDENTA:</w:t>
      </w:r>
    </w:p>
    <w:p>
      <w:pPr>
        <w:pStyle w:val="BodyText"/>
        <w:spacing w:line="198" w:lineRule="exact"/>
        <w:ind w:left="1591"/>
      </w:pPr>
      <w:r>
        <w:rPr>
          <w:w w:val="80"/>
        </w:rPr>
        <w:t>Dña.</w:t>
      </w:r>
      <w:r>
        <w:rPr>
          <w:spacing w:val="23"/>
          <w:w w:val="80"/>
        </w:rPr>
        <w:t> </w:t>
      </w:r>
      <w:r>
        <w:rPr>
          <w:w w:val="80"/>
        </w:rPr>
        <w:t>Elena</w:t>
      </w:r>
      <w:r>
        <w:rPr>
          <w:spacing w:val="24"/>
          <w:w w:val="80"/>
        </w:rPr>
        <w:t> </w:t>
      </w:r>
      <w:r>
        <w:rPr>
          <w:w w:val="80"/>
        </w:rPr>
        <w:t>Máñez</w:t>
      </w:r>
      <w:r>
        <w:rPr>
          <w:spacing w:val="22"/>
          <w:w w:val="80"/>
        </w:rPr>
        <w:t> </w:t>
      </w:r>
      <w:r>
        <w:rPr>
          <w:w w:val="80"/>
        </w:rPr>
        <w:t>Rodríguez</w:t>
      </w:r>
    </w:p>
    <w:p>
      <w:pPr>
        <w:pStyle w:val="Heading2"/>
        <w:spacing w:before="5"/>
        <w:ind w:left="1591"/>
        <w:rPr>
          <w:u w:val="none"/>
        </w:rPr>
      </w:pPr>
      <w:r>
        <w:rPr>
          <w:w w:val="95"/>
          <w:u w:val="none"/>
        </w:rPr>
        <w:t>VICEPRESIDENTE:</w:t>
      </w:r>
    </w:p>
    <w:p>
      <w:pPr>
        <w:pStyle w:val="BodyText"/>
        <w:spacing w:before="7"/>
        <w:ind w:left="1591"/>
      </w:pPr>
      <w:r>
        <w:rPr>
          <w:w w:val="80"/>
        </w:rPr>
        <w:t>D.</w:t>
      </w:r>
      <w:r>
        <w:rPr>
          <w:spacing w:val="20"/>
          <w:w w:val="80"/>
        </w:rPr>
        <w:t> </w:t>
      </w:r>
      <w:r>
        <w:rPr>
          <w:w w:val="80"/>
        </w:rPr>
        <w:t>Gustavo</w:t>
      </w:r>
      <w:r>
        <w:rPr>
          <w:spacing w:val="21"/>
          <w:w w:val="80"/>
        </w:rPr>
        <w:t> </w:t>
      </w:r>
      <w:r>
        <w:rPr>
          <w:w w:val="80"/>
        </w:rPr>
        <w:t>Santana</w:t>
      </w:r>
      <w:r>
        <w:rPr>
          <w:spacing w:val="18"/>
          <w:w w:val="80"/>
        </w:rPr>
        <w:t> </w:t>
      </w:r>
      <w:r>
        <w:rPr>
          <w:w w:val="80"/>
        </w:rPr>
        <w:t>Martel</w:t>
      </w:r>
    </w:p>
    <w:p>
      <w:pPr>
        <w:pStyle w:val="Heading2"/>
        <w:spacing w:before="5"/>
        <w:ind w:left="1591"/>
        <w:rPr>
          <w:u w:val="none"/>
        </w:rPr>
      </w:pPr>
      <w:r>
        <w:rPr>
          <w:w w:val="95"/>
          <w:u w:val="none"/>
        </w:rPr>
        <w:t>VOCALES:</w:t>
      </w:r>
    </w:p>
    <w:p>
      <w:pPr>
        <w:pStyle w:val="BodyText"/>
        <w:spacing w:before="5"/>
        <w:ind w:left="1591"/>
      </w:pPr>
      <w:r>
        <w:rPr>
          <w:w w:val="80"/>
        </w:rPr>
        <w:t>D.</w:t>
      </w:r>
      <w:r>
        <w:rPr>
          <w:spacing w:val="23"/>
          <w:w w:val="80"/>
        </w:rPr>
        <w:t> </w:t>
      </w:r>
      <w:r>
        <w:rPr>
          <w:w w:val="80"/>
        </w:rPr>
        <w:t>Laureano</w:t>
      </w:r>
      <w:r>
        <w:rPr>
          <w:spacing w:val="25"/>
          <w:w w:val="80"/>
        </w:rPr>
        <w:t> </w:t>
      </w:r>
      <w:r>
        <w:rPr>
          <w:w w:val="80"/>
        </w:rPr>
        <w:t>Pérez</w:t>
      </w:r>
      <w:r>
        <w:rPr>
          <w:spacing w:val="24"/>
          <w:w w:val="80"/>
        </w:rPr>
        <w:t> </w:t>
      </w:r>
      <w:r>
        <w:rPr>
          <w:w w:val="80"/>
        </w:rPr>
        <w:t>Rodríguez</w:t>
      </w:r>
    </w:p>
    <w:p>
      <w:pPr>
        <w:pStyle w:val="BodyText"/>
        <w:spacing w:before="8"/>
        <w:ind w:left="1591"/>
      </w:pPr>
      <w:r>
        <w:rPr>
          <w:w w:val="80"/>
        </w:rPr>
        <w:t>D.</w:t>
      </w:r>
      <w:r>
        <w:rPr>
          <w:spacing w:val="19"/>
          <w:w w:val="80"/>
        </w:rPr>
        <w:t> </w:t>
      </w:r>
      <w:r>
        <w:rPr>
          <w:w w:val="80"/>
        </w:rPr>
        <w:t>Miguel</w:t>
      </w:r>
      <w:r>
        <w:rPr>
          <w:spacing w:val="20"/>
          <w:w w:val="80"/>
        </w:rPr>
        <w:t> </w:t>
      </w:r>
      <w:r>
        <w:rPr>
          <w:w w:val="80"/>
        </w:rPr>
        <w:t>Ángel</w:t>
      </w:r>
      <w:r>
        <w:rPr>
          <w:spacing w:val="17"/>
          <w:w w:val="80"/>
        </w:rPr>
        <w:t> </w:t>
      </w:r>
      <w:r>
        <w:rPr>
          <w:w w:val="80"/>
        </w:rPr>
        <w:t>Pérez</w:t>
      </w:r>
      <w:r>
        <w:rPr>
          <w:spacing w:val="19"/>
          <w:w w:val="80"/>
        </w:rPr>
        <w:t> </w:t>
      </w:r>
      <w:r>
        <w:rPr>
          <w:w w:val="80"/>
        </w:rPr>
        <w:t>Hernández</w:t>
      </w:r>
    </w:p>
    <w:p>
      <w:pPr>
        <w:pStyle w:val="BodyText"/>
        <w:spacing w:before="8"/>
        <w:ind w:left="1591"/>
      </w:pPr>
      <w:r>
        <w:rPr>
          <w:w w:val="80"/>
        </w:rPr>
        <w:t>D.</w:t>
      </w:r>
      <w:r>
        <w:rPr>
          <w:spacing w:val="15"/>
          <w:w w:val="80"/>
        </w:rPr>
        <w:t> </w:t>
      </w:r>
      <w:r>
        <w:rPr>
          <w:w w:val="80"/>
        </w:rPr>
        <w:t>José</w:t>
      </w:r>
      <w:r>
        <w:rPr>
          <w:spacing w:val="17"/>
          <w:w w:val="80"/>
        </w:rPr>
        <w:t> </w:t>
      </w:r>
      <w:r>
        <w:rPr>
          <w:w w:val="80"/>
        </w:rPr>
        <w:t>Julián</w:t>
      </w:r>
      <w:r>
        <w:rPr>
          <w:spacing w:val="18"/>
          <w:w w:val="80"/>
        </w:rPr>
        <w:t> </w:t>
      </w:r>
      <w:r>
        <w:rPr>
          <w:w w:val="80"/>
        </w:rPr>
        <w:t>Isturitz</w:t>
      </w:r>
      <w:r>
        <w:rPr>
          <w:spacing w:val="17"/>
          <w:w w:val="80"/>
        </w:rPr>
        <w:t> </w:t>
      </w:r>
      <w:r>
        <w:rPr>
          <w:w w:val="80"/>
        </w:rPr>
        <w:t>Pérez</w:t>
      </w:r>
    </w:p>
    <w:p>
      <w:pPr>
        <w:pStyle w:val="BodyText"/>
        <w:spacing w:before="8"/>
        <w:ind w:left="1591"/>
      </w:pPr>
      <w:r>
        <w:rPr>
          <w:w w:val="80"/>
        </w:rPr>
        <w:t>D.</w:t>
      </w:r>
      <w:r>
        <w:rPr>
          <w:spacing w:val="17"/>
          <w:w w:val="80"/>
        </w:rPr>
        <w:t> </w:t>
      </w:r>
      <w:r>
        <w:rPr>
          <w:w w:val="80"/>
        </w:rPr>
        <w:t>Justo</w:t>
      </w:r>
      <w:r>
        <w:rPr>
          <w:spacing w:val="20"/>
          <w:w w:val="80"/>
        </w:rPr>
        <w:t> </w:t>
      </w:r>
      <w:r>
        <w:rPr>
          <w:w w:val="80"/>
        </w:rPr>
        <w:t>Jesús</w:t>
      </w:r>
      <w:r>
        <w:rPr>
          <w:spacing w:val="15"/>
          <w:w w:val="80"/>
        </w:rPr>
        <w:t> </w:t>
      </w:r>
      <w:r>
        <w:rPr>
          <w:w w:val="80"/>
        </w:rPr>
        <w:t>Artiles</w:t>
      </w:r>
      <w:r>
        <w:rPr>
          <w:spacing w:val="18"/>
          <w:w w:val="80"/>
        </w:rPr>
        <w:t> </w:t>
      </w:r>
      <w:r>
        <w:rPr>
          <w:w w:val="80"/>
        </w:rPr>
        <w:t>Sánchez</w:t>
      </w:r>
    </w:p>
    <w:p>
      <w:pPr>
        <w:pStyle w:val="BodyText"/>
        <w:spacing w:before="5"/>
        <w:ind w:left="1591"/>
      </w:pPr>
      <w:r>
        <w:rPr>
          <w:w w:val="80"/>
        </w:rPr>
        <w:t>D.</w:t>
      </w:r>
      <w:r>
        <w:rPr>
          <w:spacing w:val="23"/>
          <w:w w:val="80"/>
        </w:rPr>
        <w:t> </w:t>
      </w:r>
      <w:r>
        <w:rPr>
          <w:w w:val="80"/>
        </w:rPr>
        <w:t>Carlos</w:t>
      </w:r>
      <w:r>
        <w:rPr>
          <w:spacing w:val="23"/>
          <w:w w:val="80"/>
        </w:rPr>
        <w:t> </w:t>
      </w:r>
      <w:r>
        <w:rPr>
          <w:w w:val="80"/>
        </w:rPr>
        <w:t>Andrés</w:t>
      </w:r>
      <w:r>
        <w:rPr>
          <w:spacing w:val="23"/>
          <w:w w:val="80"/>
        </w:rPr>
        <w:t> </w:t>
      </w:r>
      <w:r>
        <w:rPr>
          <w:w w:val="80"/>
        </w:rPr>
        <w:t>Navarro</w:t>
      </w:r>
      <w:r>
        <w:rPr>
          <w:spacing w:val="22"/>
          <w:w w:val="80"/>
        </w:rPr>
        <w:t> </w:t>
      </w:r>
      <w:r>
        <w:rPr>
          <w:w w:val="80"/>
        </w:rPr>
        <w:t>Martínez</w:t>
      </w:r>
    </w:p>
    <w:p>
      <w:pPr>
        <w:pStyle w:val="BodyText"/>
        <w:spacing w:before="8"/>
        <w:ind w:left="1591"/>
      </w:pPr>
      <w:r>
        <w:rPr>
          <w:spacing w:val="-1"/>
          <w:w w:val="85"/>
        </w:rPr>
        <w:t>D.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Cosme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García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Falcón</w:t>
      </w:r>
    </w:p>
    <w:p>
      <w:pPr>
        <w:pStyle w:val="BodyText"/>
        <w:spacing w:before="8"/>
        <w:ind w:left="1591"/>
      </w:pPr>
      <w:r>
        <w:rPr>
          <w:w w:val="80"/>
        </w:rPr>
        <w:t>D.</w:t>
      </w:r>
      <w:r>
        <w:rPr>
          <w:spacing w:val="22"/>
          <w:w w:val="80"/>
        </w:rPr>
        <w:t> </w:t>
      </w:r>
      <w:r>
        <w:rPr>
          <w:w w:val="80"/>
        </w:rPr>
        <w:t>Oscar</w:t>
      </w:r>
      <w:r>
        <w:rPr>
          <w:spacing w:val="22"/>
          <w:w w:val="80"/>
        </w:rPr>
        <w:t> </w:t>
      </w:r>
      <w:r>
        <w:rPr>
          <w:w w:val="80"/>
        </w:rPr>
        <w:t>Ramón</w:t>
      </w:r>
      <w:r>
        <w:rPr>
          <w:spacing w:val="21"/>
          <w:w w:val="80"/>
        </w:rPr>
        <w:t> </w:t>
      </w:r>
      <w:r>
        <w:rPr>
          <w:w w:val="80"/>
        </w:rPr>
        <w:t>Hernández</w:t>
      </w:r>
      <w:r>
        <w:rPr>
          <w:spacing w:val="22"/>
          <w:w w:val="80"/>
        </w:rPr>
        <w:t> </w:t>
      </w:r>
      <w:r>
        <w:rPr>
          <w:w w:val="80"/>
        </w:rPr>
        <w:t>Suárez</w:t>
      </w:r>
    </w:p>
    <w:p>
      <w:pPr>
        <w:pStyle w:val="BodyText"/>
        <w:spacing w:before="6"/>
        <w:ind w:left="1591"/>
      </w:pPr>
      <w:r>
        <w:rPr>
          <w:w w:val="80"/>
        </w:rPr>
        <w:t>Dña.</w:t>
      </w:r>
      <w:r>
        <w:rPr>
          <w:spacing w:val="31"/>
          <w:w w:val="80"/>
        </w:rPr>
        <w:t> </w:t>
      </w:r>
      <w:r>
        <w:rPr>
          <w:w w:val="80"/>
        </w:rPr>
        <w:t>María</w:t>
      </w:r>
      <w:r>
        <w:rPr>
          <w:spacing w:val="29"/>
          <w:w w:val="80"/>
        </w:rPr>
        <w:t> </w:t>
      </w:r>
      <w:r>
        <w:rPr>
          <w:w w:val="80"/>
        </w:rPr>
        <w:t>Dolores</w:t>
      </w:r>
      <w:r>
        <w:rPr>
          <w:spacing w:val="30"/>
          <w:w w:val="80"/>
        </w:rPr>
        <w:t> </w:t>
      </w:r>
      <w:r>
        <w:rPr>
          <w:w w:val="80"/>
        </w:rPr>
        <w:t>Rodríguez</w:t>
      </w:r>
      <w:r>
        <w:rPr>
          <w:spacing w:val="31"/>
          <w:w w:val="80"/>
        </w:rPr>
        <w:t> </w:t>
      </w:r>
      <w:r>
        <w:rPr>
          <w:w w:val="80"/>
        </w:rPr>
        <w:t>Domínguez.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7" w:lineRule="auto"/>
        <w:ind w:left="1433" w:right="911"/>
        <w:jc w:val="both"/>
      </w:pP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último,</w:t>
      </w:r>
      <w:r>
        <w:rPr>
          <w:spacing w:val="-4"/>
          <w:w w:val="85"/>
        </w:rPr>
        <w:t> </w:t>
      </w:r>
      <w:r>
        <w:rPr>
          <w:w w:val="85"/>
        </w:rPr>
        <w:t>indicar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acuerdos</w:t>
      </w:r>
      <w:r>
        <w:rPr>
          <w:spacing w:val="-4"/>
          <w:w w:val="85"/>
        </w:rPr>
        <w:t> </w:t>
      </w:r>
      <w:r>
        <w:rPr>
          <w:w w:val="85"/>
        </w:rPr>
        <w:t>reseñables,</w:t>
      </w:r>
      <w:r>
        <w:rPr>
          <w:spacing w:val="-3"/>
          <w:w w:val="85"/>
        </w:rPr>
        <w:t> </w:t>
      </w:r>
      <w:r>
        <w:rPr>
          <w:w w:val="85"/>
        </w:rPr>
        <w:t>aprobados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Consejo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Administración</w:t>
      </w:r>
      <w:r>
        <w:rPr>
          <w:spacing w:val="-3"/>
          <w:w w:val="85"/>
        </w:rPr>
        <w:t> </w:t>
      </w:r>
      <w:r>
        <w:rPr>
          <w:w w:val="85"/>
        </w:rPr>
        <w:t>durante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8"/>
          <w:w w:val="85"/>
        </w:rPr>
        <w:t> </w:t>
      </w:r>
      <w:r>
        <w:rPr>
          <w:w w:val="90"/>
        </w:rPr>
        <w:t>ejercicio</w:t>
      </w:r>
      <w:r>
        <w:rPr>
          <w:spacing w:val="-6"/>
          <w:w w:val="90"/>
        </w:rPr>
        <w:t> </w:t>
      </w:r>
      <w:r>
        <w:rPr>
          <w:w w:val="90"/>
        </w:rPr>
        <w:t>2022,</w:t>
      </w:r>
      <w:r>
        <w:rPr>
          <w:spacing w:val="-5"/>
          <w:w w:val="90"/>
        </w:rPr>
        <w:t> </w:t>
      </w:r>
      <w:r>
        <w:rPr>
          <w:w w:val="90"/>
        </w:rPr>
        <w:t>los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continuación</w:t>
      </w:r>
      <w:r>
        <w:rPr>
          <w:spacing w:val="-5"/>
          <w:w w:val="90"/>
        </w:rPr>
        <w:t> </w:t>
      </w: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enumeran: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7" w:lineRule="auto" w:before="0" w:after="0"/>
        <w:ind w:left="2103" w:right="899" w:hanging="336"/>
        <w:jc w:val="both"/>
        <w:rPr>
          <w:sz w:val="22"/>
        </w:rPr>
      </w:pPr>
      <w:r>
        <w:rPr>
          <w:w w:val="85"/>
          <w:sz w:val="22"/>
        </w:rPr>
        <w:t>Realización de los preceptivos Informes de Cumplimiento del 4º trimestre del ejercicio 2021, y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del 1er, 2º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3</w:t>
      </w:r>
      <w:r>
        <w:rPr>
          <w:w w:val="80"/>
          <w:position w:val="6"/>
          <w:sz w:val="15"/>
        </w:rPr>
        <w:t>er</w:t>
      </w:r>
      <w:r>
        <w:rPr>
          <w:spacing w:val="1"/>
          <w:w w:val="80"/>
          <w:position w:val="6"/>
          <w:sz w:val="15"/>
        </w:rPr>
        <w:t> </w:t>
      </w:r>
      <w:r>
        <w:rPr>
          <w:w w:val="80"/>
          <w:sz w:val="22"/>
        </w:rPr>
        <w:t>trimestre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 ejercicio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2022 por la</w:t>
      </w:r>
      <w:r>
        <w:rPr>
          <w:spacing w:val="35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35"/>
          <w:sz w:val="22"/>
        </w:rPr>
        <w:t> </w:t>
      </w:r>
      <w:r>
        <w:rPr>
          <w:w w:val="80"/>
          <w:sz w:val="22"/>
        </w:rPr>
        <w:t>del ITC,</w:t>
      </w:r>
      <w:r>
        <w:rPr>
          <w:spacing w:val="3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5"/>
          <w:sz w:val="22"/>
        </w:rPr>
        <w:t> </w:t>
      </w:r>
      <w:r>
        <w:rPr>
          <w:w w:val="80"/>
          <w:sz w:val="22"/>
        </w:rPr>
        <w:t>a lo dispuesto en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las “Medidas de Racionalización del Sector Público Empresarial de la Comunidad Autónoma de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Canarias”.</w:t>
      </w:r>
    </w:p>
    <w:p>
      <w:pPr>
        <w:pStyle w:val="ListParagraph"/>
        <w:numPr>
          <w:ilvl w:val="0"/>
          <w:numId w:val="41"/>
        </w:numPr>
        <w:tabs>
          <w:tab w:pos="2097" w:val="left" w:leader="none"/>
        </w:tabs>
        <w:spacing w:line="244" w:lineRule="auto" w:before="0" w:after="0"/>
        <w:ind w:left="2096" w:right="906" w:hanging="331"/>
        <w:jc w:val="both"/>
        <w:rPr>
          <w:sz w:val="22"/>
        </w:rPr>
      </w:pPr>
      <w:r>
        <w:rPr>
          <w:w w:val="85"/>
          <w:sz w:val="22"/>
        </w:rPr>
        <w:t>La formulación de las cuentas anuales, el informe de gestión y la aplicación de resultado del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2021,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elevación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propuesta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aprobación.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097" w:val="left" w:leader="none"/>
        </w:tabs>
        <w:spacing w:line="247" w:lineRule="auto" w:before="0" w:after="0"/>
        <w:ind w:left="2096" w:right="900" w:hanging="331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modificación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apartado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Estatutos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ampliando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vigencia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UTE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hasta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03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marzo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2036,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(25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años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vigencia).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1"/>
        </w:numPr>
        <w:tabs>
          <w:tab w:pos="2097" w:val="left" w:leader="none"/>
        </w:tabs>
        <w:spacing w:line="247" w:lineRule="auto" w:before="0" w:after="0"/>
        <w:ind w:left="2096" w:right="906" w:hanging="331"/>
        <w:jc w:val="both"/>
        <w:rPr>
          <w:sz w:val="22"/>
        </w:rPr>
      </w:pPr>
      <w:r>
        <w:rPr>
          <w:w w:val="80"/>
          <w:sz w:val="22"/>
        </w:rPr>
        <w:t>La Autorización a D. Gabriel Megías Martínez para realizar todos los trámites necesarios para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formalización de las contrataciones que más adelante se indican, así como convenir y formalizar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todos los documentos públicos y privados que sean necesarios, para sucesivas renovaciones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modificaciones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condiciones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inicialmente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pactadas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siguiente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contrataciones: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94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41"/>
        </w:numPr>
        <w:tabs>
          <w:tab w:pos="2428" w:val="left" w:leader="none"/>
        </w:tabs>
        <w:spacing w:line="247" w:lineRule="auto" w:before="106" w:after="0"/>
        <w:ind w:left="2427" w:right="897" w:hanging="336"/>
        <w:jc w:val="both"/>
        <w:rPr>
          <w:sz w:val="22"/>
        </w:rPr>
      </w:pPr>
      <w:r>
        <w:rPr>
          <w:spacing w:val="-1"/>
          <w:w w:val="85"/>
          <w:sz w:val="22"/>
        </w:rPr>
        <w:t>Servicios de diseño, suministro, instalación, montaje en contenedor </w:t>
      </w:r>
      <w:r>
        <w:rPr>
          <w:w w:val="85"/>
          <w:sz w:val="22"/>
        </w:rPr>
        <w:t>y puesta en marcha de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una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generación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amoniaco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auxiliares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contenerizado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 Proyecto BIOGREENFINERY-Hidrógeno verde para Biorefinería, con cargo al Fondo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Ayuda a la Recuperación para la Cohesión y los Territorios de Europa (REACT-UE) en 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marco instrumento europeo de recuperación “Next Generation EU”, cofinanciado por 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Europeo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Regional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(FEDER),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cuyo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gasto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asciende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cantidad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775.000,00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€,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IGIC.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1"/>
        </w:numPr>
        <w:tabs>
          <w:tab w:pos="2428" w:val="left" w:leader="none"/>
        </w:tabs>
        <w:spacing w:line="247" w:lineRule="auto" w:before="0" w:after="0"/>
        <w:ind w:left="2427" w:right="903" w:hanging="336"/>
        <w:jc w:val="both"/>
        <w:rPr>
          <w:sz w:val="22"/>
        </w:rPr>
      </w:pPr>
      <w:r>
        <w:rPr>
          <w:w w:val="85"/>
          <w:sz w:val="22"/>
        </w:rPr>
        <w:t>Obra de Instalación y Puesta en Marcha de un sistema de producción eólica (lote nº1), de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un sistema híbrido fotovoltaico-baterías (lote nº2), y servicio de dirección facultativa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coordinación en materia de seguridad y salud de ambas obras (lote nº3) para el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abastecimiento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eléctrico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autoconsumo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aislado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Plataforma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BIOGREENFINERY, en el marco del mismo Proyecto y cuyo gasto máximo asciende a la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cantidad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743.489,37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€,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IGIC.”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7" w:lineRule="auto" w:before="0" w:after="0"/>
        <w:ind w:left="2103" w:right="896" w:hanging="336"/>
        <w:jc w:val="both"/>
        <w:rPr>
          <w:sz w:val="22"/>
        </w:rPr>
      </w:pPr>
      <w:r>
        <w:rPr>
          <w:w w:val="80"/>
          <w:sz w:val="22"/>
        </w:rPr>
        <w:t>Conceder poder, tan amplio y bastante como en derecho se requiera, a favor de Dª. Elena Máñez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Rodríguez,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Consejera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Delegada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Sociedad</w:t>
      </w:r>
      <w:r>
        <w:rPr>
          <w:spacing w:val="35"/>
          <w:sz w:val="22"/>
        </w:rPr>
        <w:t> </w:t>
      </w:r>
      <w:r>
        <w:rPr>
          <w:w w:val="80"/>
          <w:sz w:val="22"/>
        </w:rPr>
        <w:t>Mercantil Pública</w:t>
      </w:r>
      <w:r>
        <w:rPr>
          <w:spacing w:val="35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35"/>
          <w:sz w:val="22"/>
        </w:rPr>
        <w:t> </w:t>
      </w:r>
      <w:r>
        <w:rPr>
          <w:w w:val="80"/>
          <w:sz w:val="22"/>
        </w:rPr>
        <w:t>TECNOLÓGICO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CANARIAS,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S.A.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autorizar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delegar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financiada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 Fondo de Ayuda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Recuperación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la Cohesión y los</w:t>
      </w:r>
      <w:r>
        <w:rPr>
          <w:spacing w:val="35"/>
          <w:sz w:val="22"/>
        </w:rPr>
        <w:t> </w:t>
      </w:r>
      <w:r>
        <w:rPr>
          <w:w w:val="80"/>
          <w:sz w:val="22"/>
        </w:rPr>
        <w:t>Territorios de</w:t>
      </w:r>
      <w:r>
        <w:rPr>
          <w:spacing w:val="35"/>
          <w:sz w:val="22"/>
        </w:rPr>
        <w:t> </w:t>
      </w:r>
      <w:r>
        <w:rPr>
          <w:w w:val="80"/>
          <w:sz w:val="22"/>
        </w:rPr>
        <w:t>Europa (REACT-UE)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 el marco instrumento europeo de recuperación “Next Generation EU”, cofinanciado por 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Fondo Europeo de Desarrollo Regional (FEDER), y los financiados con cargo al Mecanismo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Recuperación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Resiliencia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(MRR)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sin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limitación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alguna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cantidad.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0" w:lineRule="auto" w:before="0" w:after="0"/>
        <w:ind w:left="2103" w:right="0" w:hanging="336"/>
        <w:jc w:val="left"/>
        <w:rPr>
          <w:sz w:val="22"/>
        </w:rPr>
      </w:pPr>
      <w:r>
        <w:rPr>
          <w:w w:val="80"/>
          <w:sz w:val="22"/>
        </w:rPr>
        <w:t>Conferir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tan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amplio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convenga,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personas: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439" w:val="left" w:leader="none"/>
        </w:tabs>
        <w:spacing w:line="247" w:lineRule="auto" w:before="0" w:after="0"/>
        <w:ind w:left="2438" w:right="900" w:hanging="336"/>
        <w:jc w:val="both"/>
        <w:rPr>
          <w:sz w:val="22"/>
        </w:rPr>
      </w:pPr>
      <w:r>
        <w:rPr>
          <w:w w:val="85"/>
          <w:sz w:val="22"/>
        </w:rPr>
        <w:t>Dª Sylvia Sánchez Mate, Jefa del Departamento Económico Administrativo, para que 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nombre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entidad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mercantil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“INSTITUTO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TECNOLÓGICO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CANARIAS, SOCIEDAD ANÓNIMA”, con domicilio en la calle Cebrián, número 3, C.P.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35.003, de esta ciudad de Las Palmas de Gran Canaria, y CIF número A- 35.313.170, ejercite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forma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indistinta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solidaria,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facultades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siguientes: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1"/>
        </w:numPr>
        <w:tabs>
          <w:tab w:pos="2774" w:val="left" w:leader="none"/>
        </w:tabs>
        <w:spacing w:line="247" w:lineRule="auto" w:before="0" w:after="0"/>
        <w:ind w:left="2773" w:right="906" w:hanging="336"/>
        <w:jc w:val="both"/>
        <w:rPr>
          <w:sz w:val="22"/>
        </w:rPr>
      </w:pPr>
      <w:r>
        <w:rPr>
          <w:w w:val="80"/>
          <w:sz w:val="22"/>
        </w:rPr>
        <w:t>Firmar de pedidos y contratos considerados “contratos menores” según la normativa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Sector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vigente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momento.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1"/>
        </w:numPr>
        <w:tabs>
          <w:tab w:pos="2774" w:val="left" w:leader="none"/>
        </w:tabs>
        <w:spacing w:line="247" w:lineRule="auto" w:before="0" w:after="0"/>
        <w:ind w:left="2773" w:right="897" w:hanging="336"/>
        <w:jc w:val="both"/>
        <w:rPr>
          <w:sz w:val="22"/>
        </w:rPr>
      </w:pPr>
      <w:r>
        <w:rPr>
          <w:w w:val="85"/>
          <w:sz w:val="22"/>
        </w:rPr>
        <w:t>Solicitar,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descargar,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instalar,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renovar,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suspender,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revocar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utilizar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cualesquiera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certificados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firma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electrónica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emitidos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Fábrica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Nacional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Moneda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Timbre-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Real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Casa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Moneda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otros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prestadores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certificación,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tanto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8"/>
          <w:w w:val="85"/>
          <w:sz w:val="22"/>
        </w:rPr>
        <w:t> </w:t>
      </w:r>
      <w:r>
        <w:rPr>
          <w:w w:val="85"/>
          <w:sz w:val="22"/>
        </w:rPr>
        <w:t>certificados expresados en las leyes, como cualesquiera otros de los emitidos por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citada Fábrica Nacional y otros prestadores de servicios de certificación electrónica,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incluidos, pero no limitados, a certificados de persona física, de representante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persona jurídica, de representante de entidad sin personalidad jurídica, de dispositivo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móvil, de servidor, de componentes, de firma de código, de personal al servicio de las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administraciones públicas, de sede electrónica, de sello electrónico para la actuación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administrativa automatizada y cualesquiera otros certificados electrónicos que pudieran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surgir con posterioridad de conformidad con el estado de la técnica. La solicitud del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certificado de firma electrónica podrá realizarse ante las oficinas de registro de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Agencia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Tributaria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oficinas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de-legadas</w:t>
      </w:r>
    </w:p>
    <w:p>
      <w:pPr>
        <w:spacing w:before="104"/>
        <w:ind w:left="9121" w:right="0" w:firstLine="0"/>
        <w:jc w:val="both"/>
        <w:rPr>
          <w:sz w:val="20"/>
        </w:rPr>
      </w:pPr>
      <w:r>
        <w:rPr>
          <w:spacing w:val="-1"/>
          <w:w w:val="85"/>
          <w:sz w:val="20"/>
        </w:rPr>
        <w:t>Página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95</w:t>
      </w:r>
    </w:p>
    <w:p>
      <w:pPr>
        <w:spacing w:after="0"/>
        <w:jc w:val="both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2773" w:right="910"/>
        <w:jc w:val="both"/>
      </w:pPr>
      <w:r>
        <w:rPr>
          <w:w w:val="80"/>
        </w:rPr>
        <w:t>de órganos, organismos o entidades que ejerzan funciones públicas, así como ante las</w:t>
      </w:r>
      <w:r>
        <w:rPr>
          <w:spacing w:val="1"/>
          <w:w w:val="80"/>
        </w:rPr>
        <w:t> </w:t>
      </w:r>
      <w:r>
        <w:rPr>
          <w:w w:val="80"/>
        </w:rPr>
        <w:t>oficinas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registros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designen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prestadores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servicios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certificación.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2773" w:right="896"/>
        <w:jc w:val="both"/>
      </w:pPr>
      <w:r>
        <w:rPr>
          <w:spacing w:val="-1"/>
          <w:w w:val="90"/>
        </w:rPr>
        <w:t>Las actividades comprendidas anteriormente </w:t>
      </w:r>
      <w:r>
        <w:rPr>
          <w:w w:val="90"/>
        </w:rPr>
        <w:t>a realizar por cuenta de la parte</w:t>
      </w:r>
      <w:r>
        <w:rPr>
          <w:spacing w:val="1"/>
          <w:w w:val="90"/>
        </w:rPr>
        <w:t> </w:t>
      </w:r>
      <w:r>
        <w:rPr>
          <w:w w:val="85"/>
        </w:rPr>
        <w:t>poderdante comprenderá la utilización del certificado de firma electrónica ante: la</w:t>
      </w:r>
      <w:r>
        <w:rPr>
          <w:spacing w:val="1"/>
          <w:w w:val="85"/>
        </w:rPr>
        <w:t> </w:t>
      </w:r>
      <w:r>
        <w:rPr>
          <w:w w:val="80"/>
        </w:rPr>
        <w:t>Administración General del Estado, Comunidades Autónomas, Entidades Locales y sus</w:t>
      </w:r>
      <w:r>
        <w:rPr>
          <w:spacing w:val="1"/>
          <w:w w:val="80"/>
        </w:rPr>
        <w:t> </w:t>
      </w:r>
      <w:r>
        <w:rPr>
          <w:w w:val="80"/>
        </w:rPr>
        <w:t>Organismos Públicos, Sociedades, Mancomunidades, Consorcios o cualesquiera otros</w:t>
      </w:r>
      <w:r>
        <w:rPr>
          <w:spacing w:val="1"/>
          <w:w w:val="80"/>
        </w:rPr>
        <w:t> </w:t>
      </w:r>
      <w:r>
        <w:rPr>
          <w:w w:val="85"/>
        </w:rPr>
        <w:t>entes con o sin personalidad jurídica vinculados o dependientes de las anteriores,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incluyendo la administración institucional, territorial </w:t>
      </w:r>
      <w:r>
        <w:rPr>
          <w:w w:val="85"/>
        </w:rPr>
        <w:t>o periférica y órganos reguladores;</w:t>
      </w:r>
      <w:r>
        <w:rPr>
          <w:spacing w:val="-47"/>
          <w:w w:val="85"/>
        </w:rPr>
        <w:t> </w:t>
      </w:r>
      <w:r>
        <w:rPr>
          <w:spacing w:val="-1"/>
          <w:w w:val="90"/>
        </w:rPr>
        <w:t>también</w:t>
      </w:r>
      <w:r>
        <w:rPr>
          <w:w w:val="90"/>
        </w:rPr>
        <w:t> realizar trámites ante</w:t>
      </w:r>
      <w:r>
        <w:rPr>
          <w:spacing w:val="1"/>
          <w:w w:val="90"/>
        </w:rPr>
        <w:t> </w:t>
      </w:r>
      <w:r>
        <w:rPr>
          <w:w w:val="90"/>
        </w:rPr>
        <w:t>Oficinas y Funcionarios Públicos de</w:t>
      </w:r>
      <w:r>
        <w:rPr>
          <w:spacing w:val="1"/>
          <w:w w:val="90"/>
        </w:rPr>
        <w:t> </w:t>
      </w:r>
      <w:r>
        <w:rPr>
          <w:w w:val="90"/>
        </w:rPr>
        <w:t>cualquier</w:t>
      </w:r>
      <w:r>
        <w:rPr>
          <w:spacing w:val="1"/>
          <w:w w:val="90"/>
        </w:rPr>
        <w:t> </w:t>
      </w:r>
      <w:r>
        <w:rPr>
          <w:w w:val="85"/>
        </w:rPr>
        <w:t>administración,</w:t>
      </w:r>
      <w:r>
        <w:rPr>
          <w:spacing w:val="1"/>
          <w:w w:val="85"/>
        </w:rPr>
        <w:t> </w:t>
      </w:r>
      <w:r>
        <w:rPr>
          <w:w w:val="85"/>
        </w:rPr>
        <w:t>Registros</w:t>
      </w:r>
      <w:r>
        <w:rPr>
          <w:spacing w:val="1"/>
          <w:w w:val="85"/>
        </w:rPr>
        <w:t> </w:t>
      </w:r>
      <w:r>
        <w:rPr>
          <w:w w:val="85"/>
        </w:rPr>
        <w:t>Públicos,</w:t>
      </w:r>
      <w:r>
        <w:rPr>
          <w:spacing w:val="1"/>
          <w:w w:val="85"/>
        </w:rPr>
        <w:t> </w:t>
      </w:r>
      <w:r>
        <w:rPr>
          <w:w w:val="85"/>
        </w:rPr>
        <w:t>Agencias</w:t>
      </w:r>
      <w:r>
        <w:rPr>
          <w:spacing w:val="1"/>
          <w:w w:val="85"/>
        </w:rPr>
        <w:t> </w:t>
      </w:r>
      <w:r>
        <w:rPr>
          <w:w w:val="85"/>
        </w:rPr>
        <w:t>Tributarias,</w:t>
      </w:r>
      <w:r>
        <w:rPr>
          <w:spacing w:val="1"/>
          <w:w w:val="85"/>
        </w:rPr>
        <w:t> </w:t>
      </w:r>
      <w:r>
        <w:rPr>
          <w:w w:val="85"/>
        </w:rPr>
        <w:t>Tribunales</w:t>
      </w:r>
      <w:r>
        <w:rPr>
          <w:spacing w:val="1"/>
          <w:w w:val="85"/>
        </w:rPr>
        <w:t> </w:t>
      </w:r>
      <w:r>
        <w:rPr>
          <w:w w:val="85"/>
        </w:rPr>
        <w:t>Económicos-</w:t>
      </w:r>
      <w:r>
        <w:rPr>
          <w:spacing w:val="-47"/>
          <w:w w:val="85"/>
        </w:rPr>
        <w:t> </w:t>
      </w:r>
      <w:r>
        <w:rPr>
          <w:w w:val="85"/>
        </w:rPr>
        <w:t>Administrativos, de Competencia o de Cuentas, Notarías, Colegios Profesionales,</w:t>
      </w:r>
      <w:r>
        <w:rPr>
          <w:spacing w:val="1"/>
          <w:w w:val="85"/>
        </w:rPr>
        <w:t> </w:t>
      </w:r>
      <w:r>
        <w:rPr>
          <w:w w:val="80"/>
        </w:rPr>
        <w:t>Sindicatos, Autoridades Eclesiásticas, Organismos de la UE e internacionales, Órganos</w:t>
      </w:r>
      <w:r>
        <w:rPr>
          <w:spacing w:val="1"/>
          <w:w w:val="80"/>
        </w:rPr>
        <w:t> </w:t>
      </w:r>
      <w:r>
        <w:rPr>
          <w:w w:val="80"/>
        </w:rPr>
        <w:t>Jurisdiccionales, Fiscalías, Juntas y Jurados, Juntas Arbitrales, Cámaras de Comercio,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Órganos </w:t>
      </w:r>
      <w:r>
        <w:rPr>
          <w:spacing w:val="-1"/>
          <w:w w:val="85"/>
        </w:rPr>
        <w:t>Constitucionales y cualesquiera otros órganos, agencias, entes u organismos</w:t>
      </w:r>
      <w:r>
        <w:rPr>
          <w:spacing w:val="-47"/>
          <w:w w:val="85"/>
        </w:rPr>
        <w:t> </w:t>
      </w:r>
      <w:r>
        <w:rPr>
          <w:w w:val="85"/>
        </w:rPr>
        <w:t>de cualquier administración y demás entidades creadas y por crear, en cualquiera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sus ramas, dependencias o servicios de cualesquiera </w:t>
      </w:r>
      <w:r>
        <w:rPr>
          <w:w w:val="85"/>
        </w:rPr>
        <w:t>administraciones nacionales, de</w:t>
      </w:r>
      <w:r>
        <w:rPr>
          <w:spacing w:val="-47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UE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internacionales;</w:t>
      </w:r>
      <w:r>
        <w:rPr>
          <w:spacing w:val="1"/>
          <w:w w:val="85"/>
        </w:rPr>
        <w:t> </w:t>
      </w:r>
      <w:r>
        <w:rPr>
          <w:w w:val="85"/>
        </w:rPr>
        <w:t>asimismo</w:t>
      </w:r>
      <w:r>
        <w:rPr>
          <w:spacing w:val="1"/>
          <w:w w:val="85"/>
        </w:rPr>
        <w:t> </w:t>
      </w:r>
      <w:r>
        <w:rPr>
          <w:w w:val="85"/>
        </w:rPr>
        <w:t>podrá</w:t>
      </w:r>
      <w:r>
        <w:rPr>
          <w:spacing w:val="1"/>
          <w:w w:val="85"/>
        </w:rPr>
        <w:t> </w:t>
      </w:r>
      <w:r>
        <w:rPr>
          <w:w w:val="85"/>
        </w:rPr>
        <w:t>actuar</w:t>
      </w:r>
      <w:r>
        <w:rPr>
          <w:spacing w:val="1"/>
          <w:w w:val="85"/>
        </w:rPr>
        <w:t> </w:t>
      </w:r>
      <w:r>
        <w:rPr>
          <w:w w:val="85"/>
        </w:rPr>
        <w:t>ante</w:t>
      </w:r>
      <w:r>
        <w:rPr>
          <w:spacing w:val="1"/>
          <w:w w:val="85"/>
        </w:rPr>
        <w:t> </w:t>
      </w:r>
      <w:r>
        <w:rPr>
          <w:w w:val="85"/>
        </w:rPr>
        <w:t>personas</w:t>
      </w:r>
      <w:r>
        <w:rPr>
          <w:spacing w:val="1"/>
          <w:w w:val="85"/>
        </w:rPr>
        <w:t> </w:t>
      </w:r>
      <w:r>
        <w:rPr>
          <w:w w:val="85"/>
        </w:rPr>
        <w:t>físicas,</w:t>
      </w:r>
      <w:r>
        <w:rPr>
          <w:spacing w:val="1"/>
          <w:w w:val="85"/>
        </w:rPr>
        <w:t> </w:t>
      </w:r>
      <w:r>
        <w:rPr>
          <w:w w:val="85"/>
        </w:rPr>
        <w:t>jurídicas,</w:t>
      </w:r>
      <w:r>
        <w:rPr>
          <w:spacing w:val="1"/>
          <w:w w:val="85"/>
        </w:rPr>
        <w:t> </w:t>
      </w:r>
      <w:r>
        <w:rPr>
          <w:w w:val="85"/>
        </w:rPr>
        <w:t>entidades, sociedades y comunidades con y sin personalidad jurídica, organismos,</w:t>
      </w:r>
      <w:r>
        <w:rPr>
          <w:spacing w:val="1"/>
          <w:w w:val="85"/>
        </w:rPr>
        <w:t> </w:t>
      </w:r>
      <w:r>
        <w:rPr>
          <w:w w:val="85"/>
        </w:rPr>
        <w:t>agrupaciones, asociaciones, fundaciones, ong's y de-más entes de derecho privado</w:t>
      </w:r>
      <w:r>
        <w:rPr>
          <w:spacing w:val="1"/>
          <w:w w:val="85"/>
        </w:rPr>
        <w:t> </w:t>
      </w:r>
      <w:r>
        <w:rPr>
          <w:w w:val="85"/>
        </w:rPr>
        <w:t>previstos en el ordenamiento jurídico español, de la UE e internacionales, para la</w:t>
      </w:r>
      <w:r>
        <w:rPr>
          <w:spacing w:val="1"/>
          <w:w w:val="85"/>
        </w:rPr>
        <w:t> </w:t>
      </w:r>
      <w:r>
        <w:rPr>
          <w:w w:val="80"/>
        </w:rPr>
        <w:t>realización, vía electrónica mediante la utilización del certificado de firma electrónica del</w:t>
      </w:r>
      <w:r>
        <w:rPr>
          <w:spacing w:val="1"/>
          <w:w w:val="80"/>
        </w:rPr>
        <w:t> </w:t>
      </w:r>
      <w:r>
        <w:rPr>
          <w:w w:val="80"/>
        </w:rPr>
        <w:t>poderdante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9"/>
          <w:w w:val="80"/>
        </w:rPr>
        <w:t> </w:t>
      </w:r>
      <w:r>
        <w:rPr>
          <w:w w:val="80"/>
        </w:rPr>
        <w:t>cuenta,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facultades</w:t>
      </w:r>
      <w:r>
        <w:rPr>
          <w:spacing w:val="7"/>
          <w:w w:val="80"/>
        </w:rPr>
        <w:t> </w:t>
      </w:r>
      <w:r>
        <w:rPr>
          <w:w w:val="80"/>
        </w:rPr>
        <w:t>incluidas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escritura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apoderamiento.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1"/>
        </w:numPr>
        <w:tabs>
          <w:tab w:pos="2439" w:val="left" w:leader="none"/>
        </w:tabs>
        <w:spacing w:line="247" w:lineRule="auto" w:before="0" w:after="0"/>
        <w:ind w:left="2438" w:right="899" w:hanging="336"/>
        <w:jc w:val="both"/>
        <w:rPr>
          <w:sz w:val="22"/>
        </w:rPr>
      </w:pPr>
      <w:r>
        <w:rPr>
          <w:w w:val="80"/>
          <w:sz w:val="22"/>
        </w:rPr>
        <w:t>Juan Pablo Piernavieja</w:t>
      </w:r>
      <w:r>
        <w:rPr>
          <w:spacing w:val="35"/>
          <w:sz w:val="22"/>
        </w:rPr>
        <w:t> </w:t>
      </w:r>
      <w:r>
        <w:rPr>
          <w:w w:val="80"/>
          <w:sz w:val="22"/>
        </w:rPr>
        <w:t>Betancort, Jefe</w:t>
      </w:r>
      <w:r>
        <w:rPr>
          <w:spacing w:val="35"/>
          <w:sz w:val="22"/>
        </w:rPr>
        <w:t> </w:t>
      </w:r>
      <w:r>
        <w:rPr>
          <w:w w:val="80"/>
          <w:sz w:val="22"/>
        </w:rPr>
        <w:t>del</w:t>
      </w:r>
      <w:r>
        <w:rPr>
          <w:spacing w:val="35"/>
          <w:sz w:val="22"/>
        </w:rPr>
        <w:t> </w:t>
      </w:r>
      <w:r>
        <w:rPr>
          <w:w w:val="80"/>
          <w:sz w:val="22"/>
        </w:rPr>
        <w:t>Departamento de</w:t>
      </w:r>
      <w:r>
        <w:rPr>
          <w:spacing w:val="35"/>
          <w:sz w:val="22"/>
        </w:rPr>
        <w:t> </w:t>
      </w:r>
      <w:r>
        <w:rPr>
          <w:w w:val="80"/>
          <w:sz w:val="22"/>
        </w:rPr>
        <w:t>Personal, para que en</w:t>
      </w:r>
      <w:r>
        <w:rPr>
          <w:spacing w:val="35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y representación de la entidad mercantil “INSTITUTO TECNOLÓGICO DE CANARIAS,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SOCIEDAD ANÓNIMA”, con domicilio en la calle Cebrián, número 3, C.P. 35.003, de esta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ciudad de Las Palmas de Gran Canaria, y CIF número A- 35.313.170, ejercite de forma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indistinta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solidaria,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facultades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siguientes: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41"/>
        </w:numPr>
        <w:tabs>
          <w:tab w:pos="3087" w:val="left" w:leader="none"/>
        </w:tabs>
        <w:spacing w:line="247" w:lineRule="auto" w:before="1" w:after="0"/>
        <w:ind w:left="3086" w:right="906" w:hanging="336"/>
        <w:jc w:val="both"/>
        <w:rPr>
          <w:sz w:val="22"/>
        </w:rPr>
      </w:pPr>
      <w:r>
        <w:rPr>
          <w:w w:val="80"/>
          <w:sz w:val="22"/>
        </w:rPr>
        <w:t>Formalizar contratos laborales temporales de obra o servicio, efectuar el pago de las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nóminas mensuales, pagas extras de junio y diciembre, atrasos e indemnizaciones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despido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trabajadoras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 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Sociedad.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1"/>
        </w:numPr>
        <w:tabs>
          <w:tab w:pos="3087" w:val="left" w:leader="none"/>
        </w:tabs>
        <w:spacing w:line="247" w:lineRule="auto" w:before="0" w:after="0"/>
        <w:ind w:left="3086" w:right="897" w:hanging="336"/>
        <w:jc w:val="both"/>
        <w:rPr>
          <w:sz w:val="22"/>
        </w:rPr>
      </w:pPr>
      <w:r>
        <w:rPr>
          <w:w w:val="85"/>
          <w:sz w:val="22"/>
        </w:rPr>
        <w:t>Solicitar, descargar, instalar, renovar, suspender, revocar y utilizar cualesquiera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certificados de firma electrónica emitidos por la Fábrica Nacional de Moneda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Timbre- Real Casa de la Moneda o por otros prestadores de servicios de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certificación,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tanto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certificados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expresados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leyes,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cualesquiera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los emitidos por la citada Fábrica Nacional y otros prestadores de servicios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certificación electrónica, incluidos, pero no limitados, a certificados de persona física,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representante de persona jurídica, de representante de entidad sin personalidad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jurídica, de dispositivo móvil, de servidor, de componentes, de firma de código, de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personal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servicio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electrónica,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sello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electrónico para la actuación administrativa automatizada y cualesquiera otros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certificados electrónicos que pudieran </w:t>
      </w:r>
      <w:r>
        <w:rPr>
          <w:w w:val="85"/>
          <w:sz w:val="22"/>
        </w:rPr>
        <w:t>surgir con posterioridad de conformidad con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el estado de la técnica. La solicitud del certificado de firma electrónica podrá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realizarse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ante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oficinas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Agencia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Estatal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Administración</w:t>
      </w:r>
    </w:p>
    <w:p>
      <w:pPr>
        <w:spacing w:before="104"/>
        <w:ind w:left="9121" w:right="0" w:firstLine="0"/>
        <w:jc w:val="both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96</w:t>
      </w:r>
    </w:p>
    <w:p>
      <w:pPr>
        <w:spacing w:after="0"/>
        <w:jc w:val="both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3086" w:right="902"/>
        <w:jc w:val="both"/>
      </w:pPr>
      <w:r>
        <w:rPr>
          <w:w w:val="85"/>
        </w:rPr>
        <w:t>Tributaria o ante otras oficinas de registro de-legadas de órganos, organismos o</w:t>
      </w:r>
      <w:r>
        <w:rPr>
          <w:spacing w:val="1"/>
          <w:w w:val="85"/>
        </w:rPr>
        <w:t> </w:t>
      </w:r>
      <w:r>
        <w:rPr>
          <w:w w:val="80"/>
        </w:rPr>
        <w:t>entidades que ejerzan funciones públicas, así como ante las oficinas o registros que</w:t>
      </w:r>
      <w:r>
        <w:rPr>
          <w:spacing w:val="1"/>
          <w:w w:val="80"/>
        </w:rPr>
        <w:t> </w:t>
      </w:r>
      <w:r>
        <w:rPr>
          <w:w w:val="85"/>
        </w:rPr>
        <w:t>designen</w:t>
      </w:r>
      <w:r>
        <w:rPr>
          <w:spacing w:val="-1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prestadores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servicios de certificación.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3086" w:right="897"/>
        <w:jc w:val="both"/>
      </w:pPr>
      <w:r>
        <w:rPr>
          <w:w w:val="85"/>
        </w:rPr>
        <w:t>Las actividades comprendidas anteriormente a realizar por cuenta de la parte</w:t>
      </w:r>
      <w:r>
        <w:rPr>
          <w:spacing w:val="1"/>
          <w:w w:val="85"/>
        </w:rPr>
        <w:t> </w:t>
      </w:r>
      <w:r>
        <w:rPr>
          <w:w w:val="85"/>
        </w:rPr>
        <w:t>poderdante comprenderá la utilización del certificado de firma electrónica ante: la</w:t>
      </w:r>
      <w:r>
        <w:rPr>
          <w:spacing w:val="1"/>
          <w:w w:val="85"/>
        </w:rPr>
        <w:t> </w:t>
      </w:r>
      <w:r>
        <w:rPr>
          <w:w w:val="80"/>
        </w:rPr>
        <w:t>Administración General del Estado, Comunidades Autónomas, Entidades Locales y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sus</w:t>
      </w:r>
      <w:r>
        <w:rPr>
          <w:w w:val="90"/>
        </w:rPr>
        <w:t> </w:t>
      </w:r>
      <w:r>
        <w:rPr>
          <w:spacing w:val="-1"/>
          <w:w w:val="90"/>
        </w:rPr>
        <w:t>Organismos</w:t>
      </w:r>
      <w:r>
        <w:rPr>
          <w:w w:val="90"/>
        </w:rPr>
        <w:t> </w:t>
      </w:r>
      <w:r>
        <w:rPr>
          <w:spacing w:val="-1"/>
          <w:w w:val="90"/>
        </w:rPr>
        <w:t>Públicos,</w:t>
      </w:r>
      <w:r>
        <w:rPr>
          <w:w w:val="90"/>
        </w:rPr>
        <w:t> </w:t>
      </w:r>
      <w:r>
        <w:rPr>
          <w:spacing w:val="-1"/>
          <w:w w:val="90"/>
        </w:rPr>
        <w:t>Sociedades,</w:t>
      </w:r>
      <w:r>
        <w:rPr>
          <w:w w:val="90"/>
        </w:rPr>
        <w:t> </w:t>
      </w:r>
      <w:r>
        <w:rPr>
          <w:spacing w:val="-1"/>
          <w:w w:val="90"/>
        </w:rPr>
        <w:t>Mancomunidades,</w:t>
      </w:r>
      <w:r>
        <w:rPr>
          <w:w w:val="90"/>
        </w:rPr>
        <w:t> Consorcios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>
          <w:spacing w:val="-2"/>
          <w:w w:val="85"/>
        </w:rPr>
        <w:t>cualesquiera </w:t>
      </w:r>
      <w:r>
        <w:rPr>
          <w:spacing w:val="-1"/>
          <w:w w:val="85"/>
        </w:rPr>
        <w:t>otros entes con o sin personalidad jurídica vinculados o dependientes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de las anteriores, incluyendo </w:t>
      </w:r>
      <w:r>
        <w:rPr>
          <w:w w:val="85"/>
        </w:rPr>
        <w:t>la administración institucional, territorial o periférica y</w:t>
      </w:r>
      <w:r>
        <w:rPr>
          <w:spacing w:val="-47"/>
          <w:w w:val="85"/>
        </w:rPr>
        <w:t> </w:t>
      </w:r>
      <w:r>
        <w:rPr>
          <w:w w:val="80"/>
        </w:rPr>
        <w:t>órganos reguladores; también realizar trámites ante Oficinas y Funcionarios Públicos</w:t>
      </w:r>
      <w:r>
        <w:rPr>
          <w:spacing w:val="1"/>
          <w:w w:val="80"/>
        </w:rPr>
        <w:t> </w:t>
      </w:r>
      <w:r>
        <w:rPr>
          <w:w w:val="85"/>
        </w:rPr>
        <w:t>de cualquier administración, Registros Públicos, Agencias Tributarias, Tribunales</w:t>
      </w:r>
      <w:r>
        <w:rPr>
          <w:spacing w:val="1"/>
          <w:w w:val="85"/>
        </w:rPr>
        <w:t> </w:t>
      </w:r>
      <w:r>
        <w:rPr>
          <w:w w:val="85"/>
        </w:rPr>
        <w:t>Económicos-Administrativos, de Competencia o de Cuentas, Notarías, Colegios</w:t>
      </w:r>
      <w:r>
        <w:rPr>
          <w:spacing w:val="1"/>
          <w:w w:val="85"/>
        </w:rPr>
        <w:t> </w:t>
      </w:r>
      <w:r>
        <w:rPr>
          <w:w w:val="85"/>
        </w:rPr>
        <w:t>Profesionales,</w:t>
      </w:r>
      <w:r>
        <w:rPr>
          <w:spacing w:val="1"/>
          <w:w w:val="85"/>
        </w:rPr>
        <w:t> </w:t>
      </w:r>
      <w:r>
        <w:rPr>
          <w:w w:val="85"/>
        </w:rPr>
        <w:t>Sindicatos,</w:t>
      </w:r>
      <w:r>
        <w:rPr>
          <w:spacing w:val="1"/>
          <w:w w:val="85"/>
        </w:rPr>
        <w:t> </w:t>
      </w:r>
      <w:r>
        <w:rPr>
          <w:w w:val="85"/>
        </w:rPr>
        <w:t>Autoridades</w:t>
      </w:r>
      <w:r>
        <w:rPr>
          <w:spacing w:val="1"/>
          <w:w w:val="85"/>
        </w:rPr>
        <w:t> </w:t>
      </w:r>
      <w:r>
        <w:rPr>
          <w:w w:val="85"/>
        </w:rPr>
        <w:t>Eclesiásticas,</w:t>
      </w:r>
      <w:r>
        <w:rPr>
          <w:spacing w:val="1"/>
          <w:w w:val="85"/>
        </w:rPr>
        <w:t> </w:t>
      </w:r>
      <w:r>
        <w:rPr>
          <w:w w:val="85"/>
        </w:rPr>
        <w:t>Organismos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UE e</w:t>
      </w:r>
      <w:r>
        <w:rPr>
          <w:spacing w:val="1"/>
          <w:w w:val="85"/>
        </w:rPr>
        <w:t> </w:t>
      </w:r>
      <w:r>
        <w:rPr>
          <w:w w:val="85"/>
        </w:rPr>
        <w:t>internacionales, Órganos Jurisdiccionales, Fiscalías, Juntas y Jurados, Juntas</w:t>
      </w:r>
      <w:r>
        <w:rPr>
          <w:spacing w:val="1"/>
          <w:w w:val="85"/>
        </w:rPr>
        <w:t> </w:t>
      </w:r>
      <w:r>
        <w:rPr>
          <w:w w:val="85"/>
        </w:rPr>
        <w:t>Arbitrales, Cámaras de Comercio, Órganos Constitucionales y cualesquiera otros</w:t>
      </w:r>
      <w:r>
        <w:rPr>
          <w:spacing w:val="1"/>
          <w:w w:val="85"/>
        </w:rPr>
        <w:t> </w:t>
      </w:r>
      <w:r>
        <w:rPr>
          <w:w w:val="85"/>
        </w:rPr>
        <w:t>órganos,</w:t>
      </w:r>
      <w:r>
        <w:rPr>
          <w:spacing w:val="1"/>
          <w:w w:val="85"/>
        </w:rPr>
        <w:t> </w:t>
      </w:r>
      <w:r>
        <w:rPr>
          <w:w w:val="85"/>
        </w:rPr>
        <w:t>agencias,</w:t>
      </w:r>
      <w:r>
        <w:rPr>
          <w:spacing w:val="1"/>
          <w:w w:val="85"/>
        </w:rPr>
        <w:t> </w:t>
      </w:r>
      <w:r>
        <w:rPr>
          <w:w w:val="85"/>
        </w:rPr>
        <w:t>entes u</w:t>
      </w:r>
      <w:r>
        <w:rPr>
          <w:spacing w:val="1"/>
          <w:w w:val="85"/>
        </w:rPr>
        <w:t> </w:t>
      </w:r>
      <w:r>
        <w:rPr>
          <w:w w:val="85"/>
        </w:rPr>
        <w:t>organismos de</w:t>
      </w:r>
      <w:r>
        <w:rPr>
          <w:spacing w:val="1"/>
          <w:w w:val="85"/>
        </w:rPr>
        <w:t> </w:t>
      </w:r>
      <w:r>
        <w:rPr>
          <w:w w:val="85"/>
        </w:rPr>
        <w:t>cualquier administración</w:t>
      </w:r>
      <w:r>
        <w:rPr>
          <w:spacing w:val="1"/>
          <w:w w:val="85"/>
        </w:rPr>
        <w:t> </w:t>
      </w:r>
      <w:r>
        <w:rPr>
          <w:w w:val="85"/>
        </w:rPr>
        <w:t>y demás</w:t>
      </w:r>
      <w:r>
        <w:rPr>
          <w:spacing w:val="1"/>
          <w:w w:val="85"/>
        </w:rPr>
        <w:t> </w:t>
      </w:r>
      <w:r>
        <w:rPr>
          <w:w w:val="80"/>
        </w:rPr>
        <w:t>entidades creadas y por crear, en cualquiera de sus ramas, dependencias o servicios</w:t>
      </w:r>
      <w:r>
        <w:rPr>
          <w:spacing w:val="1"/>
          <w:w w:val="80"/>
        </w:rPr>
        <w:t> </w:t>
      </w:r>
      <w:r>
        <w:rPr>
          <w:w w:val="80"/>
        </w:rPr>
        <w:t>de cualesquiera administraciones nacionales, de la UE o internacionales; asimismo</w:t>
      </w:r>
      <w:r>
        <w:rPr>
          <w:spacing w:val="1"/>
          <w:w w:val="80"/>
        </w:rPr>
        <w:t> </w:t>
      </w:r>
      <w:r>
        <w:rPr>
          <w:w w:val="80"/>
        </w:rPr>
        <w:t>podrá actuar ante personas físicas, jurídicas, entidades, sociedades y comunidades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con</w:t>
      </w:r>
      <w:r>
        <w:rPr>
          <w:w w:val="90"/>
        </w:rPr>
        <w:t> </w:t>
      </w:r>
      <w:r>
        <w:rPr>
          <w:spacing w:val="-1"/>
          <w:w w:val="90"/>
        </w:rPr>
        <w:t>y</w:t>
      </w:r>
      <w:r>
        <w:rPr>
          <w:w w:val="90"/>
        </w:rPr>
        <w:t> </w:t>
      </w:r>
      <w:r>
        <w:rPr>
          <w:spacing w:val="-1"/>
          <w:w w:val="90"/>
        </w:rPr>
        <w:t>sin</w:t>
      </w:r>
      <w:r>
        <w:rPr>
          <w:w w:val="90"/>
        </w:rPr>
        <w:t> </w:t>
      </w:r>
      <w:r>
        <w:rPr>
          <w:spacing w:val="-1"/>
          <w:w w:val="90"/>
        </w:rPr>
        <w:t>personalidad</w:t>
      </w:r>
      <w:r>
        <w:rPr>
          <w:w w:val="90"/>
        </w:rPr>
        <w:t> </w:t>
      </w:r>
      <w:r>
        <w:rPr>
          <w:spacing w:val="-1"/>
          <w:w w:val="90"/>
        </w:rPr>
        <w:t>jurídica,</w:t>
      </w:r>
      <w:r>
        <w:rPr>
          <w:w w:val="90"/>
        </w:rPr>
        <w:t> </w:t>
      </w:r>
      <w:r>
        <w:rPr>
          <w:spacing w:val="-1"/>
          <w:w w:val="90"/>
        </w:rPr>
        <w:t>organismos,</w:t>
      </w:r>
      <w:r>
        <w:rPr>
          <w:w w:val="90"/>
        </w:rPr>
        <w:t> </w:t>
      </w:r>
      <w:r>
        <w:rPr>
          <w:spacing w:val="-1"/>
          <w:w w:val="90"/>
        </w:rPr>
        <w:t>agrupaciones,</w:t>
      </w:r>
      <w:r>
        <w:rPr>
          <w:w w:val="90"/>
        </w:rPr>
        <w:t> asociaciones,</w:t>
      </w:r>
      <w:r>
        <w:rPr>
          <w:spacing w:val="1"/>
          <w:w w:val="90"/>
        </w:rPr>
        <w:t> </w:t>
      </w:r>
      <w:r>
        <w:rPr>
          <w:w w:val="80"/>
        </w:rPr>
        <w:t>fundaciones, ong's y de-más entes de derecho privado previstos en el ordenamiento</w:t>
      </w:r>
      <w:r>
        <w:rPr>
          <w:spacing w:val="1"/>
          <w:w w:val="80"/>
        </w:rPr>
        <w:t> </w:t>
      </w:r>
      <w:r>
        <w:rPr>
          <w:w w:val="85"/>
        </w:rPr>
        <w:t>jurídico español, de la UE e internacionales, para la realización, vía electrónica</w:t>
      </w:r>
      <w:r>
        <w:rPr>
          <w:spacing w:val="1"/>
          <w:w w:val="85"/>
        </w:rPr>
        <w:t> </w:t>
      </w:r>
      <w:r>
        <w:rPr>
          <w:w w:val="85"/>
        </w:rPr>
        <w:t>mediante la utilización del certificado de firma electrónica del poderdante y por su</w:t>
      </w:r>
      <w:r>
        <w:rPr>
          <w:spacing w:val="1"/>
          <w:w w:val="85"/>
        </w:rPr>
        <w:t> </w:t>
      </w:r>
      <w:r>
        <w:rPr>
          <w:w w:val="85"/>
        </w:rPr>
        <w:t>cuenta,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facultades</w:t>
      </w:r>
      <w:r>
        <w:rPr>
          <w:spacing w:val="-3"/>
          <w:w w:val="85"/>
        </w:rPr>
        <w:t> </w:t>
      </w:r>
      <w:r>
        <w:rPr>
          <w:w w:val="85"/>
        </w:rPr>
        <w:t>incluidas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escritura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apoderamiento.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7" w:lineRule="auto" w:before="0" w:after="0"/>
        <w:ind w:left="2103" w:right="899" w:hanging="336"/>
        <w:jc w:val="both"/>
        <w:rPr>
          <w:sz w:val="22"/>
        </w:rPr>
      </w:pPr>
      <w:r>
        <w:rPr>
          <w:w w:val="80"/>
          <w:sz w:val="22"/>
        </w:rPr>
        <w:t>Dar su conformidad al proceso de conversión de plazas temporales en indefinida conforme a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expuestos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tiempos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planteados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dicho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informe,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autorizar</w:t>
      </w:r>
      <w:r>
        <w:rPr>
          <w:spacing w:val="1"/>
          <w:w w:val="80"/>
          <w:sz w:val="22"/>
        </w:rPr>
        <w:t> </w:t>
      </w:r>
      <w:r>
        <w:rPr>
          <w:spacing w:val="-1"/>
          <w:w w:val="90"/>
          <w:sz w:val="22"/>
        </w:rPr>
        <w:t>al gerente los trámites necesarios para ello y a realizar las tareas </w:t>
      </w:r>
      <w:r>
        <w:rPr>
          <w:w w:val="90"/>
          <w:sz w:val="22"/>
        </w:rPr>
        <w:t>de negociación con la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representación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trabajadores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también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necesarias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ello.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7" w:lineRule="auto" w:before="0" w:after="0"/>
        <w:ind w:left="2103" w:right="905" w:hanging="336"/>
        <w:jc w:val="both"/>
        <w:rPr>
          <w:sz w:val="22"/>
        </w:rPr>
      </w:pPr>
      <w:r>
        <w:rPr>
          <w:w w:val="85"/>
          <w:sz w:val="22"/>
        </w:rPr>
        <w:t>Aprobar por unanimidad la propuesta de Tarifas para el ejercicio 2022 del ITC, las cuales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mantendrán su vigencia durante el ejercicio 2023 en tanto no se proceda a la aprobación de unas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nuevas, para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aplicación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 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Servicios.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7" w:lineRule="auto" w:before="0" w:after="0"/>
        <w:ind w:left="2103" w:right="900" w:hanging="336"/>
        <w:jc w:val="both"/>
        <w:rPr>
          <w:sz w:val="22"/>
        </w:rPr>
      </w:pPr>
      <w:r>
        <w:rPr>
          <w:w w:val="85"/>
          <w:sz w:val="22"/>
        </w:rPr>
        <w:t>Autorizar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específicamente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Gabriel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Megías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Martínez,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Instituto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Tecnológico de Canarias, S.A., en la próxima Junta General de Accionistas de la sociedad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“Gorona del Viento El Hierro, S.A.” y aceptar la reelección del cargo del Instituto Tecnológico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Canarias, S.A., como Consejero persona jurídica en el Consejo de Administración de la sociedad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participada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“Gorona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Viento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Hierro,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S.A.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7" w:lineRule="auto" w:before="0" w:after="0"/>
        <w:ind w:left="2103" w:right="898" w:hanging="336"/>
        <w:jc w:val="both"/>
        <w:rPr>
          <w:sz w:val="22"/>
        </w:rPr>
      </w:pPr>
      <w:r>
        <w:rPr>
          <w:w w:val="85"/>
          <w:sz w:val="22"/>
        </w:rPr>
        <w:t>Autorizar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específicamente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Gabriel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Megías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Martínez,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Instituto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Tecnológico de Canarias, S.A., en la próxima Junta General de Accionistas de la sociedad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“Eólico de Tirajana, S.L.” y aceptar la reelección del cargo del Instituto Tecnológico de Canarias,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S.A.,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Consejero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persona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jurídica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Consejo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sociedad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participada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“Eólico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Tirajana,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S.L.</w:t>
      </w:r>
    </w:p>
    <w:p>
      <w:pPr>
        <w:pStyle w:val="BodyText"/>
        <w:spacing w:before="6"/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97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0" w:lineRule="auto" w:before="106" w:after="0"/>
        <w:ind w:left="2103" w:right="0" w:hanging="336"/>
        <w:jc w:val="both"/>
        <w:rPr>
          <w:sz w:val="22"/>
        </w:rPr>
      </w:pPr>
      <w:r>
        <w:rPr>
          <w:w w:val="80"/>
          <w:sz w:val="22"/>
        </w:rPr>
        <w:t>Aprobar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Instrumento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Planificación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Estratégica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ITC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autorizar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expresamente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Gerente,</w:t>
      </w:r>
    </w:p>
    <w:p>
      <w:pPr>
        <w:pStyle w:val="BodyText"/>
        <w:spacing w:line="247" w:lineRule="auto" w:before="8"/>
        <w:ind w:left="2103" w:right="906"/>
        <w:jc w:val="both"/>
      </w:pPr>
      <w:r>
        <w:rPr>
          <w:spacing w:val="-1"/>
          <w:w w:val="85"/>
        </w:rPr>
        <w:t>D.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Gabriel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Megías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Martínez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realizar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modificaciones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estime</w:t>
      </w:r>
      <w:r>
        <w:rPr>
          <w:spacing w:val="-4"/>
          <w:w w:val="85"/>
        </w:rPr>
        <w:t> </w:t>
      </w:r>
      <w:r>
        <w:rPr>
          <w:w w:val="85"/>
        </w:rPr>
        <w:t>necesarias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3"/>
          <w:w w:val="85"/>
        </w:rPr>
        <w:t> </w:t>
      </w:r>
      <w:r>
        <w:rPr>
          <w:w w:val="85"/>
        </w:rPr>
        <w:t>documento,</w:t>
      </w:r>
      <w:r>
        <w:rPr>
          <w:spacing w:val="-48"/>
          <w:w w:val="85"/>
        </w:rPr>
        <w:t> </w:t>
      </w:r>
      <w:r>
        <w:rPr>
          <w:w w:val="85"/>
        </w:rPr>
        <w:t>ya sean por cuestiones técnicas o sean solicitadas por la Dirección General de Planificación y</w:t>
      </w:r>
      <w:r>
        <w:rPr>
          <w:spacing w:val="-47"/>
          <w:w w:val="85"/>
        </w:rPr>
        <w:t> </w:t>
      </w:r>
      <w:r>
        <w:rPr>
          <w:w w:val="80"/>
        </w:rPr>
        <w:t>Presupuesto,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tramitación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elevación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aprobación</w:t>
      </w:r>
      <w:r>
        <w:rPr>
          <w:spacing w:val="9"/>
          <w:w w:val="80"/>
        </w:rPr>
        <w:t> </w:t>
      </w:r>
      <w:r>
        <w:rPr>
          <w:w w:val="80"/>
        </w:rPr>
        <w:t>mediante</w:t>
      </w:r>
      <w:r>
        <w:rPr>
          <w:spacing w:val="10"/>
          <w:w w:val="80"/>
        </w:rPr>
        <w:t> </w:t>
      </w:r>
      <w:r>
        <w:rPr>
          <w:w w:val="80"/>
        </w:rPr>
        <w:t>Acuerdo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Gobierno.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7" w:lineRule="auto" w:before="1" w:after="0"/>
        <w:ind w:left="2103" w:right="900" w:hanging="336"/>
        <w:jc w:val="both"/>
        <w:rPr>
          <w:sz w:val="22"/>
        </w:rPr>
      </w:pPr>
      <w:r>
        <w:rPr>
          <w:w w:val="80"/>
          <w:sz w:val="22"/>
        </w:rPr>
        <w:t>Iniciar los trámites administrativos pertinentes y necesarios para elevar a la Junta General de la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Sociedad la propuesta de modificación del artículo 1 de los estatutos sociales </w:t>
      </w:r>
      <w:r>
        <w:rPr>
          <w:w w:val="85"/>
          <w:sz w:val="22"/>
        </w:rPr>
        <w:t>del ITC para que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el ITC sea declarado medio propio personificado y destinatario de encargos de las entidades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locales canarias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hayan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solicitado.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7" w:lineRule="auto" w:before="0" w:after="0"/>
        <w:ind w:left="2103" w:right="904" w:hanging="336"/>
        <w:jc w:val="both"/>
        <w:rPr>
          <w:sz w:val="22"/>
        </w:rPr>
      </w:pPr>
      <w:r>
        <w:rPr>
          <w:spacing w:val="-1"/>
          <w:w w:val="85"/>
          <w:sz w:val="22"/>
        </w:rPr>
        <w:t>Iniciar los trámites administrativos pertinentes </w:t>
      </w:r>
      <w:r>
        <w:rPr>
          <w:w w:val="85"/>
          <w:sz w:val="22"/>
        </w:rPr>
        <w:t>para elevar a la Junta General de la Sociedad la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propuesta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modificación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estatutos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ITC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relativo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 el sentido de incluir en el punto 6º del objeto social el apoyo en la gestión de convocatorias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de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subvenciones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7" w:lineRule="auto" w:before="0" w:after="0"/>
        <w:ind w:left="2103" w:right="910" w:hanging="336"/>
        <w:jc w:val="both"/>
        <w:rPr>
          <w:sz w:val="22"/>
        </w:rPr>
      </w:pPr>
      <w:r>
        <w:rPr>
          <w:spacing w:val="-1"/>
          <w:w w:val="85"/>
          <w:sz w:val="22"/>
        </w:rPr>
        <w:t>Aprobar la nueva versión del Instrumento de Planificación Estratégica </w:t>
      </w:r>
      <w:r>
        <w:rPr>
          <w:w w:val="85"/>
          <w:sz w:val="22"/>
        </w:rPr>
        <w:t>del ITC, aprobado por el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Canarias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ratifica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gerencia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respecto.</w:t>
      </w: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0" w:lineRule="auto" w:before="215" w:after="0"/>
        <w:ind w:left="2103" w:right="0" w:hanging="336"/>
        <w:jc w:val="both"/>
        <w:rPr>
          <w:sz w:val="22"/>
        </w:rPr>
      </w:pPr>
      <w:r>
        <w:rPr>
          <w:w w:val="80"/>
          <w:sz w:val="22"/>
        </w:rPr>
        <w:t>Aprobar,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siguiente:</w:t>
      </w:r>
    </w:p>
    <w:p>
      <w:pPr>
        <w:pStyle w:val="BodyText"/>
        <w:spacing w:before="220"/>
        <w:ind w:left="2092"/>
      </w:pPr>
      <w:r>
        <w:rPr>
          <w:w w:val="80"/>
        </w:rPr>
        <w:t>1.-</w:t>
      </w:r>
      <w:r>
        <w:rPr>
          <w:spacing w:val="18"/>
          <w:w w:val="80"/>
        </w:rPr>
        <w:t> </w:t>
      </w:r>
      <w:r>
        <w:rPr>
          <w:w w:val="80"/>
        </w:rPr>
        <w:t>Aprobación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Programa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Prevención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Comisión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Delitos.</w:t>
      </w:r>
    </w:p>
    <w:p>
      <w:pPr>
        <w:pStyle w:val="BodyText"/>
        <w:spacing w:before="8"/>
        <w:ind w:left="2092"/>
      </w:pPr>
      <w:r>
        <w:rPr>
          <w:w w:val="80"/>
        </w:rPr>
        <w:t>2.-</w:t>
      </w:r>
      <w:r>
        <w:rPr>
          <w:spacing w:val="17"/>
          <w:w w:val="80"/>
        </w:rPr>
        <w:t> </w:t>
      </w:r>
      <w:r>
        <w:rPr>
          <w:w w:val="80"/>
        </w:rPr>
        <w:t>Aprobación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Política</w:t>
      </w:r>
      <w:r>
        <w:rPr>
          <w:spacing w:val="20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Programa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Prevención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Comisión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Delitos.</w:t>
      </w:r>
    </w:p>
    <w:p>
      <w:pPr>
        <w:pStyle w:val="BodyText"/>
        <w:spacing w:line="247" w:lineRule="auto" w:before="6"/>
        <w:ind w:left="2092" w:right="893"/>
      </w:pPr>
      <w:r>
        <w:rPr>
          <w:w w:val="80"/>
        </w:rPr>
        <w:t>3.-</w:t>
      </w:r>
      <w:r>
        <w:rPr>
          <w:spacing w:val="18"/>
          <w:w w:val="80"/>
        </w:rPr>
        <w:t> </w:t>
      </w:r>
      <w:r>
        <w:rPr>
          <w:w w:val="80"/>
        </w:rPr>
        <w:t>Aprobación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elaboración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un</w:t>
      </w:r>
      <w:r>
        <w:rPr>
          <w:spacing w:val="18"/>
          <w:w w:val="80"/>
        </w:rPr>
        <w:t> </w:t>
      </w:r>
      <w:r>
        <w:rPr>
          <w:w w:val="80"/>
        </w:rPr>
        <w:t>Manual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Programa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Prevención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Comisión</w:t>
      </w:r>
      <w:r>
        <w:rPr>
          <w:spacing w:val="1"/>
          <w:w w:val="80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Delitos.</w:t>
      </w:r>
    </w:p>
    <w:p>
      <w:pPr>
        <w:pStyle w:val="BodyText"/>
        <w:spacing w:line="247" w:lineRule="auto" w:before="1"/>
        <w:ind w:left="2092" w:right="1297"/>
      </w:pPr>
      <w:r>
        <w:rPr>
          <w:w w:val="80"/>
        </w:rPr>
        <w:t>4.-</w:t>
      </w:r>
      <w:r>
        <w:rPr>
          <w:spacing w:val="18"/>
          <w:w w:val="80"/>
        </w:rPr>
        <w:t> </w:t>
      </w:r>
      <w:r>
        <w:rPr>
          <w:w w:val="80"/>
        </w:rPr>
        <w:t>Aprobación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elaboración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un</w:t>
      </w:r>
      <w:r>
        <w:rPr>
          <w:spacing w:val="20"/>
          <w:w w:val="80"/>
        </w:rPr>
        <w:t> </w:t>
      </w:r>
      <w:r>
        <w:rPr>
          <w:w w:val="80"/>
        </w:rPr>
        <w:t>Código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Conducta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Compliance</w:t>
      </w:r>
      <w:r>
        <w:rPr>
          <w:spacing w:val="18"/>
          <w:w w:val="80"/>
        </w:rPr>
        <w:t> </w:t>
      </w:r>
      <w:r>
        <w:rPr>
          <w:w w:val="80"/>
        </w:rPr>
        <w:t>Penal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ITC.</w:t>
      </w:r>
      <w:r>
        <w:rPr>
          <w:spacing w:val="1"/>
          <w:w w:val="80"/>
        </w:rPr>
        <w:t> </w:t>
      </w:r>
      <w:r>
        <w:rPr>
          <w:w w:val="90"/>
        </w:rPr>
        <w:t>5.-</w:t>
      </w:r>
      <w:r>
        <w:rPr>
          <w:spacing w:val="-6"/>
          <w:w w:val="90"/>
        </w:rPr>
        <w:t> </w:t>
      </w:r>
      <w:r>
        <w:rPr>
          <w:w w:val="90"/>
        </w:rPr>
        <w:t>Aprobación</w:t>
      </w:r>
      <w:r>
        <w:rPr>
          <w:spacing w:val="-5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Órgano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Cumplimiento.</w:t>
      </w:r>
    </w:p>
    <w:p>
      <w:pPr>
        <w:pStyle w:val="BodyText"/>
        <w:spacing w:line="247" w:lineRule="auto"/>
        <w:ind w:left="2092" w:right="2132"/>
      </w:pPr>
      <w:r>
        <w:rPr>
          <w:w w:val="80"/>
        </w:rPr>
        <w:t>6.-</w:t>
      </w:r>
      <w:r>
        <w:rPr>
          <w:spacing w:val="23"/>
          <w:w w:val="80"/>
        </w:rPr>
        <w:t> </w:t>
      </w:r>
      <w:r>
        <w:rPr>
          <w:w w:val="80"/>
        </w:rPr>
        <w:t>Nombramiento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la/s</w:t>
      </w:r>
      <w:r>
        <w:rPr>
          <w:spacing w:val="23"/>
          <w:w w:val="80"/>
        </w:rPr>
        <w:t> </w:t>
      </w:r>
      <w:r>
        <w:rPr>
          <w:w w:val="80"/>
        </w:rPr>
        <w:t>persona/s</w:t>
      </w:r>
      <w:r>
        <w:rPr>
          <w:spacing w:val="21"/>
          <w:w w:val="80"/>
        </w:rPr>
        <w:t> </w:t>
      </w:r>
      <w:r>
        <w:rPr>
          <w:w w:val="80"/>
        </w:rPr>
        <w:t>que</w:t>
      </w:r>
      <w:r>
        <w:rPr>
          <w:spacing w:val="25"/>
          <w:w w:val="80"/>
        </w:rPr>
        <w:t> </w:t>
      </w:r>
      <w:r>
        <w:rPr>
          <w:w w:val="80"/>
        </w:rPr>
        <w:t>compone/n</w:t>
      </w:r>
      <w:r>
        <w:rPr>
          <w:spacing w:val="22"/>
          <w:w w:val="80"/>
        </w:rPr>
        <w:t> </w:t>
      </w: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Órgano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Cumplimiento.</w:t>
      </w:r>
      <w:r>
        <w:rPr>
          <w:spacing w:val="-44"/>
          <w:w w:val="80"/>
        </w:rPr>
        <w:t> </w:t>
      </w:r>
      <w:r>
        <w:rPr>
          <w:w w:val="90"/>
        </w:rPr>
        <w:t>7.-</w:t>
      </w:r>
      <w:r>
        <w:rPr>
          <w:spacing w:val="-8"/>
          <w:w w:val="90"/>
        </w:rPr>
        <w:t> </w:t>
      </w:r>
      <w:r>
        <w:rPr>
          <w:w w:val="90"/>
        </w:rPr>
        <w:t>Aprobación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Canal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Denuncias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ITC.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4" w:lineRule="auto" w:before="0" w:after="0"/>
        <w:ind w:left="2103" w:right="900" w:hanging="336"/>
        <w:jc w:val="both"/>
        <w:rPr>
          <w:sz w:val="22"/>
        </w:rPr>
      </w:pPr>
      <w:r>
        <w:rPr>
          <w:w w:val="85"/>
          <w:sz w:val="22"/>
        </w:rPr>
        <w:t>Aprobar el expediente de variación del PAIF 2022 y autorizar al Gerente para realizar las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modificaciones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técnicas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precisas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función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DG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Presupuestos.</w:t>
      </w: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7" w:lineRule="auto" w:before="218" w:after="0"/>
        <w:ind w:left="2103" w:right="897" w:hanging="336"/>
        <w:jc w:val="both"/>
        <w:rPr>
          <w:sz w:val="22"/>
        </w:rPr>
      </w:pPr>
      <w:r>
        <w:rPr>
          <w:w w:val="80"/>
          <w:sz w:val="22"/>
        </w:rPr>
        <w:t>Iniciar los trámites administrativos pertinentes y necesarios para elevar a la Junta General de la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Sociedad la propuesta de modificación y refundición de los Estatutos Sociales. </w:t>
      </w:r>
      <w:r>
        <w:rPr>
          <w:w w:val="85"/>
          <w:sz w:val="22"/>
        </w:rPr>
        <w:t>Sustituyendo la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redacción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anterior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anexa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siguiente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acta.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secretaria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Administración a realizar las modificaciones que estime necesarias al documento, ya sean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cuestiones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Planificación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por la Secretaría General Técnica, para su tramitación y elevación para su aprobación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mediante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Acuerdo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Gobierno.</w:t>
      </w: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4" w:lineRule="auto" w:before="213" w:after="0"/>
        <w:ind w:left="2103" w:right="907" w:hanging="336"/>
        <w:jc w:val="both"/>
        <w:rPr>
          <w:sz w:val="22"/>
        </w:rPr>
      </w:pPr>
      <w:r>
        <w:rPr>
          <w:spacing w:val="-1"/>
          <w:w w:val="90"/>
          <w:sz w:val="22"/>
        </w:rPr>
        <w:t>Aprobar por </w:t>
      </w:r>
      <w:r>
        <w:rPr>
          <w:w w:val="90"/>
          <w:sz w:val="22"/>
        </w:rPr>
        <w:t>unanimidad el incremento retributivo condicionado a que no suponga el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incumplimiento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objetivo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estabilidad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presupuestario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ITC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2022.</w:t>
      </w:r>
    </w:p>
    <w:p>
      <w:pPr>
        <w:pStyle w:val="ListParagraph"/>
        <w:numPr>
          <w:ilvl w:val="0"/>
          <w:numId w:val="41"/>
        </w:numPr>
        <w:tabs>
          <w:tab w:pos="2104" w:val="left" w:leader="none"/>
        </w:tabs>
        <w:spacing w:line="247" w:lineRule="auto" w:before="218" w:after="0"/>
        <w:ind w:left="2103" w:right="902" w:hanging="336"/>
        <w:jc w:val="both"/>
        <w:rPr>
          <w:sz w:val="22"/>
        </w:rPr>
      </w:pPr>
      <w:r>
        <w:rPr>
          <w:w w:val="80"/>
          <w:sz w:val="22"/>
        </w:rPr>
        <w:t>Aprobar la propuesta de Tarifas para el ejercicio 2023 del ITC, las cuales mantendrán su vigencia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durante el ejercicio 2024 en tanto no se proceda a la aprobación de unas nuevas, para su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aplicación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Encargos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09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98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7" w:lineRule="auto" w:before="106"/>
        <w:ind w:left="1433"/>
      </w:pPr>
      <w:r>
        <w:rPr>
          <w:w w:val="85"/>
        </w:rPr>
        <w:t>Los</w:t>
      </w:r>
      <w:r>
        <w:rPr>
          <w:spacing w:val="11"/>
          <w:w w:val="85"/>
        </w:rPr>
        <w:t> </w:t>
      </w:r>
      <w:r>
        <w:rPr>
          <w:w w:val="85"/>
        </w:rPr>
        <w:t>Acuerdos</w:t>
      </w:r>
      <w:r>
        <w:rPr>
          <w:spacing w:val="11"/>
          <w:w w:val="85"/>
        </w:rPr>
        <w:t> </w:t>
      </w:r>
      <w:r>
        <w:rPr>
          <w:w w:val="85"/>
        </w:rPr>
        <w:t>adoptados</w:t>
      </w:r>
      <w:r>
        <w:rPr>
          <w:spacing w:val="9"/>
          <w:w w:val="85"/>
        </w:rPr>
        <w:t> </w:t>
      </w:r>
      <w:r>
        <w:rPr>
          <w:w w:val="85"/>
        </w:rPr>
        <w:t>por</w:t>
      </w:r>
      <w:r>
        <w:rPr>
          <w:spacing w:val="11"/>
          <w:w w:val="85"/>
        </w:rPr>
        <w:t> </w:t>
      </w:r>
      <w:r>
        <w:rPr>
          <w:w w:val="85"/>
        </w:rPr>
        <w:t>la</w:t>
      </w:r>
      <w:r>
        <w:rPr>
          <w:spacing w:val="12"/>
          <w:w w:val="85"/>
        </w:rPr>
        <w:t> </w:t>
      </w:r>
      <w:r>
        <w:rPr>
          <w:w w:val="85"/>
        </w:rPr>
        <w:t>Junta</w:t>
      </w:r>
      <w:r>
        <w:rPr>
          <w:spacing w:val="11"/>
          <w:w w:val="85"/>
        </w:rPr>
        <w:t> </w:t>
      </w:r>
      <w:r>
        <w:rPr>
          <w:w w:val="85"/>
        </w:rPr>
        <w:t>General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la</w:t>
      </w:r>
      <w:r>
        <w:rPr>
          <w:spacing w:val="8"/>
          <w:w w:val="85"/>
        </w:rPr>
        <w:t> </w:t>
      </w:r>
      <w:r>
        <w:rPr>
          <w:w w:val="85"/>
        </w:rPr>
        <w:t>Sociedad</w:t>
      </w:r>
      <w:r>
        <w:rPr>
          <w:spacing w:val="10"/>
          <w:w w:val="85"/>
        </w:rPr>
        <w:t> </w:t>
      </w:r>
      <w:r>
        <w:rPr>
          <w:w w:val="85"/>
        </w:rPr>
        <w:t>durante</w:t>
      </w:r>
      <w:r>
        <w:rPr>
          <w:spacing w:val="11"/>
          <w:w w:val="85"/>
        </w:rPr>
        <w:t> </w:t>
      </w:r>
      <w:r>
        <w:rPr>
          <w:w w:val="85"/>
        </w:rPr>
        <w:t>2021</w:t>
      </w:r>
      <w:r>
        <w:rPr>
          <w:spacing w:val="12"/>
          <w:w w:val="85"/>
        </w:rPr>
        <w:t> </w:t>
      </w:r>
      <w:r>
        <w:rPr>
          <w:w w:val="85"/>
        </w:rPr>
        <w:t>son</w:t>
      </w:r>
      <w:r>
        <w:rPr>
          <w:spacing w:val="12"/>
          <w:w w:val="85"/>
        </w:rPr>
        <w:t> </w:t>
      </w:r>
      <w:r>
        <w:rPr>
          <w:w w:val="85"/>
        </w:rPr>
        <w:t>los</w:t>
      </w:r>
      <w:r>
        <w:rPr>
          <w:spacing w:val="10"/>
          <w:w w:val="85"/>
        </w:rPr>
        <w:t> </w:t>
      </w:r>
      <w:r>
        <w:rPr>
          <w:w w:val="85"/>
        </w:rPr>
        <w:t>que</w:t>
      </w:r>
      <w:r>
        <w:rPr>
          <w:spacing w:val="10"/>
          <w:w w:val="85"/>
        </w:rPr>
        <w:t> </w:t>
      </w:r>
      <w:r>
        <w:rPr>
          <w:w w:val="85"/>
        </w:rPr>
        <w:t>a</w:t>
      </w:r>
      <w:r>
        <w:rPr>
          <w:spacing w:val="12"/>
          <w:w w:val="85"/>
        </w:rPr>
        <w:t> </w:t>
      </w:r>
      <w:r>
        <w:rPr>
          <w:w w:val="85"/>
        </w:rPr>
        <w:t>continuación</w:t>
      </w:r>
      <w:r>
        <w:rPr>
          <w:spacing w:val="12"/>
          <w:w w:val="85"/>
        </w:rPr>
        <w:t> </w:t>
      </w:r>
      <w:r>
        <w:rPr>
          <w:w w:val="85"/>
        </w:rPr>
        <w:t>se</w:t>
      </w:r>
      <w:r>
        <w:rPr>
          <w:spacing w:val="-47"/>
          <w:w w:val="85"/>
        </w:rPr>
        <w:t> </w:t>
      </w:r>
      <w:r>
        <w:rPr>
          <w:w w:val="95"/>
        </w:rPr>
        <w:t>enumeran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2"/>
        </w:numPr>
        <w:tabs>
          <w:tab w:pos="2247" w:val="left" w:leader="none"/>
        </w:tabs>
        <w:spacing w:line="244" w:lineRule="auto" w:before="0" w:after="0"/>
        <w:ind w:left="2246" w:right="906" w:hanging="336"/>
        <w:jc w:val="both"/>
        <w:rPr>
          <w:sz w:val="22"/>
        </w:rPr>
      </w:pPr>
      <w:r>
        <w:rPr>
          <w:w w:val="80"/>
          <w:sz w:val="22"/>
        </w:rPr>
        <w:t>La modificación del apartado 2 del artículo 1º de los Estatutos Sociales del Instituto Tecnológico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Canarias, S.A. para incorporar el reconocimiento de esta Sociedad como medio propio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personificado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Ayuntamientos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Ingenio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Ayuntamiento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Garachico</w:t>
      </w:r>
    </w:p>
    <w:p>
      <w:pPr>
        <w:pStyle w:val="ListParagraph"/>
        <w:numPr>
          <w:ilvl w:val="0"/>
          <w:numId w:val="42"/>
        </w:numPr>
        <w:tabs>
          <w:tab w:pos="2247" w:val="left" w:leader="none"/>
        </w:tabs>
        <w:spacing w:line="244" w:lineRule="auto" w:before="1" w:after="0"/>
        <w:ind w:left="2246" w:right="379" w:hanging="336"/>
        <w:jc w:val="both"/>
        <w:rPr>
          <w:sz w:val="22"/>
        </w:rPr>
      </w:pPr>
      <w:r>
        <w:rPr>
          <w:w w:val="85"/>
          <w:sz w:val="22"/>
        </w:rPr>
        <w:t>Aprobación de Cuentas anuales, el Informe de Gestión y la siguiente Aplicación de Resultado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correspondiente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ejercicio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2021:</w:t>
      </w:r>
    </w:p>
    <w:p>
      <w:pPr>
        <w:pStyle w:val="ListParagraph"/>
        <w:numPr>
          <w:ilvl w:val="0"/>
          <w:numId w:val="42"/>
        </w:numPr>
        <w:tabs>
          <w:tab w:pos="2247" w:val="left" w:leader="none"/>
        </w:tabs>
        <w:spacing w:line="247" w:lineRule="auto" w:before="0" w:after="0"/>
        <w:ind w:left="2246" w:right="898" w:hanging="336"/>
        <w:jc w:val="both"/>
        <w:rPr>
          <w:sz w:val="22"/>
        </w:rPr>
      </w:pPr>
      <w:r>
        <w:rPr>
          <w:w w:val="80"/>
          <w:sz w:val="22"/>
        </w:rPr>
        <w:t>La modificación del artículo 13º de los Estatutos Sociales del Instituto Tecnológico de Canarias,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S.A.,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19º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Estatutos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Tecnológico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Canarias,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S.A.,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permitir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celebración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telemática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Consejo.</w:t>
      </w:r>
    </w:p>
    <w:p>
      <w:pPr>
        <w:pStyle w:val="ListParagraph"/>
        <w:numPr>
          <w:ilvl w:val="0"/>
          <w:numId w:val="42"/>
        </w:numPr>
        <w:tabs>
          <w:tab w:pos="2247" w:val="left" w:leader="none"/>
        </w:tabs>
        <w:spacing w:line="244" w:lineRule="auto" w:before="0" w:after="0"/>
        <w:ind w:left="2246" w:right="898" w:hanging="336"/>
        <w:jc w:val="both"/>
        <w:rPr>
          <w:sz w:val="22"/>
        </w:rPr>
      </w:pPr>
      <w:r>
        <w:rPr>
          <w:w w:val="80"/>
          <w:sz w:val="22"/>
        </w:rPr>
        <w:t>La modificación del apartado 2 del artículo 1º de los Estatutos Sociales del Instituto Tecnológico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Canarias, S.A. para incorporar el reconocimiento de esta Sociedad como medio propio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personificado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Ayuntamientos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Vallehermoso</w:t>
      </w:r>
    </w:p>
    <w:p>
      <w:pPr>
        <w:pStyle w:val="ListParagraph"/>
        <w:numPr>
          <w:ilvl w:val="0"/>
          <w:numId w:val="42"/>
        </w:numPr>
        <w:tabs>
          <w:tab w:pos="2247" w:val="left" w:leader="none"/>
        </w:tabs>
        <w:spacing w:line="240" w:lineRule="auto" w:before="0" w:after="0"/>
        <w:ind w:left="2246" w:right="0" w:hanging="336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modificación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2º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Estatutos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Tecnológico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Canarias,</w:t>
      </w:r>
    </w:p>
    <w:p>
      <w:pPr>
        <w:pStyle w:val="BodyText"/>
        <w:ind w:left="2246"/>
        <w:jc w:val="both"/>
      </w:pPr>
      <w:r>
        <w:rPr>
          <w:w w:val="80"/>
        </w:rPr>
        <w:t>S.A.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incorporar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apartado</w:t>
      </w:r>
      <w:r>
        <w:rPr>
          <w:spacing w:val="16"/>
          <w:w w:val="80"/>
        </w:rPr>
        <w:t> </w:t>
      </w:r>
      <w:r>
        <w:rPr>
          <w:w w:val="80"/>
        </w:rPr>
        <w:t>6º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gestión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subvenciones</w:t>
      </w:r>
      <w:r>
        <w:rPr>
          <w:spacing w:val="15"/>
          <w:w w:val="80"/>
        </w:rPr>
        <w:t> </w:t>
      </w:r>
      <w:r>
        <w:rPr>
          <w:w w:val="80"/>
        </w:rPr>
        <w:t>al</w:t>
      </w:r>
      <w:r>
        <w:rPr>
          <w:spacing w:val="18"/>
          <w:w w:val="80"/>
        </w:rPr>
        <w:t> </w:t>
      </w:r>
      <w:r>
        <w:rPr>
          <w:w w:val="80"/>
        </w:rPr>
        <w:t>objeto</w:t>
      </w:r>
      <w:r>
        <w:rPr>
          <w:spacing w:val="16"/>
          <w:w w:val="80"/>
        </w:rPr>
        <w:t> </w:t>
      </w:r>
      <w:r>
        <w:rPr>
          <w:w w:val="80"/>
        </w:rPr>
        <w:t>social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ITC</w:t>
      </w:r>
    </w:p>
    <w:p>
      <w:pPr>
        <w:pStyle w:val="BodyText"/>
        <w:rPr>
          <w:sz w:val="23"/>
        </w:rPr>
      </w:pPr>
    </w:p>
    <w:p>
      <w:pPr>
        <w:pStyle w:val="Heading2"/>
        <w:rPr>
          <w:u w:val="none"/>
        </w:rPr>
      </w:pPr>
      <w:r>
        <w:rPr>
          <w:w w:val="80"/>
          <w:u w:val="none"/>
        </w:rPr>
        <w:t>5.2.-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Acciones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propias</w:t>
      </w:r>
    </w:p>
    <w:p>
      <w:pPr>
        <w:pStyle w:val="BodyText"/>
        <w:spacing w:before="117"/>
        <w:ind w:left="1433"/>
      </w:pP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empresa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dispone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acciones</w:t>
      </w:r>
      <w:r>
        <w:rPr>
          <w:spacing w:val="16"/>
          <w:w w:val="80"/>
        </w:rPr>
        <w:t> </w:t>
      </w:r>
      <w:r>
        <w:rPr>
          <w:w w:val="80"/>
        </w:rPr>
        <w:t>propias.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rPr>
          <w:u w:val="none"/>
        </w:rPr>
      </w:pPr>
      <w:r>
        <w:rPr>
          <w:w w:val="80"/>
          <w:u w:val="none"/>
        </w:rPr>
        <w:t>5.3.-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Empresas</w:t>
      </w:r>
      <w:r>
        <w:rPr>
          <w:spacing w:val="27"/>
          <w:w w:val="80"/>
          <w:u w:val="none"/>
        </w:rPr>
        <w:t> </w:t>
      </w:r>
      <w:r>
        <w:rPr>
          <w:w w:val="80"/>
          <w:u w:val="none"/>
        </w:rPr>
        <w:t>participadas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47" w:lineRule="auto"/>
        <w:ind w:left="1433" w:right="893"/>
      </w:pPr>
      <w:r>
        <w:rPr>
          <w:w w:val="85"/>
        </w:rPr>
        <w:t>A</w:t>
      </w:r>
      <w:r>
        <w:rPr>
          <w:spacing w:val="29"/>
          <w:w w:val="85"/>
        </w:rPr>
        <w:t> </w:t>
      </w:r>
      <w:r>
        <w:rPr>
          <w:w w:val="85"/>
        </w:rPr>
        <w:t>continuación,</w:t>
      </w:r>
      <w:r>
        <w:rPr>
          <w:spacing w:val="30"/>
          <w:w w:val="85"/>
        </w:rPr>
        <w:t> </w:t>
      </w:r>
      <w:r>
        <w:rPr>
          <w:w w:val="85"/>
        </w:rPr>
        <w:t>se</w:t>
      </w:r>
      <w:r>
        <w:rPr>
          <w:spacing w:val="30"/>
          <w:w w:val="85"/>
        </w:rPr>
        <w:t> </w:t>
      </w:r>
      <w:r>
        <w:rPr>
          <w:w w:val="85"/>
        </w:rPr>
        <w:t>expone</w:t>
      </w:r>
      <w:r>
        <w:rPr>
          <w:spacing w:val="28"/>
          <w:w w:val="85"/>
        </w:rPr>
        <w:t> </w:t>
      </w:r>
      <w:r>
        <w:rPr>
          <w:w w:val="85"/>
        </w:rPr>
        <w:t>la</w:t>
      </w:r>
      <w:r>
        <w:rPr>
          <w:spacing w:val="30"/>
          <w:w w:val="85"/>
        </w:rPr>
        <w:t> </w:t>
      </w:r>
      <w:r>
        <w:rPr>
          <w:w w:val="85"/>
        </w:rPr>
        <w:t>información</w:t>
      </w:r>
      <w:r>
        <w:rPr>
          <w:spacing w:val="28"/>
          <w:w w:val="85"/>
        </w:rPr>
        <w:t> </w:t>
      </w:r>
      <w:r>
        <w:rPr>
          <w:w w:val="85"/>
        </w:rPr>
        <w:t>más</w:t>
      </w:r>
      <w:r>
        <w:rPr>
          <w:spacing w:val="28"/>
          <w:w w:val="85"/>
        </w:rPr>
        <w:t> </w:t>
      </w:r>
      <w:r>
        <w:rPr>
          <w:w w:val="85"/>
        </w:rPr>
        <w:t>relevante</w:t>
      </w:r>
      <w:r>
        <w:rPr>
          <w:spacing w:val="28"/>
          <w:w w:val="85"/>
        </w:rPr>
        <w:t> </w:t>
      </w:r>
      <w:r>
        <w:rPr>
          <w:w w:val="85"/>
        </w:rPr>
        <w:t>respecto</w:t>
      </w:r>
      <w:r>
        <w:rPr>
          <w:spacing w:val="28"/>
          <w:w w:val="85"/>
        </w:rPr>
        <w:t> </w:t>
      </w:r>
      <w:r>
        <w:rPr>
          <w:w w:val="85"/>
        </w:rPr>
        <w:t>a</w:t>
      </w:r>
      <w:r>
        <w:rPr>
          <w:spacing w:val="28"/>
          <w:w w:val="85"/>
        </w:rPr>
        <w:t> </w:t>
      </w:r>
      <w:r>
        <w:rPr>
          <w:w w:val="85"/>
        </w:rPr>
        <w:t>la</w:t>
      </w:r>
      <w:r>
        <w:rPr>
          <w:spacing w:val="27"/>
          <w:w w:val="85"/>
        </w:rPr>
        <w:t> </w:t>
      </w:r>
      <w:r>
        <w:rPr>
          <w:w w:val="85"/>
        </w:rPr>
        <w:t>evolución</w:t>
      </w:r>
      <w:r>
        <w:rPr>
          <w:spacing w:val="29"/>
          <w:w w:val="85"/>
        </w:rPr>
        <w:t> </w:t>
      </w:r>
      <w:r>
        <w:rPr>
          <w:w w:val="85"/>
        </w:rPr>
        <w:t>de</w:t>
      </w:r>
      <w:r>
        <w:rPr>
          <w:spacing w:val="28"/>
          <w:w w:val="85"/>
        </w:rPr>
        <w:t> </w:t>
      </w:r>
      <w:r>
        <w:rPr>
          <w:w w:val="85"/>
        </w:rPr>
        <w:t>las</w:t>
      </w:r>
      <w:r>
        <w:rPr>
          <w:spacing w:val="36"/>
          <w:w w:val="85"/>
        </w:rPr>
        <w:t> </w:t>
      </w:r>
      <w:r>
        <w:rPr>
          <w:w w:val="85"/>
        </w:rPr>
        <w:t>empresas</w:t>
      </w:r>
      <w:r>
        <w:rPr>
          <w:spacing w:val="-47"/>
          <w:w w:val="85"/>
        </w:rPr>
        <w:t> </w:t>
      </w:r>
      <w:r>
        <w:rPr>
          <w:w w:val="95"/>
        </w:rPr>
        <w:t>participadas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ITC,</w:t>
      </w:r>
      <w:r>
        <w:rPr>
          <w:spacing w:val="-12"/>
          <w:w w:val="95"/>
        </w:rPr>
        <w:t> </w:t>
      </w:r>
      <w:r>
        <w:rPr>
          <w:w w:val="95"/>
        </w:rPr>
        <w:t>al</w:t>
      </w:r>
      <w:r>
        <w:rPr>
          <w:spacing w:val="-10"/>
          <w:w w:val="95"/>
        </w:rPr>
        <w:t> </w:t>
      </w:r>
      <w:r>
        <w:rPr>
          <w:w w:val="95"/>
        </w:rPr>
        <w:t>cierre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ejercicio.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39"/>
        </w:numPr>
        <w:tabs>
          <w:tab w:pos="1817" w:val="left" w:leader="none"/>
          <w:tab w:pos="1818" w:val="left" w:leader="none"/>
        </w:tabs>
        <w:spacing w:line="240" w:lineRule="auto" w:before="0" w:after="0"/>
        <w:ind w:left="1817" w:right="0" w:hanging="331"/>
        <w:jc w:val="left"/>
        <w:rPr>
          <w:u w:val="none"/>
        </w:rPr>
      </w:pPr>
      <w:r>
        <w:rPr>
          <w:w w:val="80"/>
          <w:u w:val="none"/>
        </w:rPr>
        <w:t>Parques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Eólicos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Gaviota,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S.A.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(PEGASA)</w:t>
      </w:r>
    </w:p>
    <w:p>
      <w:pPr>
        <w:spacing w:line="244" w:lineRule="auto" w:before="4"/>
        <w:ind w:left="1696" w:right="899" w:firstLine="0"/>
        <w:jc w:val="both"/>
        <w:rPr>
          <w:sz w:val="22"/>
        </w:rPr>
      </w:pPr>
      <w:r>
        <w:rPr>
          <w:w w:val="90"/>
          <w:sz w:val="22"/>
        </w:rPr>
        <w:t>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Sociedad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titular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Parque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Eólico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Punta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Gaviota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(6.930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kW),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compuesto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11</w:t>
      </w:r>
      <w:r>
        <w:rPr>
          <w:spacing w:val="-50"/>
          <w:w w:val="90"/>
          <w:sz w:val="22"/>
        </w:rPr>
        <w:t> </w:t>
      </w:r>
      <w:r>
        <w:rPr>
          <w:w w:val="80"/>
          <w:sz w:val="22"/>
        </w:rPr>
        <w:t>aerogeneradores Ecotecnia E-44 / 630 kW, y que </w:t>
      </w:r>
      <w:r>
        <w:rPr>
          <w:color w:val="000101"/>
          <w:w w:val="80"/>
          <w:sz w:val="22"/>
        </w:rPr>
        <w:t>dispone de una Autorización Administrativa para la</w:t>
      </w:r>
      <w:r>
        <w:rPr>
          <w:color w:val="000101"/>
          <w:spacing w:val="1"/>
          <w:w w:val="80"/>
          <w:sz w:val="22"/>
        </w:rPr>
        <w:t> </w:t>
      </w:r>
      <w:r>
        <w:rPr>
          <w:color w:val="000101"/>
          <w:w w:val="85"/>
          <w:sz w:val="22"/>
        </w:rPr>
        <w:t>ejecución del Proyecto de Repotenciación del Parque Eólico “Punta Gaviota”, </w:t>
      </w:r>
      <w:r>
        <w:rPr>
          <w:rFonts w:ascii="Arial" w:hAnsi="Arial"/>
          <w:b/>
          <w:color w:val="000101"/>
          <w:w w:val="85"/>
          <w:sz w:val="22"/>
        </w:rPr>
        <w:t>RESOLUCIÓN Nº</w:t>
      </w:r>
      <w:r>
        <w:rPr>
          <w:rFonts w:ascii="Arial" w:hAnsi="Arial"/>
          <w:b/>
          <w:color w:val="000101"/>
          <w:spacing w:val="1"/>
          <w:w w:val="85"/>
          <w:sz w:val="22"/>
        </w:rPr>
        <w:t> </w:t>
      </w:r>
      <w:r>
        <w:rPr>
          <w:rFonts w:ascii="Arial" w:hAnsi="Arial"/>
          <w:b/>
          <w:color w:val="000101"/>
          <w:w w:val="80"/>
          <w:sz w:val="22"/>
        </w:rPr>
        <w:t>1422/2020,</w:t>
      </w:r>
      <w:r>
        <w:rPr>
          <w:rFonts w:ascii="Arial" w:hAnsi="Arial"/>
          <w:b/>
          <w:color w:val="000101"/>
          <w:spacing w:val="21"/>
          <w:w w:val="80"/>
          <w:sz w:val="22"/>
        </w:rPr>
        <w:t> </w:t>
      </w:r>
      <w:r>
        <w:rPr>
          <w:rFonts w:ascii="Arial" w:hAnsi="Arial"/>
          <w:b/>
          <w:color w:val="000101"/>
          <w:w w:val="80"/>
          <w:sz w:val="22"/>
        </w:rPr>
        <w:t>DE</w:t>
      </w:r>
      <w:r>
        <w:rPr>
          <w:rFonts w:ascii="Arial" w:hAnsi="Arial"/>
          <w:b/>
          <w:color w:val="000101"/>
          <w:spacing w:val="22"/>
          <w:w w:val="80"/>
          <w:sz w:val="22"/>
        </w:rPr>
        <w:t> </w:t>
      </w:r>
      <w:r>
        <w:rPr>
          <w:rFonts w:ascii="Arial" w:hAnsi="Arial"/>
          <w:b/>
          <w:color w:val="000101"/>
          <w:w w:val="80"/>
          <w:sz w:val="22"/>
        </w:rPr>
        <w:t>30/11/2020,</w:t>
      </w:r>
      <w:r>
        <w:rPr>
          <w:rFonts w:ascii="Arial" w:hAnsi="Arial"/>
          <w:b/>
          <w:color w:val="000101"/>
          <w:spacing w:val="18"/>
          <w:w w:val="80"/>
          <w:sz w:val="22"/>
        </w:rPr>
        <w:t> </w:t>
      </w:r>
      <w:r>
        <w:rPr>
          <w:rFonts w:ascii="Arial" w:hAnsi="Arial"/>
          <w:b/>
          <w:color w:val="000101"/>
          <w:w w:val="80"/>
          <w:sz w:val="22"/>
        </w:rPr>
        <w:t>DE</w:t>
      </w:r>
      <w:r>
        <w:rPr>
          <w:rFonts w:ascii="Arial" w:hAnsi="Arial"/>
          <w:b/>
          <w:color w:val="000101"/>
          <w:spacing w:val="22"/>
          <w:w w:val="80"/>
          <w:sz w:val="22"/>
        </w:rPr>
        <w:t> </w:t>
      </w:r>
      <w:r>
        <w:rPr>
          <w:rFonts w:ascii="Arial" w:hAnsi="Arial"/>
          <w:b/>
          <w:color w:val="000101"/>
          <w:w w:val="80"/>
          <w:sz w:val="22"/>
        </w:rPr>
        <w:t>LA</w:t>
      </w:r>
      <w:r>
        <w:rPr>
          <w:rFonts w:ascii="Arial" w:hAnsi="Arial"/>
          <w:b/>
          <w:color w:val="000101"/>
          <w:spacing w:val="19"/>
          <w:w w:val="80"/>
          <w:sz w:val="22"/>
        </w:rPr>
        <w:t> </w:t>
      </w:r>
      <w:r>
        <w:rPr>
          <w:rFonts w:ascii="Arial" w:hAnsi="Arial"/>
          <w:b/>
          <w:color w:val="000101"/>
          <w:w w:val="80"/>
          <w:sz w:val="22"/>
        </w:rPr>
        <w:t>DIRECCIÓN</w:t>
      </w:r>
      <w:r>
        <w:rPr>
          <w:rFonts w:ascii="Arial" w:hAnsi="Arial"/>
          <w:b/>
          <w:color w:val="000101"/>
          <w:spacing w:val="22"/>
          <w:w w:val="80"/>
          <w:sz w:val="22"/>
        </w:rPr>
        <w:t> </w:t>
      </w:r>
      <w:r>
        <w:rPr>
          <w:rFonts w:ascii="Arial" w:hAnsi="Arial"/>
          <w:b/>
          <w:color w:val="000101"/>
          <w:w w:val="80"/>
          <w:sz w:val="22"/>
        </w:rPr>
        <w:t>GENERAL</w:t>
      </w:r>
      <w:r>
        <w:rPr>
          <w:rFonts w:ascii="Arial" w:hAnsi="Arial"/>
          <w:b/>
          <w:color w:val="000101"/>
          <w:spacing w:val="20"/>
          <w:w w:val="80"/>
          <w:sz w:val="22"/>
        </w:rPr>
        <w:t> </w:t>
      </w:r>
      <w:r>
        <w:rPr>
          <w:rFonts w:ascii="Arial" w:hAnsi="Arial"/>
          <w:b/>
          <w:color w:val="000101"/>
          <w:w w:val="80"/>
          <w:sz w:val="22"/>
        </w:rPr>
        <w:t>DE</w:t>
      </w:r>
      <w:r>
        <w:rPr>
          <w:rFonts w:ascii="Arial" w:hAnsi="Arial"/>
          <w:b/>
          <w:color w:val="000101"/>
          <w:spacing w:val="22"/>
          <w:w w:val="80"/>
          <w:sz w:val="22"/>
        </w:rPr>
        <w:t> </w:t>
      </w:r>
      <w:r>
        <w:rPr>
          <w:rFonts w:ascii="Arial" w:hAnsi="Arial"/>
          <w:b/>
          <w:color w:val="000101"/>
          <w:w w:val="80"/>
          <w:sz w:val="22"/>
        </w:rPr>
        <w:t>ENERGÍA</w:t>
      </w:r>
      <w:r>
        <w:rPr>
          <w:rFonts w:ascii="Arial" w:hAnsi="Arial"/>
          <w:b/>
          <w:color w:val="000101"/>
          <w:spacing w:val="21"/>
          <w:w w:val="80"/>
          <w:sz w:val="22"/>
        </w:rPr>
        <w:t> </w:t>
      </w:r>
      <w:r>
        <w:rPr>
          <w:rFonts w:ascii="Arial" w:hAnsi="Arial"/>
          <w:b/>
          <w:color w:val="000101"/>
          <w:w w:val="80"/>
          <w:sz w:val="22"/>
        </w:rPr>
        <w:t>(ER-15/0075),</w:t>
      </w:r>
      <w:r>
        <w:rPr>
          <w:rFonts w:ascii="Arial" w:hAnsi="Arial"/>
          <w:b/>
          <w:color w:val="000101"/>
          <w:spacing w:val="23"/>
          <w:w w:val="80"/>
          <w:sz w:val="22"/>
        </w:rPr>
        <w:t> </w:t>
      </w:r>
      <w:r>
        <w:rPr>
          <w:w w:val="80"/>
          <w:sz w:val="22"/>
        </w:rPr>
        <w:t>consistente</w:t>
      </w:r>
    </w:p>
    <w:p>
      <w:pPr>
        <w:pStyle w:val="BodyText"/>
        <w:spacing w:line="247" w:lineRule="auto" w:before="1"/>
        <w:ind w:left="1696" w:right="905"/>
        <w:jc w:val="both"/>
      </w:pPr>
      <w:r>
        <w:rPr>
          <w:w w:val="85"/>
        </w:rPr>
        <w:t>en la sustitución de once (11) aerogeneradores por tres (3) aerogeneradores Enercon E70/2,3MW</w:t>
      </w:r>
      <w:r>
        <w:rPr>
          <w:spacing w:val="1"/>
          <w:w w:val="8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está</w:t>
      </w:r>
      <w:r>
        <w:rPr>
          <w:spacing w:val="-9"/>
          <w:w w:val="95"/>
        </w:rPr>
        <w:t> </w:t>
      </w:r>
      <w:r>
        <w:rPr>
          <w:w w:val="95"/>
        </w:rPr>
        <w:t>ejecutando</w:t>
      </w:r>
      <w:r>
        <w:rPr>
          <w:spacing w:val="-10"/>
          <w:w w:val="95"/>
        </w:rPr>
        <w:t> </w:t>
      </w:r>
      <w:r>
        <w:rPr>
          <w:w w:val="95"/>
        </w:rPr>
        <w:t>actualmente.</w:t>
      </w:r>
    </w:p>
    <w:p>
      <w:pPr>
        <w:pStyle w:val="BodyText"/>
        <w:spacing w:line="247" w:lineRule="auto" w:before="113"/>
        <w:ind w:left="1645" w:right="897"/>
        <w:jc w:val="both"/>
      </w:pPr>
      <w:r>
        <w:rPr>
          <w:w w:val="80"/>
        </w:rPr>
        <w:t>Es una empresa participada por el Instituto Tecnológico de Canarias, S.A., (21, 89%), Instituto para la</w:t>
      </w:r>
      <w:r>
        <w:rPr>
          <w:spacing w:val="1"/>
          <w:w w:val="80"/>
        </w:rPr>
        <w:t> </w:t>
      </w:r>
      <w:r>
        <w:rPr>
          <w:w w:val="85"/>
        </w:rPr>
        <w:t>Diversificación y Ahorro de la Energía, (21,89 %), Ayagaures Medio Ambiente, S.L.U., (51%), y el</w:t>
      </w:r>
      <w:r>
        <w:rPr>
          <w:spacing w:val="1"/>
          <w:w w:val="85"/>
        </w:rPr>
        <w:t> </w:t>
      </w:r>
      <w:r>
        <w:rPr>
          <w:w w:val="85"/>
        </w:rPr>
        <w:t>Ayuntamiento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Santa</w:t>
      </w:r>
      <w:r>
        <w:rPr>
          <w:spacing w:val="-4"/>
          <w:w w:val="85"/>
        </w:rPr>
        <w:t> </w:t>
      </w:r>
      <w:r>
        <w:rPr>
          <w:w w:val="85"/>
        </w:rPr>
        <w:t>Lucía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Tirajana,</w:t>
      </w:r>
      <w:r>
        <w:rPr>
          <w:spacing w:val="-1"/>
          <w:w w:val="85"/>
        </w:rPr>
        <w:t> </w:t>
      </w:r>
      <w:r>
        <w:rPr>
          <w:w w:val="85"/>
        </w:rPr>
        <w:t>(5,22%).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parque</w:t>
      </w:r>
      <w:r>
        <w:rPr>
          <w:spacing w:val="-5"/>
          <w:w w:val="85"/>
        </w:rPr>
        <w:t> </w:t>
      </w:r>
      <w:r>
        <w:rPr>
          <w:w w:val="85"/>
        </w:rPr>
        <w:t>eólico</w:t>
      </w:r>
      <w:r>
        <w:rPr>
          <w:spacing w:val="-4"/>
          <w:w w:val="85"/>
        </w:rPr>
        <w:t> </w:t>
      </w:r>
      <w:r>
        <w:rPr>
          <w:w w:val="85"/>
        </w:rPr>
        <w:t>cerró</w:t>
      </w:r>
      <w:r>
        <w:rPr>
          <w:spacing w:val="-4"/>
          <w:w w:val="85"/>
        </w:rPr>
        <w:t> </w:t>
      </w:r>
      <w:r>
        <w:rPr>
          <w:w w:val="85"/>
        </w:rPr>
        <w:t>2022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unos</w:t>
      </w:r>
      <w:r>
        <w:rPr>
          <w:spacing w:val="-5"/>
          <w:w w:val="85"/>
        </w:rPr>
        <w:t> </w:t>
      </w:r>
      <w:r>
        <w:rPr>
          <w:w w:val="85"/>
        </w:rPr>
        <w:t>beneficios</w:t>
      </w:r>
      <w:r>
        <w:rPr>
          <w:spacing w:val="-47"/>
          <w:w w:val="8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1.071.992,20</w:t>
      </w:r>
      <w:r>
        <w:rPr>
          <w:spacing w:val="-7"/>
          <w:w w:val="95"/>
        </w:rPr>
        <w:t> </w:t>
      </w:r>
      <w:r>
        <w:rPr>
          <w:w w:val="95"/>
        </w:rPr>
        <w:t>€.</w:t>
      </w:r>
    </w:p>
    <w:p>
      <w:pPr>
        <w:pStyle w:val="Heading2"/>
        <w:numPr>
          <w:ilvl w:val="0"/>
          <w:numId w:val="39"/>
        </w:numPr>
        <w:tabs>
          <w:tab w:pos="1817" w:val="left" w:leader="none"/>
          <w:tab w:pos="1818" w:val="left" w:leader="none"/>
        </w:tabs>
        <w:spacing w:line="240" w:lineRule="auto" w:before="231" w:after="0"/>
        <w:ind w:left="1817" w:right="0" w:hanging="331"/>
        <w:jc w:val="left"/>
        <w:rPr>
          <w:u w:val="none"/>
        </w:rPr>
      </w:pPr>
      <w:r>
        <w:rPr>
          <w:w w:val="80"/>
          <w:u w:val="none"/>
        </w:rPr>
        <w:t>Parque</w:t>
      </w:r>
      <w:r>
        <w:rPr>
          <w:spacing w:val="17"/>
          <w:w w:val="80"/>
          <w:u w:val="none"/>
        </w:rPr>
        <w:t> </w:t>
      </w:r>
      <w:r>
        <w:rPr>
          <w:w w:val="80"/>
          <w:u w:val="none"/>
        </w:rPr>
        <w:t>Eólico</w:t>
      </w:r>
      <w:r>
        <w:rPr>
          <w:spacing w:val="16"/>
          <w:w w:val="80"/>
          <w:u w:val="none"/>
        </w:rPr>
        <w:t> </w:t>
      </w:r>
      <w:r>
        <w:rPr>
          <w:w w:val="80"/>
          <w:u w:val="none"/>
        </w:rPr>
        <w:t>Santa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Lucía,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S.A.</w:t>
      </w:r>
    </w:p>
    <w:p>
      <w:pPr>
        <w:pStyle w:val="BodyText"/>
        <w:spacing w:line="247" w:lineRule="auto" w:before="4"/>
        <w:ind w:left="1591" w:right="896"/>
        <w:jc w:val="both"/>
      </w:pPr>
      <w:r>
        <w:rPr>
          <w:w w:val="80"/>
        </w:rPr>
        <w:t>Es la empresa titular del Parque Eólico de Santa Lucía (4.800 kW), compuesto por 16 aerogeneradores</w:t>
      </w:r>
      <w:r>
        <w:rPr>
          <w:spacing w:val="1"/>
          <w:w w:val="80"/>
        </w:rPr>
        <w:t> </w:t>
      </w:r>
      <w:r>
        <w:rPr>
          <w:w w:val="85"/>
        </w:rPr>
        <w:t>Made AE-30/300 kW. Sus accionistas principales son ENDESA S.A. a través de Enel Green Power</w:t>
      </w:r>
      <w:r>
        <w:rPr>
          <w:spacing w:val="1"/>
          <w:w w:val="85"/>
        </w:rPr>
        <w:t> </w:t>
      </w:r>
      <w:r>
        <w:rPr>
          <w:w w:val="85"/>
        </w:rPr>
        <w:t>España, S.L., 65,67%, el Ayuntamiento de Santa Lucía de Tirajana, 20,00%, el Instituto Tecnológico</w:t>
      </w:r>
      <w:r>
        <w:rPr>
          <w:spacing w:val="-47"/>
          <w:w w:val="85"/>
        </w:rPr>
        <w:t> </w:t>
      </w:r>
      <w:r>
        <w:rPr>
          <w:w w:val="85"/>
        </w:rPr>
        <w:t>de Canarias, S.A., 6,33%, otros minoritarios, 7,00%, 1% autocartera. El parque eólico se encuentra</w:t>
      </w:r>
      <w:r>
        <w:rPr>
          <w:spacing w:val="1"/>
          <w:w w:val="85"/>
        </w:rPr>
        <w:t> </w:t>
      </w:r>
      <w:r>
        <w:rPr>
          <w:w w:val="85"/>
        </w:rPr>
        <w:t>valorando la opción de repotenciación, aunque las expectativas son negativas a causa</w:t>
      </w:r>
      <w:r>
        <w:rPr>
          <w:spacing w:val="1"/>
          <w:w w:val="85"/>
        </w:rPr>
        <w:t> </w:t>
      </w:r>
      <w:r>
        <w:rPr>
          <w:w w:val="85"/>
        </w:rPr>
        <w:t>de las</w:t>
      </w:r>
      <w:r>
        <w:rPr>
          <w:spacing w:val="1"/>
          <w:w w:val="85"/>
        </w:rPr>
        <w:t> </w:t>
      </w:r>
      <w:r>
        <w:rPr>
          <w:w w:val="80"/>
        </w:rPr>
        <w:t>limitaciones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servidumbres</w:t>
      </w:r>
      <w:r>
        <w:rPr>
          <w:spacing w:val="13"/>
          <w:w w:val="80"/>
        </w:rPr>
        <w:t> </w:t>
      </w:r>
      <w:r>
        <w:rPr>
          <w:w w:val="80"/>
        </w:rPr>
        <w:t>aeronáuticas.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parque</w:t>
      </w:r>
      <w:r>
        <w:rPr>
          <w:spacing w:val="13"/>
          <w:w w:val="80"/>
        </w:rPr>
        <w:t> </w:t>
      </w:r>
      <w:r>
        <w:rPr>
          <w:w w:val="80"/>
        </w:rPr>
        <w:t>eólico</w:t>
      </w:r>
      <w:r>
        <w:rPr>
          <w:spacing w:val="12"/>
          <w:w w:val="80"/>
        </w:rPr>
        <w:t> </w:t>
      </w:r>
      <w:r>
        <w:rPr>
          <w:w w:val="80"/>
        </w:rPr>
        <w:t>cerró</w:t>
      </w:r>
      <w:r>
        <w:rPr>
          <w:spacing w:val="13"/>
          <w:w w:val="80"/>
        </w:rPr>
        <w:t> </w:t>
      </w:r>
      <w:r>
        <w:rPr>
          <w:w w:val="80"/>
        </w:rPr>
        <w:t>2022</w:t>
      </w:r>
      <w:r>
        <w:rPr>
          <w:spacing w:val="15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beneficios</w:t>
      </w:r>
      <w:r>
        <w:rPr>
          <w:spacing w:val="27"/>
          <w:w w:val="80"/>
        </w:rPr>
        <w:t> </w:t>
      </w:r>
      <w:r>
        <w:rPr>
          <w:w w:val="80"/>
        </w:rPr>
        <w:t>1.570.002,21€.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8"/>
        <w:ind w:left="0" w:right="896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99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numPr>
          <w:ilvl w:val="0"/>
          <w:numId w:val="39"/>
        </w:numPr>
        <w:tabs>
          <w:tab w:pos="1817" w:val="left" w:leader="none"/>
          <w:tab w:pos="1818" w:val="left" w:leader="none"/>
        </w:tabs>
        <w:spacing w:line="240" w:lineRule="auto" w:before="103" w:after="0"/>
        <w:ind w:left="1817" w:right="0" w:hanging="331"/>
        <w:jc w:val="left"/>
        <w:rPr>
          <w:u w:val="none"/>
        </w:rPr>
      </w:pPr>
      <w:r>
        <w:rPr>
          <w:w w:val="80"/>
          <w:u w:val="none"/>
        </w:rPr>
        <w:t>Eólicos</w:t>
      </w:r>
      <w:r>
        <w:rPr>
          <w:spacing w:val="18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Tirajana</w:t>
      </w:r>
      <w:r>
        <w:rPr>
          <w:spacing w:val="16"/>
          <w:w w:val="80"/>
          <w:u w:val="none"/>
        </w:rPr>
        <w:t> </w:t>
      </w:r>
      <w:r>
        <w:rPr>
          <w:w w:val="80"/>
          <w:u w:val="none"/>
        </w:rPr>
        <w:t>S.L.</w:t>
      </w:r>
    </w:p>
    <w:p>
      <w:pPr>
        <w:pStyle w:val="BodyText"/>
        <w:spacing w:line="247" w:lineRule="auto" w:before="4"/>
        <w:ind w:left="1591" w:right="898"/>
        <w:jc w:val="both"/>
      </w:pP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empresa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lleva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cabo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explotación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Parque</w:t>
      </w:r>
      <w:r>
        <w:rPr>
          <w:spacing w:val="-3"/>
          <w:w w:val="85"/>
        </w:rPr>
        <w:t> </w:t>
      </w:r>
      <w:r>
        <w:rPr>
          <w:w w:val="85"/>
        </w:rPr>
        <w:t>Eólico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Barranco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Tirajana.</w:t>
      </w:r>
      <w:r>
        <w:rPr>
          <w:spacing w:val="4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sociedad</w:t>
      </w:r>
      <w:r>
        <w:rPr>
          <w:spacing w:val="-47"/>
          <w:w w:val="85"/>
        </w:rPr>
        <w:t> </w:t>
      </w:r>
      <w:r>
        <w:rPr>
          <w:w w:val="80"/>
        </w:rPr>
        <w:t>está</w:t>
      </w:r>
      <w:r>
        <w:rPr>
          <w:spacing w:val="16"/>
          <w:w w:val="80"/>
        </w:rPr>
        <w:t> </w:t>
      </w:r>
      <w:r>
        <w:rPr>
          <w:w w:val="80"/>
        </w:rPr>
        <w:t>formada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Enel</w:t>
      </w:r>
      <w:r>
        <w:rPr>
          <w:spacing w:val="15"/>
          <w:w w:val="80"/>
        </w:rPr>
        <w:t> </w:t>
      </w:r>
      <w:r>
        <w:rPr>
          <w:w w:val="80"/>
        </w:rPr>
        <w:t>Green</w:t>
      </w:r>
      <w:r>
        <w:rPr>
          <w:spacing w:val="17"/>
          <w:w w:val="80"/>
        </w:rPr>
        <w:t> </w:t>
      </w:r>
      <w:r>
        <w:rPr>
          <w:w w:val="80"/>
        </w:rPr>
        <w:t>Power</w:t>
      </w:r>
      <w:r>
        <w:rPr>
          <w:spacing w:val="16"/>
          <w:w w:val="80"/>
        </w:rPr>
        <w:t> </w:t>
      </w:r>
      <w:r>
        <w:rPr>
          <w:w w:val="80"/>
        </w:rPr>
        <w:t>España,</w:t>
      </w:r>
      <w:r>
        <w:rPr>
          <w:spacing w:val="17"/>
          <w:w w:val="80"/>
        </w:rPr>
        <w:t> </w:t>
      </w:r>
      <w:r>
        <w:rPr>
          <w:w w:val="80"/>
        </w:rPr>
        <w:t>S.L.,</w:t>
      </w:r>
      <w:r>
        <w:rPr>
          <w:spacing w:val="17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un</w:t>
      </w:r>
      <w:r>
        <w:rPr>
          <w:spacing w:val="17"/>
          <w:w w:val="80"/>
        </w:rPr>
        <w:t> </w:t>
      </w:r>
      <w:r>
        <w:rPr>
          <w:w w:val="80"/>
        </w:rPr>
        <w:t>60%;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Instituto</w:t>
      </w:r>
      <w:r>
        <w:rPr>
          <w:spacing w:val="17"/>
          <w:w w:val="80"/>
        </w:rPr>
        <w:t> </w:t>
      </w:r>
      <w:r>
        <w:rPr>
          <w:w w:val="80"/>
        </w:rPr>
        <w:t>Tecnológico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Canarias,</w:t>
      </w:r>
    </w:p>
    <w:p>
      <w:pPr>
        <w:pStyle w:val="BodyText"/>
        <w:spacing w:line="247" w:lineRule="auto" w:before="1"/>
        <w:ind w:left="1591" w:right="899"/>
        <w:jc w:val="both"/>
      </w:pPr>
      <w:r>
        <w:rPr>
          <w:spacing w:val="-1"/>
          <w:w w:val="85"/>
        </w:rPr>
        <w:t>S.A.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(ITC),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40%.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proyecto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repotenciación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parque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eólico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incrementar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potencia</w:t>
      </w:r>
      <w:r>
        <w:rPr>
          <w:spacing w:val="-48"/>
          <w:w w:val="85"/>
        </w:rPr>
        <w:t> </w:t>
      </w:r>
      <w:r>
        <w:rPr>
          <w:w w:val="80"/>
        </w:rPr>
        <w:t>instalada de 1,26 a 2,00 MW resultó adjudicatario de Régimen Retributivo Específico en la convocatoria</w:t>
      </w:r>
      <w:r>
        <w:rPr>
          <w:spacing w:val="1"/>
          <w:w w:val="80"/>
        </w:rPr>
        <w:t> </w:t>
      </w:r>
      <w:r>
        <w:rPr>
          <w:w w:val="85"/>
        </w:rPr>
        <w:t>realizada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finales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2015</w:t>
      </w:r>
      <w:r>
        <w:rPr>
          <w:spacing w:val="-3"/>
          <w:w w:val="85"/>
        </w:rPr>
        <w:t> </w:t>
      </w:r>
      <w:r>
        <w:rPr>
          <w:w w:val="85"/>
        </w:rPr>
        <w:t>(Cupo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450</w:t>
      </w:r>
      <w:r>
        <w:rPr>
          <w:spacing w:val="-3"/>
          <w:w w:val="85"/>
        </w:rPr>
        <w:t> </w:t>
      </w:r>
      <w:r>
        <w:rPr>
          <w:w w:val="85"/>
        </w:rPr>
        <w:t>MW).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puesta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marcha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parque</w:t>
      </w:r>
      <w:r>
        <w:rPr>
          <w:spacing w:val="-3"/>
          <w:w w:val="85"/>
        </w:rPr>
        <w:t> </w:t>
      </w:r>
      <w:r>
        <w:rPr>
          <w:w w:val="85"/>
        </w:rPr>
        <w:t>eólico</w:t>
      </w:r>
      <w:r>
        <w:rPr>
          <w:spacing w:val="-3"/>
          <w:w w:val="85"/>
        </w:rPr>
        <w:t> </w:t>
      </w:r>
      <w:r>
        <w:rPr>
          <w:w w:val="85"/>
        </w:rPr>
        <w:t>repotenciado</w:t>
      </w:r>
      <w:r>
        <w:rPr>
          <w:spacing w:val="-47"/>
          <w:w w:val="85"/>
        </w:rPr>
        <w:t> </w:t>
      </w:r>
      <w:r>
        <w:rPr>
          <w:w w:val="80"/>
        </w:rPr>
        <w:t>(1 aerogenerador Enercon) se</w:t>
      </w:r>
      <w:r>
        <w:rPr>
          <w:spacing w:val="35"/>
        </w:rPr>
        <w:t> </w:t>
      </w:r>
      <w:r>
        <w:rPr>
          <w:w w:val="80"/>
        </w:rPr>
        <w:t>efectuó a principios de 2017. El parque eólico cerró 2022</w:t>
      </w:r>
      <w:r>
        <w:rPr>
          <w:spacing w:val="35"/>
        </w:rPr>
        <w:t> </w:t>
      </w:r>
      <w:r>
        <w:rPr>
          <w:w w:val="80"/>
        </w:rPr>
        <w:t>con beneficios</w:t>
      </w:r>
      <w:r>
        <w:rPr>
          <w:spacing w:val="1"/>
          <w:w w:val="80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1.317.101,03</w:t>
      </w:r>
      <w:r>
        <w:rPr>
          <w:spacing w:val="-6"/>
          <w:w w:val="95"/>
        </w:rPr>
        <w:t> </w:t>
      </w:r>
      <w:r>
        <w:rPr>
          <w:w w:val="95"/>
        </w:rPr>
        <w:t>€.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39"/>
        </w:numPr>
        <w:tabs>
          <w:tab w:pos="1817" w:val="left" w:leader="none"/>
          <w:tab w:pos="1818" w:val="left" w:leader="none"/>
        </w:tabs>
        <w:spacing w:line="240" w:lineRule="auto" w:before="0" w:after="0"/>
        <w:ind w:left="1817" w:right="0" w:hanging="331"/>
        <w:jc w:val="left"/>
        <w:rPr>
          <w:u w:val="none"/>
        </w:rPr>
      </w:pPr>
      <w:r>
        <w:rPr>
          <w:w w:val="80"/>
          <w:u w:val="none"/>
        </w:rPr>
        <w:t>Desarrollos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Eólicos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Canarias,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S.A.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(DECA)</w:t>
      </w:r>
    </w:p>
    <w:p>
      <w:pPr>
        <w:pStyle w:val="BodyText"/>
        <w:spacing w:line="247" w:lineRule="auto" w:before="6"/>
        <w:ind w:left="1538" w:right="898"/>
        <w:jc w:val="both"/>
      </w:pPr>
      <w:r>
        <w:rPr>
          <w:spacing w:val="-1"/>
          <w:w w:val="85"/>
        </w:rPr>
        <w:t>Es la empresa titular del Parque Eólico de los Llanos de Juan Grande (20.100 </w:t>
      </w:r>
      <w:r>
        <w:rPr>
          <w:w w:val="85"/>
        </w:rPr>
        <w:t>kW), compuesto por 67</w:t>
      </w:r>
      <w:r>
        <w:rPr>
          <w:spacing w:val="-47"/>
          <w:w w:val="85"/>
        </w:rPr>
        <w:t> </w:t>
      </w:r>
      <w:r>
        <w:rPr>
          <w:w w:val="85"/>
        </w:rPr>
        <w:t>aerogeneradores. Desarrollos Eólicos A-300, y que tiene como accionistas a EDP RENOVABLES</w:t>
      </w:r>
      <w:r>
        <w:rPr>
          <w:spacing w:val="1"/>
          <w:w w:val="85"/>
        </w:rPr>
        <w:t> </w:t>
      </w:r>
      <w:r>
        <w:rPr>
          <w:w w:val="85"/>
        </w:rPr>
        <w:t>ESPAÑA</w:t>
      </w:r>
      <w:r>
        <w:rPr>
          <w:spacing w:val="1"/>
          <w:w w:val="85"/>
        </w:rPr>
        <w:t> </w:t>
      </w:r>
      <w:r>
        <w:rPr>
          <w:w w:val="85"/>
        </w:rPr>
        <w:t>S.L.U,</w:t>
      </w:r>
      <w:r>
        <w:rPr>
          <w:spacing w:val="1"/>
          <w:w w:val="85"/>
        </w:rPr>
        <w:t> </w:t>
      </w:r>
      <w:r>
        <w:rPr>
          <w:w w:val="85"/>
        </w:rPr>
        <w:t>44,7479%,</w:t>
      </w:r>
      <w:r>
        <w:rPr>
          <w:spacing w:val="1"/>
          <w:w w:val="85"/>
        </w:rPr>
        <w:t> </w:t>
      </w:r>
      <w:r>
        <w:rPr>
          <w:w w:val="85"/>
        </w:rPr>
        <w:t>Eolia</w:t>
      </w:r>
      <w:r>
        <w:rPr>
          <w:spacing w:val="1"/>
          <w:w w:val="85"/>
        </w:rPr>
        <w:t> </w:t>
      </w:r>
      <w:r>
        <w:rPr>
          <w:w w:val="85"/>
        </w:rPr>
        <w:t>Renovables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Inversiones</w:t>
      </w:r>
      <w:r>
        <w:rPr>
          <w:spacing w:val="1"/>
          <w:w w:val="85"/>
        </w:rPr>
        <w:t> </w:t>
      </w:r>
      <w:r>
        <w:rPr>
          <w:w w:val="85"/>
        </w:rPr>
        <w:t>S.C.R.,S.A.,</w:t>
      </w:r>
      <w:r>
        <w:rPr>
          <w:spacing w:val="1"/>
          <w:w w:val="85"/>
        </w:rPr>
        <w:t> </w:t>
      </w:r>
      <w:r>
        <w:rPr>
          <w:w w:val="85"/>
        </w:rPr>
        <w:t>44,7465</w:t>
      </w:r>
      <w:r>
        <w:rPr>
          <w:spacing w:val="1"/>
          <w:w w:val="85"/>
        </w:rPr>
        <w:t> </w:t>
      </w:r>
      <w:r>
        <w:rPr>
          <w:w w:val="85"/>
        </w:rPr>
        <w:t>%,</w:t>
      </w:r>
      <w:r>
        <w:rPr>
          <w:spacing w:val="1"/>
          <w:w w:val="85"/>
        </w:rPr>
        <w:t> </w:t>
      </w:r>
      <w:r>
        <w:rPr>
          <w:w w:val="85"/>
        </w:rPr>
        <w:t>Elmasa</w:t>
      </w:r>
      <w:r>
        <w:rPr>
          <w:spacing w:val="1"/>
          <w:w w:val="85"/>
        </w:rPr>
        <w:t> </w:t>
      </w:r>
      <w:r>
        <w:rPr>
          <w:w w:val="85"/>
        </w:rPr>
        <w:t>Patrimonial, S.A., 0,0014% y el Instituto Tecnológico de Canarias, S.A. (ITC), con un 10,5042 %. El</w:t>
      </w:r>
      <w:r>
        <w:rPr>
          <w:spacing w:val="1"/>
          <w:w w:val="85"/>
        </w:rPr>
        <w:t> </w:t>
      </w:r>
      <w:r>
        <w:rPr>
          <w:w w:val="85"/>
        </w:rPr>
        <w:t>parque eólico se encuentra en trámite inicial de repotenciación. A esta fecha no disponemos de</w:t>
      </w:r>
      <w:r>
        <w:rPr>
          <w:spacing w:val="1"/>
          <w:w w:val="85"/>
        </w:rPr>
        <w:t> </w:t>
      </w:r>
      <w:r>
        <w:rPr>
          <w:w w:val="90"/>
        </w:rPr>
        <w:t>información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resultado</w:t>
      </w:r>
      <w:r>
        <w:rPr>
          <w:spacing w:val="-7"/>
          <w:w w:val="90"/>
        </w:rPr>
        <w:t> </w:t>
      </w:r>
      <w:r>
        <w:rPr>
          <w:w w:val="90"/>
        </w:rPr>
        <w:t>final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ejercicio</w:t>
      </w:r>
      <w:r>
        <w:rPr>
          <w:spacing w:val="-6"/>
          <w:w w:val="90"/>
        </w:rPr>
        <w:t> </w:t>
      </w:r>
      <w:r>
        <w:rPr>
          <w:w w:val="90"/>
        </w:rPr>
        <w:t>2022</w:t>
      </w:r>
      <w:r>
        <w:rPr>
          <w:spacing w:val="-8"/>
          <w:w w:val="90"/>
        </w:rPr>
        <w:t> </w:t>
      </w:r>
      <w:r>
        <w:rPr>
          <w:w w:val="90"/>
        </w:rPr>
        <w:t>definitivos.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39"/>
        </w:numPr>
        <w:tabs>
          <w:tab w:pos="1817" w:val="left" w:leader="none"/>
          <w:tab w:pos="1818" w:val="left" w:leader="none"/>
        </w:tabs>
        <w:spacing w:line="240" w:lineRule="auto" w:before="0" w:after="0"/>
        <w:ind w:left="1817" w:right="0" w:hanging="331"/>
        <w:jc w:val="left"/>
        <w:rPr>
          <w:u w:val="none"/>
        </w:rPr>
      </w:pPr>
      <w:r>
        <w:rPr>
          <w:w w:val="80"/>
          <w:u w:val="none"/>
        </w:rPr>
        <w:t>Instituto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Tecnológico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y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2"/>
          <w:w w:val="80"/>
          <w:u w:val="none"/>
        </w:rPr>
        <w:t> </w:t>
      </w:r>
      <w:r>
        <w:rPr>
          <w:w w:val="80"/>
          <w:u w:val="none"/>
        </w:rPr>
        <w:t>Energías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Renovables,</w:t>
      </w:r>
      <w:r>
        <w:rPr>
          <w:spacing w:val="24"/>
          <w:w w:val="80"/>
          <w:u w:val="none"/>
        </w:rPr>
        <w:t> </w:t>
      </w:r>
      <w:r>
        <w:rPr>
          <w:w w:val="80"/>
          <w:u w:val="none"/>
        </w:rPr>
        <w:t>S.A.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(ITER)</w:t>
      </w:r>
    </w:p>
    <w:p>
      <w:pPr>
        <w:pStyle w:val="BodyText"/>
        <w:spacing w:line="247" w:lineRule="auto" w:before="6"/>
        <w:ind w:left="1433" w:right="901"/>
        <w:jc w:val="both"/>
      </w:pPr>
      <w:r>
        <w:rPr>
          <w:w w:val="85"/>
        </w:rPr>
        <w:t>El ITER tiene por objeto social la promoción, explotación, desarrollo y potenciación de actividades</w:t>
      </w:r>
      <w:r>
        <w:rPr>
          <w:spacing w:val="1"/>
          <w:w w:val="85"/>
        </w:rPr>
        <w:t> </w:t>
      </w:r>
      <w:r>
        <w:rPr>
          <w:w w:val="80"/>
        </w:rPr>
        <w:t>científicas, técnicas y económicas en el campo tecnológico y en el de las energías renovables centra su</w:t>
      </w:r>
      <w:r>
        <w:rPr>
          <w:spacing w:val="1"/>
          <w:w w:val="80"/>
        </w:rPr>
        <w:t> </w:t>
      </w:r>
      <w:r>
        <w:rPr>
          <w:w w:val="85"/>
        </w:rPr>
        <w:t>actividad, fundamentalmente, en la generación de electricidad mediante aerogeneradores y centrales</w:t>
      </w:r>
      <w:r>
        <w:rPr>
          <w:spacing w:val="1"/>
          <w:w w:val="85"/>
        </w:rPr>
        <w:t> </w:t>
      </w:r>
      <w:r>
        <w:rPr>
          <w:w w:val="80"/>
        </w:rPr>
        <w:t>solares</w:t>
      </w:r>
      <w:r>
        <w:rPr>
          <w:spacing w:val="7"/>
          <w:w w:val="80"/>
        </w:rPr>
        <w:t> </w:t>
      </w:r>
      <w:r>
        <w:rPr>
          <w:w w:val="80"/>
        </w:rPr>
        <w:t>fotovoltaicas,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desarrollo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proyectos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investigación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energías</w:t>
      </w:r>
      <w:r>
        <w:rPr>
          <w:spacing w:val="8"/>
          <w:w w:val="80"/>
        </w:rPr>
        <w:t> </w:t>
      </w:r>
      <w:r>
        <w:rPr>
          <w:w w:val="80"/>
        </w:rPr>
        <w:t>renovables,</w:t>
      </w:r>
      <w:r>
        <w:rPr>
          <w:spacing w:val="9"/>
          <w:w w:val="80"/>
        </w:rPr>
        <w:t> </w:t>
      </w:r>
      <w:r>
        <w:rPr>
          <w:w w:val="80"/>
        </w:rPr>
        <w:t>vulcanismo</w:t>
      </w:r>
      <w:r>
        <w:rPr>
          <w:spacing w:val="1"/>
          <w:w w:val="80"/>
        </w:rPr>
        <w:t> </w:t>
      </w:r>
      <w:r>
        <w:rPr>
          <w:w w:val="85"/>
        </w:rPr>
        <w:t>y medio ambiente. La composición de su accionariado es la siguiente: como accionista mayoritario al</w:t>
      </w:r>
      <w:r>
        <w:rPr>
          <w:spacing w:val="1"/>
          <w:w w:val="85"/>
        </w:rPr>
        <w:t> </w:t>
      </w:r>
      <w:r>
        <w:rPr>
          <w:w w:val="80"/>
        </w:rPr>
        <w:t>Cabildo de Tenerife (94,93 %), el ITC que participa con el 2,23 % del capital social, y un 2,84 % del propio</w:t>
      </w:r>
      <w:r>
        <w:rPr>
          <w:spacing w:val="1"/>
          <w:w w:val="80"/>
        </w:rPr>
        <w:t> </w:t>
      </w:r>
      <w:r>
        <w:rPr>
          <w:w w:val="80"/>
        </w:rPr>
        <w:t>ITER</w:t>
      </w:r>
      <w:r>
        <w:rPr>
          <w:spacing w:val="16"/>
          <w:w w:val="80"/>
        </w:rPr>
        <w:t> </w:t>
      </w:r>
      <w:r>
        <w:rPr>
          <w:w w:val="80"/>
        </w:rPr>
        <w:t>(autocartera).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esta</w:t>
      </w:r>
      <w:r>
        <w:rPr>
          <w:spacing w:val="18"/>
          <w:w w:val="80"/>
        </w:rPr>
        <w:t> </w:t>
      </w:r>
      <w:r>
        <w:rPr>
          <w:w w:val="80"/>
        </w:rPr>
        <w:t>fecha</w:t>
      </w:r>
      <w:r>
        <w:rPr>
          <w:spacing w:val="15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disponemos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información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resultado</w:t>
      </w:r>
      <w:r>
        <w:rPr>
          <w:spacing w:val="16"/>
          <w:w w:val="80"/>
        </w:rPr>
        <w:t> </w:t>
      </w:r>
      <w:r>
        <w:rPr>
          <w:w w:val="80"/>
        </w:rPr>
        <w:t>final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ejercicio</w:t>
      </w:r>
      <w:r>
        <w:rPr>
          <w:spacing w:val="18"/>
          <w:w w:val="80"/>
        </w:rPr>
        <w:t> </w:t>
      </w:r>
      <w:r>
        <w:rPr>
          <w:w w:val="80"/>
        </w:rPr>
        <w:t>2022.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39"/>
        </w:numPr>
        <w:tabs>
          <w:tab w:pos="1817" w:val="left" w:leader="none"/>
          <w:tab w:pos="1818" w:val="left" w:leader="none"/>
        </w:tabs>
        <w:spacing w:line="240" w:lineRule="auto" w:before="0" w:after="0"/>
        <w:ind w:left="1817" w:right="0" w:hanging="331"/>
        <w:jc w:val="left"/>
        <w:rPr>
          <w:u w:val="none"/>
        </w:rPr>
      </w:pPr>
      <w:r>
        <w:rPr>
          <w:w w:val="80"/>
          <w:u w:val="none"/>
        </w:rPr>
        <w:t>Parque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Tecnológico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Telde,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S.A.</w:t>
      </w:r>
    </w:p>
    <w:p>
      <w:pPr>
        <w:pStyle w:val="BodyText"/>
        <w:spacing w:line="247" w:lineRule="auto" w:before="4"/>
        <w:ind w:left="1433" w:right="908"/>
        <w:jc w:val="both"/>
      </w:pPr>
      <w:r>
        <w:rPr>
          <w:w w:val="85"/>
        </w:rPr>
        <w:t>Esta sociedad constituida el 3 de diciembre de 2002, tiene por objeto facilitar el acceso a las nuevas</w:t>
      </w:r>
      <w:r>
        <w:rPr>
          <w:spacing w:val="1"/>
          <w:w w:val="85"/>
        </w:rPr>
        <w:t> </w:t>
      </w:r>
      <w:r>
        <w:rPr>
          <w:w w:val="85"/>
        </w:rPr>
        <w:t>tecnologías a las empresas de base tecnológica, a un bajo precio y un alquiler del suelo a un precio</w:t>
      </w:r>
      <w:r>
        <w:rPr>
          <w:spacing w:val="1"/>
          <w:w w:val="85"/>
        </w:rPr>
        <w:t> </w:t>
      </w:r>
      <w:r>
        <w:rPr>
          <w:w w:val="85"/>
        </w:rPr>
        <w:t>reducido.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3"/>
          <w:w w:val="85"/>
        </w:rPr>
        <w:t> </w:t>
      </w:r>
      <w:r>
        <w:rPr>
          <w:w w:val="85"/>
        </w:rPr>
        <w:t>empresa</w:t>
      </w:r>
      <w:r>
        <w:rPr>
          <w:spacing w:val="-5"/>
          <w:w w:val="85"/>
        </w:rPr>
        <w:t> </w:t>
      </w:r>
      <w:r>
        <w:rPr>
          <w:w w:val="85"/>
        </w:rPr>
        <w:t>participada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Ayuntamiento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Telde</w:t>
      </w:r>
      <w:r>
        <w:rPr>
          <w:spacing w:val="-3"/>
          <w:w w:val="85"/>
        </w:rPr>
        <w:t> </w:t>
      </w:r>
      <w:r>
        <w:rPr>
          <w:w w:val="85"/>
        </w:rPr>
        <w:t>(62,01%)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ITC</w:t>
      </w:r>
      <w:r>
        <w:rPr>
          <w:spacing w:val="-4"/>
          <w:w w:val="85"/>
        </w:rPr>
        <w:t> </w:t>
      </w:r>
      <w:r>
        <w:rPr>
          <w:w w:val="85"/>
        </w:rPr>
        <w:t>(37,99%).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7"/>
          <w:w w:val="85"/>
        </w:rPr>
        <w:t> </w:t>
      </w:r>
      <w:r>
        <w:rPr>
          <w:w w:val="95"/>
        </w:rPr>
        <w:t>ejercicio</w:t>
      </w:r>
      <w:r>
        <w:rPr>
          <w:spacing w:val="-9"/>
          <w:w w:val="95"/>
        </w:rPr>
        <w:t> </w:t>
      </w:r>
      <w:r>
        <w:rPr>
          <w:w w:val="95"/>
        </w:rPr>
        <w:t>2022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ha</w:t>
      </w:r>
      <w:r>
        <w:rPr>
          <w:spacing w:val="-9"/>
          <w:w w:val="95"/>
        </w:rPr>
        <w:t> </w:t>
      </w:r>
      <w:r>
        <w:rPr>
          <w:w w:val="95"/>
        </w:rPr>
        <w:t>desarrollado</w:t>
      </w:r>
      <w:r>
        <w:rPr>
          <w:spacing w:val="-11"/>
          <w:w w:val="95"/>
        </w:rPr>
        <w:t> </w:t>
      </w:r>
      <w:r>
        <w:rPr>
          <w:w w:val="95"/>
        </w:rPr>
        <w:t>actividad.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39"/>
        </w:numPr>
        <w:tabs>
          <w:tab w:pos="1830" w:val="left" w:leader="none"/>
          <w:tab w:pos="1831" w:val="left" w:leader="none"/>
        </w:tabs>
        <w:spacing w:line="240" w:lineRule="auto" w:before="1" w:after="0"/>
        <w:ind w:left="1830" w:right="0" w:hanging="398"/>
        <w:jc w:val="left"/>
        <w:rPr>
          <w:u w:val="none"/>
        </w:rPr>
      </w:pPr>
      <w:r>
        <w:rPr>
          <w:w w:val="80"/>
          <w:u w:val="none"/>
        </w:rPr>
        <w:t>Megaturbinas</w:t>
      </w:r>
      <w:r>
        <w:rPr>
          <w:spacing w:val="25"/>
          <w:w w:val="80"/>
          <w:u w:val="none"/>
        </w:rPr>
        <w:t> </w:t>
      </w:r>
      <w:r>
        <w:rPr>
          <w:w w:val="80"/>
          <w:u w:val="none"/>
        </w:rPr>
        <w:t>Arinaga,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S.A.</w:t>
      </w:r>
    </w:p>
    <w:p>
      <w:pPr>
        <w:pStyle w:val="BodyText"/>
        <w:spacing w:line="247" w:lineRule="auto" w:before="5"/>
        <w:ind w:left="1433" w:right="900"/>
        <w:jc w:val="both"/>
      </w:pPr>
      <w:r>
        <w:rPr>
          <w:w w:val="80"/>
        </w:rPr>
        <w:t>Es</w:t>
      </w:r>
      <w:r>
        <w:rPr>
          <w:spacing w:val="16"/>
          <w:w w:val="80"/>
        </w:rPr>
        <w:t> </w:t>
      </w:r>
      <w:r>
        <w:rPr>
          <w:w w:val="80"/>
        </w:rPr>
        <w:t>una</w:t>
      </w:r>
      <w:r>
        <w:rPr>
          <w:spacing w:val="18"/>
          <w:w w:val="80"/>
        </w:rPr>
        <w:t> </w:t>
      </w:r>
      <w:r>
        <w:rPr>
          <w:w w:val="80"/>
        </w:rPr>
        <w:t>sociedad</w:t>
      </w:r>
      <w:r>
        <w:rPr>
          <w:spacing w:val="18"/>
          <w:w w:val="80"/>
        </w:rPr>
        <w:t> </w:t>
      </w:r>
      <w:r>
        <w:rPr>
          <w:w w:val="80"/>
        </w:rPr>
        <w:t>cuya</w:t>
      </w:r>
      <w:r>
        <w:rPr>
          <w:spacing w:val="16"/>
          <w:w w:val="80"/>
        </w:rPr>
        <w:t> </w:t>
      </w:r>
      <w:r>
        <w:rPr>
          <w:w w:val="80"/>
        </w:rPr>
        <w:t>actividad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centra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promoción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grandes</w:t>
      </w:r>
      <w:r>
        <w:rPr>
          <w:spacing w:val="14"/>
          <w:w w:val="80"/>
        </w:rPr>
        <w:t> </w:t>
      </w:r>
      <w:r>
        <w:rPr>
          <w:w w:val="80"/>
        </w:rPr>
        <w:t>turbinas</w:t>
      </w:r>
      <w:r>
        <w:rPr>
          <w:spacing w:val="16"/>
          <w:w w:val="80"/>
        </w:rPr>
        <w:t> </w:t>
      </w:r>
      <w:r>
        <w:rPr>
          <w:w w:val="80"/>
        </w:rPr>
        <w:t>eólicas,</w:t>
      </w:r>
      <w:r>
        <w:rPr>
          <w:spacing w:val="19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componente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 I+D, en la explanada de la ampliación del Muelle de Arinaga. </w:t>
      </w:r>
      <w:r>
        <w:rPr>
          <w:w w:val="85"/>
        </w:rPr>
        <w:t>En Megaturbinas Arinaga, S.A., el ITC</w:t>
      </w:r>
      <w:r>
        <w:rPr>
          <w:spacing w:val="-47"/>
          <w:w w:val="85"/>
        </w:rPr>
        <w:t> </w:t>
      </w:r>
      <w:r>
        <w:rPr>
          <w:w w:val="85"/>
        </w:rPr>
        <w:t>tiene una participación del 33,33%, al igual que la Fundación Canaria Puertos de Las Palmas, y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Sociedad de Promoción Económica de Gran Canaria. </w:t>
      </w:r>
      <w:r>
        <w:rPr>
          <w:w w:val="85"/>
        </w:rPr>
        <w:t>Al cierre del ejercicio 2022 la sociedad ha tenido</w:t>
      </w:r>
      <w:r>
        <w:rPr>
          <w:spacing w:val="-48"/>
          <w:w w:val="85"/>
        </w:rPr>
        <w:t> </w:t>
      </w:r>
      <w:r>
        <w:rPr>
          <w:w w:val="95"/>
        </w:rPr>
        <w:t>unos</w:t>
      </w:r>
      <w:r>
        <w:rPr>
          <w:spacing w:val="-11"/>
          <w:w w:val="95"/>
        </w:rPr>
        <w:t> </w:t>
      </w:r>
      <w:r>
        <w:rPr>
          <w:w w:val="95"/>
        </w:rPr>
        <w:t>beneficios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229.653,72€.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108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100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numPr>
          <w:ilvl w:val="0"/>
          <w:numId w:val="39"/>
        </w:numPr>
        <w:tabs>
          <w:tab w:pos="1817" w:val="left" w:leader="none"/>
          <w:tab w:pos="1818" w:val="left" w:leader="none"/>
        </w:tabs>
        <w:spacing w:line="240" w:lineRule="auto" w:before="103" w:after="0"/>
        <w:ind w:left="1817" w:right="0" w:hanging="331"/>
        <w:jc w:val="left"/>
        <w:rPr>
          <w:u w:val="none"/>
        </w:rPr>
      </w:pPr>
      <w:r>
        <w:rPr>
          <w:w w:val="80"/>
          <w:u w:val="none"/>
        </w:rPr>
        <w:t>Gorona</w:t>
      </w:r>
      <w:r>
        <w:rPr>
          <w:spacing w:val="17"/>
          <w:w w:val="80"/>
          <w:u w:val="none"/>
        </w:rPr>
        <w:t> </w:t>
      </w:r>
      <w:r>
        <w:rPr>
          <w:w w:val="80"/>
          <w:u w:val="none"/>
        </w:rPr>
        <w:t>del</w:t>
      </w:r>
      <w:r>
        <w:rPr>
          <w:spacing w:val="15"/>
          <w:w w:val="80"/>
          <w:u w:val="none"/>
        </w:rPr>
        <w:t> </w:t>
      </w:r>
      <w:r>
        <w:rPr>
          <w:w w:val="80"/>
          <w:u w:val="none"/>
        </w:rPr>
        <w:t>Viento</w:t>
      </w:r>
      <w:r>
        <w:rPr>
          <w:spacing w:val="16"/>
          <w:w w:val="80"/>
          <w:u w:val="none"/>
        </w:rPr>
        <w:t> </w:t>
      </w:r>
      <w:r>
        <w:rPr>
          <w:w w:val="80"/>
          <w:u w:val="none"/>
        </w:rPr>
        <w:t>El</w:t>
      </w:r>
      <w:r>
        <w:rPr>
          <w:spacing w:val="14"/>
          <w:w w:val="80"/>
          <w:u w:val="none"/>
        </w:rPr>
        <w:t> </w:t>
      </w:r>
      <w:r>
        <w:rPr>
          <w:w w:val="80"/>
          <w:u w:val="none"/>
        </w:rPr>
        <w:t>Hierro,</w:t>
      </w:r>
      <w:r>
        <w:rPr>
          <w:spacing w:val="18"/>
          <w:w w:val="80"/>
          <w:u w:val="none"/>
        </w:rPr>
        <w:t> </w:t>
      </w:r>
      <w:r>
        <w:rPr>
          <w:w w:val="80"/>
          <w:u w:val="none"/>
        </w:rPr>
        <w:t>S.A.</w:t>
      </w:r>
    </w:p>
    <w:p>
      <w:pPr>
        <w:pStyle w:val="BodyText"/>
        <w:spacing w:line="247" w:lineRule="auto" w:before="4"/>
        <w:ind w:left="1433" w:right="899"/>
        <w:jc w:val="both"/>
      </w:pPr>
      <w:r>
        <w:rPr>
          <w:w w:val="85"/>
        </w:rPr>
        <w:t>Su objeto social es el análisis, desarrollo, promoción, construcción operación y mantenimiento de la</w:t>
      </w:r>
      <w:r>
        <w:rPr>
          <w:spacing w:val="1"/>
          <w:w w:val="85"/>
        </w:rPr>
        <w:t> </w:t>
      </w:r>
      <w:r>
        <w:rPr>
          <w:w w:val="80"/>
        </w:rPr>
        <w:t>central</w:t>
      </w:r>
      <w:r>
        <w:rPr>
          <w:spacing w:val="7"/>
          <w:w w:val="80"/>
        </w:rPr>
        <w:t> </w:t>
      </w:r>
      <w:r>
        <w:rPr>
          <w:w w:val="80"/>
        </w:rPr>
        <w:t>hidroeólica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producción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energía</w:t>
      </w:r>
      <w:r>
        <w:rPr>
          <w:spacing w:val="6"/>
          <w:w w:val="80"/>
        </w:rPr>
        <w:t> </w:t>
      </w:r>
      <w:r>
        <w:rPr>
          <w:w w:val="80"/>
        </w:rPr>
        <w:t>eléctrica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Hierro,</w:t>
      </w:r>
      <w:r>
        <w:rPr>
          <w:spacing w:val="9"/>
          <w:w w:val="80"/>
        </w:rPr>
        <w:t> </w:t>
      </w:r>
      <w:r>
        <w:rPr>
          <w:w w:val="80"/>
        </w:rPr>
        <w:t>mediante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utilización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diversidad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energías</w:t>
      </w:r>
      <w:r>
        <w:rPr>
          <w:spacing w:val="21"/>
          <w:w w:val="80"/>
        </w:rPr>
        <w:t> </w:t>
      </w:r>
      <w:r>
        <w:rPr>
          <w:w w:val="80"/>
        </w:rPr>
        <w:t>renovables</w:t>
      </w:r>
      <w:r>
        <w:rPr>
          <w:spacing w:val="24"/>
          <w:w w:val="80"/>
        </w:rPr>
        <w:t> </w:t>
      </w:r>
      <w:r>
        <w:rPr>
          <w:w w:val="80"/>
        </w:rPr>
        <w:t>existentes,</w:t>
      </w:r>
      <w:r>
        <w:rPr>
          <w:spacing w:val="23"/>
          <w:w w:val="80"/>
        </w:rPr>
        <w:t> </w:t>
      </w:r>
      <w:r>
        <w:rPr>
          <w:w w:val="80"/>
        </w:rPr>
        <w:t>y</w:t>
      </w:r>
      <w:r>
        <w:rPr>
          <w:spacing w:val="22"/>
          <w:w w:val="80"/>
        </w:rPr>
        <w:t> </w:t>
      </w:r>
      <w:r>
        <w:rPr>
          <w:w w:val="80"/>
        </w:rPr>
        <w:t>su</w:t>
      </w:r>
      <w:r>
        <w:rPr>
          <w:spacing w:val="20"/>
          <w:w w:val="80"/>
        </w:rPr>
        <w:t> </w:t>
      </w:r>
      <w:r>
        <w:rPr>
          <w:w w:val="80"/>
        </w:rPr>
        <w:t>posterior</w:t>
      </w:r>
      <w:r>
        <w:rPr>
          <w:spacing w:val="22"/>
          <w:w w:val="80"/>
        </w:rPr>
        <w:t> </w:t>
      </w:r>
      <w:r>
        <w:rPr>
          <w:w w:val="80"/>
        </w:rPr>
        <w:t>entrega</w:t>
      </w:r>
      <w:r>
        <w:rPr>
          <w:spacing w:val="23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compañía</w:t>
      </w:r>
      <w:r>
        <w:rPr>
          <w:spacing w:val="23"/>
          <w:w w:val="80"/>
        </w:rPr>
        <w:t> </w:t>
      </w:r>
      <w:r>
        <w:rPr>
          <w:w w:val="80"/>
        </w:rPr>
        <w:t>distribuidora</w:t>
      </w:r>
      <w:r>
        <w:rPr>
          <w:spacing w:val="24"/>
          <w:w w:val="80"/>
        </w:rPr>
        <w:t> </w:t>
      </w:r>
      <w:r>
        <w:rPr>
          <w:w w:val="80"/>
        </w:rPr>
        <w:t>para</w:t>
      </w:r>
      <w:r>
        <w:rPr>
          <w:spacing w:val="23"/>
          <w:w w:val="80"/>
        </w:rPr>
        <w:t> </w:t>
      </w: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suministro</w:t>
      </w:r>
      <w:r>
        <w:rPr>
          <w:spacing w:val="1"/>
          <w:w w:val="80"/>
        </w:rPr>
        <w:t> </w:t>
      </w:r>
      <w:r>
        <w:rPr>
          <w:w w:val="80"/>
        </w:rPr>
        <w:t>final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todos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habitantes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isla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Hierro.</w:t>
      </w:r>
      <w:r>
        <w:rPr>
          <w:spacing w:val="10"/>
          <w:w w:val="80"/>
        </w:rPr>
        <w:t> </w:t>
      </w:r>
      <w:r>
        <w:rPr>
          <w:w w:val="80"/>
        </w:rPr>
        <w:t>Tras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ampliación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capital</w:t>
      </w:r>
      <w:r>
        <w:rPr>
          <w:spacing w:val="13"/>
          <w:w w:val="80"/>
        </w:rPr>
        <w:t> </w:t>
      </w:r>
      <w:r>
        <w:rPr>
          <w:w w:val="80"/>
        </w:rPr>
        <w:t>suscrita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Cabildo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El Hierro, y por el Gobierno de Canarias; cuenta con cuatro accionistas: el Cabildo de El Hierro (65,82%),</w:t>
      </w:r>
      <w:r>
        <w:rPr>
          <w:spacing w:val="1"/>
          <w:w w:val="80"/>
        </w:rPr>
        <w:t> </w:t>
      </w:r>
      <w:r>
        <w:rPr>
          <w:w w:val="80"/>
        </w:rPr>
        <w:t>Unión</w:t>
      </w:r>
      <w:r>
        <w:rPr>
          <w:spacing w:val="19"/>
          <w:w w:val="80"/>
        </w:rPr>
        <w:t> </w:t>
      </w:r>
      <w:r>
        <w:rPr>
          <w:w w:val="80"/>
        </w:rPr>
        <w:t>Eléctrica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Canarias</w:t>
      </w:r>
      <w:r>
        <w:rPr>
          <w:spacing w:val="15"/>
          <w:w w:val="80"/>
        </w:rPr>
        <w:t> </w:t>
      </w:r>
      <w:r>
        <w:rPr>
          <w:w w:val="80"/>
        </w:rPr>
        <w:t>S.A.U.</w:t>
      </w:r>
      <w:r>
        <w:rPr>
          <w:spacing w:val="19"/>
          <w:w w:val="80"/>
        </w:rPr>
        <w:t> </w:t>
      </w:r>
      <w:r>
        <w:rPr>
          <w:w w:val="80"/>
        </w:rPr>
        <w:t>(23,21%),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Gobierno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Canarias</w:t>
      </w:r>
      <w:r>
        <w:rPr>
          <w:spacing w:val="18"/>
          <w:w w:val="80"/>
        </w:rPr>
        <w:t> </w:t>
      </w:r>
      <w:r>
        <w:rPr>
          <w:w w:val="80"/>
        </w:rPr>
        <w:t>(3,23%),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propio</w:t>
      </w:r>
      <w:r>
        <w:rPr>
          <w:spacing w:val="19"/>
          <w:w w:val="80"/>
        </w:rPr>
        <w:t> </w:t>
      </w:r>
      <w:r>
        <w:rPr>
          <w:w w:val="80"/>
        </w:rPr>
        <w:t>ITC</w:t>
      </w:r>
      <w:r>
        <w:rPr>
          <w:spacing w:val="17"/>
          <w:w w:val="80"/>
        </w:rPr>
        <w:t> </w:t>
      </w:r>
      <w:r>
        <w:rPr>
          <w:w w:val="80"/>
        </w:rPr>
        <w:t>(7,74%).</w:t>
      </w:r>
      <w:r>
        <w:rPr>
          <w:spacing w:val="1"/>
          <w:w w:val="80"/>
        </w:rPr>
        <w:t> </w:t>
      </w:r>
      <w:r>
        <w:rPr>
          <w:w w:val="80"/>
        </w:rPr>
        <w:t>La central hidroeólica se encuentra en explotación. Al cierre del ejercicio 2022 la sociedad ha tenido unos</w:t>
      </w:r>
      <w:r>
        <w:rPr>
          <w:spacing w:val="1"/>
          <w:w w:val="80"/>
        </w:rPr>
        <w:t> </w:t>
      </w:r>
      <w:r>
        <w:rPr>
          <w:w w:val="95"/>
        </w:rPr>
        <w:t>beneficios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904.232,23€.</w:t>
      </w:r>
    </w:p>
    <w:p>
      <w:pPr>
        <w:pStyle w:val="BodyText"/>
        <w:spacing w:before="3"/>
      </w:pPr>
    </w:p>
    <w:p>
      <w:pPr>
        <w:pStyle w:val="Heading2"/>
        <w:spacing w:before="1"/>
        <w:jc w:val="both"/>
        <w:rPr>
          <w:u w:val="none"/>
        </w:rPr>
      </w:pPr>
      <w:r>
        <w:rPr>
          <w:w w:val="80"/>
          <w:u w:val="none"/>
        </w:rPr>
        <w:t>5.4.-</w:t>
      </w:r>
      <w:r>
        <w:rPr>
          <w:spacing w:val="21"/>
          <w:w w:val="80"/>
          <w:u w:val="none"/>
        </w:rPr>
        <w:t> </w:t>
      </w:r>
      <w:r>
        <w:rPr>
          <w:w w:val="80"/>
          <w:u w:val="none"/>
        </w:rPr>
        <w:t>Uso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instrumentos</w:t>
      </w:r>
      <w:r>
        <w:rPr>
          <w:spacing w:val="23"/>
          <w:w w:val="80"/>
          <w:u w:val="none"/>
        </w:rPr>
        <w:t> </w:t>
      </w:r>
      <w:r>
        <w:rPr>
          <w:w w:val="80"/>
          <w:u w:val="none"/>
        </w:rPr>
        <w:t>financieros</w:t>
      </w:r>
    </w:p>
    <w:p>
      <w:pPr>
        <w:pStyle w:val="BodyText"/>
        <w:spacing w:before="11"/>
        <w:rPr>
          <w:rFonts w:ascii="Arial"/>
          <w:b/>
        </w:rPr>
      </w:pPr>
    </w:p>
    <w:p>
      <w:pPr>
        <w:spacing w:line="247" w:lineRule="auto" w:before="0"/>
        <w:ind w:left="1433" w:right="897" w:firstLine="0"/>
        <w:jc w:val="both"/>
        <w:rPr>
          <w:sz w:val="22"/>
        </w:rPr>
      </w:pPr>
      <w:r>
        <w:rPr>
          <w:w w:val="80"/>
          <w:sz w:val="22"/>
        </w:rPr>
        <w:t>Durante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2022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han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ningún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instrumento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financiero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derivado.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bien,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2020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consiguieron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ayudas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CENTRO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DESARROLLO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TECNOLÓGICO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INDUSTRIAL,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EPE-CDTI ID-20190450 (Ayuda subvención, parte reembolsable), para el desarrollo del proyecto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NANOVÉRTEBRA y </w:t>
      </w:r>
      <w:r>
        <w:rPr>
          <w:spacing w:val="-1"/>
          <w:w w:val="85"/>
          <w:sz w:val="20"/>
        </w:rPr>
        <w:t>para el desarrollo del Proyecto de INVESTIGACIÓN Y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DESARROLLO de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Cooperación</w:t>
      </w:r>
      <w:r>
        <w:rPr>
          <w:w w:val="85"/>
          <w:sz w:val="20"/>
        </w:rPr>
        <w:t> Tecnológica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Internacional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denominado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“(MAR-20200009)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BOMBEOS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FOTOVOLTAICOS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UNA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AGRICULTURA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PRECISIÓN”, </w:t>
      </w:r>
      <w:r>
        <w:rPr>
          <w:w w:val="80"/>
          <w:sz w:val="22"/>
        </w:rPr>
        <w:t>las cuales consisten en una parte reembolsable mediante préstamo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importe de 40.199,93 euros y 146.443,05 euros, respectivamente, para lo que se pidieron las previas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autorizaciones y no computan como endeudamiento dentro del Sector Público. En 2021, con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justificación del proyecto NANOVÉRTERBRA, se actualizó el valor del préstamo a un importe 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33.715,21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euros.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Aún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pagado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ninguna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cuota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devolución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préstamos.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108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101</w:t>
      </w:r>
    </w:p>
    <w:p>
      <w:pPr>
        <w:spacing w:after="0"/>
        <w:jc w:val="right"/>
        <w:rPr>
          <w:sz w:val="20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spacing w:before="103"/>
        <w:jc w:val="both"/>
        <w:rPr>
          <w:u w:val="none"/>
        </w:rPr>
      </w:pPr>
      <w:r>
        <w:rPr>
          <w:w w:val="80"/>
          <w:u w:val="none"/>
        </w:rPr>
        <w:t>FORMULACIÓN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DEL</w:t>
      </w:r>
      <w:r>
        <w:rPr>
          <w:spacing w:val="26"/>
          <w:w w:val="80"/>
          <w:u w:val="none"/>
        </w:rPr>
        <w:t> </w:t>
      </w:r>
      <w:r>
        <w:rPr>
          <w:w w:val="80"/>
          <w:u w:val="none"/>
        </w:rPr>
        <w:t>INFORME</w:t>
      </w:r>
      <w:r>
        <w:rPr>
          <w:spacing w:val="28"/>
          <w:w w:val="80"/>
          <w:u w:val="none"/>
        </w:rPr>
        <w:t> </w:t>
      </w:r>
      <w:r>
        <w:rPr>
          <w:w w:val="80"/>
          <w:u w:val="none"/>
        </w:rPr>
        <w:t>DE</w:t>
      </w:r>
      <w:r>
        <w:rPr>
          <w:spacing w:val="28"/>
          <w:w w:val="80"/>
          <w:u w:val="none"/>
        </w:rPr>
        <w:t> </w:t>
      </w:r>
      <w:r>
        <w:rPr>
          <w:w w:val="80"/>
          <w:u w:val="none"/>
        </w:rPr>
        <w:t>GESTION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7" w:lineRule="auto"/>
        <w:ind w:left="1433" w:right="899"/>
        <w:jc w:val="both"/>
      </w:pPr>
      <w:r>
        <w:rPr>
          <w:w w:val="85"/>
        </w:rPr>
        <w:t>El Consejo de Administración del </w:t>
      </w:r>
      <w:r>
        <w:rPr>
          <w:rFonts w:ascii="Arial" w:hAnsi="Arial"/>
          <w:b/>
          <w:w w:val="85"/>
        </w:rPr>
        <w:t>Instituto Tecnológico de Canarias, S.A.</w:t>
      </w:r>
      <w:r>
        <w:rPr>
          <w:w w:val="85"/>
        </w:rPr>
        <w:t>, en fecha 31 de marzo de</w:t>
      </w:r>
      <w:r>
        <w:rPr>
          <w:spacing w:val="-47"/>
          <w:w w:val="85"/>
        </w:rPr>
        <w:t> </w:t>
      </w:r>
      <w:r>
        <w:rPr>
          <w:w w:val="85"/>
        </w:rPr>
        <w:t>2022, y en cumplimiento de los requisitos establecidos en el artículo 253 de la Ley de Sociedades de</w:t>
      </w:r>
      <w:r>
        <w:rPr>
          <w:spacing w:val="1"/>
          <w:w w:val="85"/>
        </w:rPr>
        <w:t> </w:t>
      </w:r>
      <w:r>
        <w:rPr>
          <w:w w:val="80"/>
        </w:rPr>
        <w:t>Capital y del artículo 37 del Código de Comercio, proceden a formular el Informe de Gestión del ejercicio</w:t>
      </w:r>
      <w:r>
        <w:rPr>
          <w:spacing w:val="1"/>
          <w:w w:val="80"/>
        </w:rPr>
        <w:t> </w:t>
      </w:r>
      <w:r>
        <w:rPr>
          <w:w w:val="80"/>
        </w:rPr>
        <w:t>anual</w:t>
      </w:r>
      <w:r>
        <w:rPr>
          <w:spacing w:val="14"/>
          <w:w w:val="80"/>
        </w:rPr>
        <w:t> </w:t>
      </w:r>
      <w:r>
        <w:rPr>
          <w:w w:val="80"/>
        </w:rPr>
        <w:t>terminado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31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diciembre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2022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compone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adjuntas</w:t>
      </w:r>
      <w:r>
        <w:rPr>
          <w:spacing w:val="14"/>
          <w:w w:val="80"/>
        </w:rPr>
        <w:t> </w:t>
      </w:r>
      <w:r>
        <w:rPr>
          <w:w w:val="80"/>
        </w:rPr>
        <w:t>hojas</w:t>
      </w:r>
      <w:r>
        <w:rPr>
          <w:spacing w:val="15"/>
          <w:w w:val="80"/>
        </w:rPr>
        <w:t> </w:t>
      </w:r>
      <w:r>
        <w:rPr>
          <w:w w:val="80"/>
        </w:rPr>
        <w:t>número</w:t>
      </w:r>
      <w:r>
        <w:rPr>
          <w:spacing w:val="18"/>
          <w:w w:val="80"/>
        </w:rPr>
        <w:t> </w:t>
      </w:r>
      <w:r>
        <w:rPr>
          <w:w w:val="80"/>
        </w:rPr>
        <w:t>65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102.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p>
      <w:pPr>
        <w:tabs>
          <w:tab w:pos="5647" w:val="left" w:leader="none"/>
        </w:tabs>
        <w:spacing w:line="20" w:lineRule="exact"/>
        <w:ind w:left="1492" w:right="0" w:firstLine="0"/>
        <w:rPr>
          <w:sz w:val="2"/>
        </w:rPr>
      </w:pP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1056" w:footer="926" w:top="2200" w:bottom="1120" w:left="560" w:right="560"/>
        </w:sectPr>
      </w:pPr>
    </w:p>
    <w:p>
      <w:pPr>
        <w:pStyle w:val="BodyText"/>
        <w:spacing w:line="247" w:lineRule="auto" w:before="17"/>
        <w:ind w:left="1498"/>
      </w:pPr>
      <w:r>
        <w:rPr>
          <w:w w:val="80"/>
        </w:rPr>
        <w:t>Dña.</w:t>
      </w:r>
      <w:r>
        <w:rPr>
          <w:spacing w:val="1"/>
          <w:w w:val="80"/>
        </w:rPr>
        <w:t> </w:t>
      </w:r>
      <w:r>
        <w:rPr>
          <w:w w:val="80"/>
        </w:rPr>
        <w:t>Elena</w:t>
      </w:r>
      <w:r>
        <w:rPr>
          <w:spacing w:val="1"/>
          <w:w w:val="80"/>
        </w:rPr>
        <w:t> </w:t>
      </w:r>
      <w:r>
        <w:rPr>
          <w:w w:val="80"/>
        </w:rPr>
        <w:t>Máñez Rodríguez</w:t>
      </w:r>
      <w:r>
        <w:rPr>
          <w:spacing w:val="-44"/>
          <w:w w:val="80"/>
        </w:rPr>
        <w:t> </w:t>
      </w:r>
      <w:r>
        <w:rPr>
          <w:w w:val="95"/>
        </w:rPr>
        <w:t>Presidenta</w:t>
      </w:r>
    </w:p>
    <w:p>
      <w:pPr>
        <w:pStyle w:val="BodyText"/>
        <w:spacing w:line="247" w:lineRule="auto" w:before="17"/>
        <w:ind w:left="1498" w:right="2685"/>
      </w:pPr>
      <w:r>
        <w:rPr/>
        <w:br w:type="column"/>
      </w:r>
      <w:r>
        <w:rPr>
          <w:w w:val="80"/>
        </w:rPr>
        <w:t>D.</w:t>
      </w:r>
      <w:r>
        <w:rPr>
          <w:spacing w:val="30"/>
          <w:w w:val="80"/>
        </w:rPr>
        <w:t> </w:t>
      </w:r>
      <w:r>
        <w:rPr>
          <w:w w:val="80"/>
        </w:rPr>
        <w:t>Laureano</w:t>
      </w:r>
      <w:r>
        <w:rPr>
          <w:spacing w:val="33"/>
          <w:w w:val="80"/>
        </w:rPr>
        <w:t> </w:t>
      </w:r>
      <w:r>
        <w:rPr>
          <w:w w:val="80"/>
        </w:rPr>
        <w:t>Pérez</w:t>
      </w:r>
      <w:r>
        <w:rPr>
          <w:spacing w:val="34"/>
          <w:w w:val="80"/>
        </w:rPr>
        <w:t> </w:t>
      </w:r>
      <w:r>
        <w:rPr>
          <w:w w:val="80"/>
        </w:rPr>
        <w:t>Rodríguez</w:t>
      </w:r>
      <w:r>
        <w:rPr>
          <w:spacing w:val="-44"/>
          <w:w w:val="80"/>
        </w:rPr>
        <w:t> </w:t>
      </w:r>
      <w:r>
        <w:rPr>
          <w:w w:val="95"/>
        </w:rPr>
        <w:t>Consejero</w:t>
      </w:r>
    </w:p>
    <w:p>
      <w:pPr>
        <w:spacing w:after="0" w:line="247" w:lineRule="auto"/>
        <w:sectPr>
          <w:type w:val="continuous"/>
          <w:pgSz w:w="11900" w:h="16840"/>
          <w:pgMar w:top="0" w:bottom="280" w:left="560" w:right="560"/>
          <w:cols w:num="2" w:equalWidth="0">
            <w:col w:w="3940" w:space="216"/>
            <w:col w:w="66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tabs>
          <w:tab w:pos="5647" w:val="left" w:leader="none"/>
        </w:tabs>
        <w:spacing w:line="20" w:lineRule="exact"/>
        <w:ind w:left="1492" w:right="0" w:firstLine="0"/>
        <w:rPr>
          <w:sz w:val="2"/>
        </w:rPr>
      </w:pP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line="247" w:lineRule="auto" w:before="17"/>
        <w:ind w:left="1498" w:right="36"/>
      </w:pPr>
      <w:r>
        <w:rPr>
          <w:w w:val="80"/>
        </w:rPr>
        <w:t>D.</w:t>
      </w:r>
      <w:r>
        <w:rPr>
          <w:spacing w:val="25"/>
          <w:w w:val="80"/>
        </w:rPr>
        <w:t> </w:t>
      </w:r>
      <w:r>
        <w:rPr>
          <w:w w:val="80"/>
        </w:rPr>
        <w:t>Gustavo</w:t>
      </w:r>
      <w:r>
        <w:rPr>
          <w:spacing w:val="27"/>
          <w:w w:val="80"/>
        </w:rPr>
        <w:t> </w:t>
      </w:r>
      <w:r>
        <w:rPr>
          <w:w w:val="80"/>
        </w:rPr>
        <w:t>Santana</w:t>
      </w:r>
      <w:r>
        <w:rPr>
          <w:spacing w:val="24"/>
          <w:w w:val="80"/>
        </w:rPr>
        <w:t> </w:t>
      </w:r>
      <w:r>
        <w:rPr>
          <w:w w:val="80"/>
        </w:rPr>
        <w:t>Martel</w:t>
      </w:r>
      <w:r>
        <w:rPr>
          <w:spacing w:val="-44"/>
          <w:w w:val="80"/>
        </w:rPr>
        <w:t> </w:t>
      </w:r>
      <w:r>
        <w:rPr>
          <w:w w:val="95"/>
        </w:rPr>
        <w:t>Vicepresidente</w:t>
      </w:r>
    </w:p>
    <w:p>
      <w:pPr>
        <w:pStyle w:val="BodyText"/>
        <w:spacing w:line="247" w:lineRule="auto" w:before="17"/>
        <w:ind w:left="1498" w:right="1517"/>
      </w:pPr>
      <w:r>
        <w:rPr/>
        <w:br w:type="column"/>
      </w:r>
      <w:r>
        <w:rPr>
          <w:w w:val="80"/>
        </w:rPr>
        <w:t>Dña.</w:t>
      </w:r>
      <w:r>
        <w:rPr>
          <w:spacing w:val="31"/>
          <w:w w:val="80"/>
        </w:rPr>
        <w:t> </w:t>
      </w:r>
      <w:r>
        <w:rPr>
          <w:w w:val="80"/>
        </w:rPr>
        <w:t>Yolanda</w:t>
      </w:r>
      <w:r>
        <w:rPr>
          <w:spacing w:val="29"/>
          <w:w w:val="80"/>
        </w:rPr>
        <w:t> </w:t>
      </w:r>
      <w:r>
        <w:rPr>
          <w:w w:val="80"/>
        </w:rPr>
        <w:t>Luaces</w:t>
      </w:r>
      <w:r>
        <w:rPr>
          <w:spacing w:val="30"/>
          <w:w w:val="80"/>
        </w:rPr>
        <w:t> </w:t>
      </w:r>
      <w:r>
        <w:rPr>
          <w:w w:val="80"/>
        </w:rPr>
        <w:t>Hernández</w:t>
      </w:r>
      <w:r>
        <w:rPr>
          <w:spacing w:val="-43"/>
          <w:w w:val="80"/>
        </w:rPr>
        <w:t> </w:t>
      </w:r>
      <w:r>
        <w:rPr>
          <w:w w:val="95"/>
        </w:rPr>
        <w:t>Consejero</w:t>
      </w:r>
    </w:p>
    <w:p>
      <w:pPr>
        <w:spacing w:after="0" w:line="247" w:lineRule="auto"/>
        <w:sectPr>
          <w:type w:val="continuous"/>
          <w:pgSz w:w="11900" w:h="16840"/>
          <w:pgMar w:top="0" w:bottom="280" w:left="560" w:right="560"/>
          <w:cols w:num="2" w:equalWidth="0">
            <w:col w:w="3748" w:space="407"/>
            <w:col w:w="66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tabs>
          <w:tab w:pos="5647" w:val="left" w:leader="none"/>
        </w:tabs>
        <w:spacing w:line="20" w:lineRule="exact"/>
        <w:ind w:left="1492" w:right="0" w:firstLine="0"/>
        <w:rPr>
          <w:sz w:val="2"/>
        </w:rPr>
      </w:pP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line="247" w:lineRule="auto" w:before="17"/>
        <w:ind w:left="1498" w:right="-3"/>
      </w:pPr>
      <w:r>
        <w:rPr>
          <w:w w:val="80"/>
        </w:rPr>
        <w:t>D.</w:t>
      </w:r>
      <w:r>
        <w:rPr>
          <w:spacing w:val="29"/>
          <w:w w:val="80"/>
        </w:rPr>
        <w:t> </w:t>
      </w:r>
      <w:r>
        <w:rPr>
          <w:w w:val="80"/>
        </w:rPr>
        <w:t>Carlos</w:t>
      </w:r>
      <w:r>
        <w:rPr>
          <w:spacing w:val="29"/>
          <w:w w:val="80"/>
        </w:rPr>
        <w:t> </w:t>
      </w:r>
      <w:r>
        <w:rPr>
          <w:w w:val="80"/>
        </w:rPr>
        <w:t>Andrés</w:t>
      </w:r>
      <w:r>
        <w:rPr>
          <w:spacing w:val="29"/>
          <w:w w:val="80"/>
        </w:rPr>
        <w:t> </w:t>
      </w:r>
      <w:r>
        <w:rPr>
          <w:w w:val="80"/>
        </w:rPr>
        <w:t>Navarro</w:t>
      </w:r>
      <w:r>
        <w:rPr>
          <w:spacing w:val="27"/>
          <w:w w:val="80"/>
        </w:rPr>
        <w:t> </w:t>
      </w:r>
      <w:r>
        <w:rPr>
          <w:w w:val="80"/>
        </w:rPr>
        <w:t>Martínez</w:t>
      </w:r>
      <w:r>
        <w:rPr>
          <w:spacing w:val="-44"/>
          <w:w w:val="80"/>
        </w:rPr>
        <w:t> </w:t>
      </w:r>
      <w:r>
        <w:rPr>
          <w:w w:val="95"/>
        </w:rPr>
        <w:t>Consejero</w:t>
      </w:r>
    </w:p>
    <w:p>
      <w:pPr>
        <w:pStyle w:val="BodyText"/>
        <w:spacing w:line="247" w:lineRule="auto" w:before="17"/>
        <w:ind w:left="1252" w:right="1444"/>
      </w:pPr>
      <w:r>
        <w:rPr/>
        <w:br w:type="column"/>
      </w:r>
      <w:r>
        <w:rPr>
          <w:w w:val="80"/>
        </w:rPr>
        <w:t>D.</w:t>
      </w:r>
      <w:r>
        <w:rPr>
          <w:spacing w:val="23"/>
          <w:w w:val="80"/>
        </w:rPr>
        <w:t> </w:t>
      </w:r>
      <w:r>
        <w:rPr>
          <w:w w:val="80"/>
        </w:rPr>
        <w:t>Miguel</w:t>
      </w:r>
      <w:r>
        <w:rPr>
          <w:spacing w:val="24"/>
          <w:w w:val="80"/>
        </w:rPr>
        <w:t> </w:t>
      </w:r>
      <w:r>
        <w:rPr>
          <w:w w:val="80"/>
        </w:rPr>
        <w:t>Ángel</w:t>
      </w:r>
      <w:r>
        <w:rPr>
          <w:spacing w:val="21"/>
          <w:w w:val="80"/>
        </w:rPr>
        <w:t> </w:t>
      </w:r>
      <w:r>
        <w:rPr>
          <w:w w:val="80"/>
        </w:rPr>
        <w:t>Pérez</w:t>
      </w:r>
      <w:r>
        <w:rPr>
          <w:spacing w:val="24"/>
          <w:w w:val="80"/>
        </w:rPr>
        <w:t> </w:t>
      </w:r>
      <w:r>
        <w:rPr>
          <w:w w:val="80"/>
        </w:rPr>
        <w:t>Hernández</w:t>
      </w:r>
      <w:r>
        <w:rPr>
          <w:spacing w:val="-44"/>
          <w:w w:val="80"/>
        </w:rPr>
        <w:t> </w:t>
      </w:r>
      <w:r>
        <w:rPr>
          <w:w w:val="95"/>
        </w:rPr>
        <w:t>Consejero</w:t>
      </w:r>
    </w:p>
    <w:p>
      <w:pPr>
        <w:spacing w:after="0" w:line="247" w:lineRule="auto"/>
        <w:sectPr>
          <w:type w:val="continuous"/>
          <w:pgSz w:w="11900" w:h="16840"/>
          <w:pgMar w:top="0" w:bottom="280" w:left="560" w:right="560"/>
          <w:cols w:num="2" w:equalWidth="0">
            <w:col w:w="4362" w:space="40"/>
            <w:col w:w="63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0"/>
        </w:rPr>
      </w:pPr>
    </w:p>
    <w:p>
      <w:pPr>
        <w:tabs>
          <w:tab w:pos="5647" w:val="left" w:leader="none"/>
        </w:tabs>
        <w:spacing w:line="20" w:lineRule="exact"/>
        <w:ind w:left="1492" w:right="0" w:firstLine="0"/>
        <w:rPr>
          <w:sz w:val="2"/>
        </w:rPr>
      </w:pP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line="247" w:lineRule="auto" w:before="15"/>
        <w:ind w:left="1498" w:right="36"/>
      </w:pPr>
      <w:r>
        <w:rPr>
          <w:w w:val="80"/>
        </w:rPr>
        <w:t>D.</w:t>
      </w:r>
      <w:r>
        <w:rPr>
          <w:spacing w:val="19"/>
          <w:w w:val="80"/>
        </w:rPr>
        <w:t> </w:t>
      </w:r>
      <w:r>
        <w:rPr>
          <w:w w:val="80"/>
        </w:rPr>
        <w:t>José</w:t>
      </w:r>
      <w:r>
        <w:rPr>
          <w:spacing w:val="20"/>
          <w:w w:val="80"/>
        </w:rPr>
        <w:t> </w:t>
      </w:r>
      <w:r>
        <w:rPr>
          <w:w w:val="80"/>
        </w:rPr>
        <w:t>Julián</w:t>
      </w:r>
      <w:r>
        <w:rPr>
          <w:spacing w:val="21"/>
          <w:w w:val="80"/>
        </w:rPr>
        <w:t> </w:t>
      </w:r>
      <w:r>
        <w:rPr>
          <w:w w:val="80"/>
        </w:rPr>
        <w:t>Isturitz</w:t>
      </w:r>
      <w:r>
        <w:rPr>
          <w:spacing w:val="20"/>
          <w:w w:val="80"/>
        </w:rPr>
        <w:t> </w:t>
      </w:r>
      <w:r>
        <w:rPr>
          <w:w w:val="80"/>
        </w:rPr>
        <w:t>Pérez</w:t>
      </w:r>
      <w:r>
        <w:rPr>
          <w:spacing w:val="-44"/>
          <w:w w:val="80"/>
        </w:rPr>
        <w:t> </w:t>
      </w:r>
      <w:r>
        <w:rPr>
          <w:w w:val="95"/>
        </w:rPr>
        <w:t>Consejero</w:t>
      </w:r>
    </w:p>
    <w:p>
      <w:pPr>
        <w:pStyle w:val="BodyText"/>
        <w:spacing w:line="247" w:lineRule="auto" w:before="15"/>
        <w:ind w:left="1498" w:right="1517"/>
      </w:pPr>
      <w:r>
        <w:rPr/>
        <w:br w:type="column"/>
      </w:r>
      <w:r>
        <w:rPr>
          <w:color w:val="333333"/>
          <w:w w:val="80"/>
        </w:rPr>
        <w:t>Dña.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María Dolores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Rodríguez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González</w:t>
      </w:r>
      <w:r>
        <w:rPr>
          <w:color w:val="333333"/>
          <w:spacing w:val="-44"/>
          <w:w w:val="80"/>
        </w:rPr>
        <w:t> </w:t>
      </w:r>
      <w:r>
        <w:rPr>
          <w:color w:val="333333"/>
          <w:w w:val="95"/>
        </w:rPr>
        <w:t>Consejera</w:t>
      </w:r>
    </w:p>
    <w:p>
      <w:pPr>
        <w:spacing w:after="0" w:line="247" w:lineRule="auto"/>
        <w:sectPr>
          <w:type w:val="continuous"/>
          <w:pgSz w:w="11900" w:h="16840"/>
          <w:pgMar w:top="0" w:bottom="280" w:left="560" w:right="560"/>
          <w:cols w:num="2" w:equalWidth="0">
            <w:col w:w="3810" w:space="345"/>
            <w:col w:w="6625"/>
          </w:cols>
        </w:sectPr>
      </w:pPr>
    </w:p>
    <w:p>
      <w:pPr>
        <w:tabs>
          <w:tab w:pos="5647" w:val="left" w:leader="none"/>
        </w:tabs>
        <w:spacing w:line="240" w:lineRule="auto"/>
        <w:ind w:left="1357" w:right="0" w:firstLine="0"/>
        <w:rPr>
          <w:sz w:val="20"/>
        </w:rPr>
      </w:pPr>
      <w:r>
        <w:rPr>
          <w:sz w:val="20"/>
        </w:rPr>
        <w:pict>
          <v:group style="width:185.75pt;height:62pt;mso-position-horizontal-relative:char;mso-position-vertical-relative:line" coordorigin="0,0" coordsize="3715,1240">
            <v:shape style="position:absolute;left:141;top:1234;width:3562;height:2" coordorigin="141,1234" coordsize="3562,0" path="m141,1234l1974,1234m1975,1234l3703,1234e" filled="false" stroked="true" strokeweight=".558444pt" strokecolor="#000000">
              <v:path arrowok="t"/>
              <v:stroke dashstyle="solid"/>
            </v:shape>
            <v:shape style="position:absolute;left:1301;top:23;width:1168;height:1160" coordorigin="1301,24" coordsize="1168,1160" path="m1512,938l1410,1004,1345,1068,1311,1124,1301,1164,1309,1179,1315,1183,1394,1183,1397,1181,1324,1181,1334,1138,1372,1077,1433,1007,1512,938xm1801,24l1777,39,1765,76,1761,116,1760,145,1761,171,1763,200,1767,230,1772,261,1778,292,1785,324,1792,356,1801,389,1795,415,1780,461,1757,523,1726,597,1689,679,1647,766,1602,853,1554,937,1506,1015,1457,1082,1410,1134,1365,1169,1324,1181,1397,1181,1437,1152,1491,1093,1554,1007,1626,891,1637,887,1626,887,1685,780,1732,690,1766,614,1791,551,1809,499,1822,454,1864,454,1837,385,1846,325,1822,325,1808,273,1799,222,1794,175,1792,132,1793,114,1795,84,1803,52,1817,31,1846,31,1831,25,1801,24xm2439,885l2428,887,2419,893,2413,902,2411,913,2411,929,2424,941,2439,941,2451,939,2458,935,2427,935,2417,925,2417,900,2427,891,2457,891,2451,887,2439,885xm2457,891l2453,891,2462,900,2462,925,2453,935,2458,935,2461,933,2467,924,2469,913,2467,902,2461,893,2457,891xm2447,894l2428,894,2428,929,2434,929,2434,916,2449,916,2449,914,2445,913,2452,911,2434,911,2434,901,2451,901,2451,899,2447,894xm2449,916l2442,916,2444,919,2445,923,2446,929,2452,929,2451,923,2451,918,2449,916xm2451,901l2443,901,2445,903,2445,910,2442,911,2452,911,2452,906,2451,901xm1864,454l1822,454,1873,561,1926,640,1979,697,2026,735,2066,760,1995,773,1922,790,1848,809,1773,832,1698,858,1626,887,1637,887,1699,867,1777,847,1859,828,1943,812,2027,800,2110,790,2199,790,2180,781,2261,778,2445,778,2414,761,2369,752,2128,752,2100,736,2073,719,2046,701,2021,683,1962,623,1911,550,1870,470,1864,454xm2199,790l2110,790,2188,825,2265,851,2336,868,2395,874,2420,872,2438,868,2450,859,2453,855,2420,855,2373,850,2315,835,2249,811,2199,790xm2457,847l2449,850,2436,855,2453,855,2457,847xm2445,778l2261,778,2354,780,2431,797,2462,834,2465,825,2469,822,2469,813,2454,783,2445,778xm2270,743l2238,744,2204,746,2128,752,2369,752,2351,748,2270,743xm1858,121l1851,156,1844,202,1834,257,1822,325,1846,325,1847,317,1852,252,1855,187,1858,121xm1846,31l1817,31,1830,39,1842,52,1852,72,1858,100,1862,56,1852,33,1846,31xe" filled="true" fillcolor="#ffd8d8" stroked="false">
              <v:path arrowok="t"/>
              <v:fill type="solid"/>
            </v:shape>
            <v:shape style="position:absolute;left:0;top:0;width:1607;height:1161" type="#_x0000_t202" filled="false" stroked="false">
              <v:textbox inset="0,0,0,0">
                <w:txbxContent>
                  <w:p>
                    <w:pPr>
                      <w:spacing w:line="249" w:lineRule="auto" w:before="1"/>
                      <w:ind w:left="0" w:right="1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sz w:val="24"/>
                      </w:rPr>
                      <w:t>43269521N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sz w:val="24"/>
                      </w:rPr>
                      <w:t>OSCAR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4"/>
                      </w:rPr>
                      <w:t>HERNANDEZ (R:</w:t>
                    </w:r>
                    <w:r>
                      <w:rPr>
                        <w:rFonts w:ascii="Trebuchet MS"/>
                        <w:spacing w:val="-6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sz w:val="24"/>
                      </w:rPr>
                      <w:t>P3500200E)</w:t>
                    </w:r>
                  </w:p>
                </w:txbxContent>
              </v:textbox>
              <w10:wrap type="none"/>
            </v:shape>
            <v:shape style="position:absolute;left:1917;top:9;width:1798;height:1152" type="#_x0000_t202" filled="false" stroked="false">
              <v:textbox inset="0,0,0,0">
                <w:txbxContent>
                  <w:p>
                    <w:pPr>
                      <w:spacing w:line="247" w:lineRule="auto" w:before="2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0"/>
                        <w:sz w:val="16"/>
                      </w:rPr>
                      <w:t>Firmado</w:t>
                    </w:r>
                    <w:r>
                      <w:rPr>
                        <w:rFonts w:ascii="Trebuchet MS"/>
                        <w:spacing w:val="1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digitalmente</w:t>
                    </w:r>
                    <w:r>
                      <w:rPr>
                        <w:rFonts w:ascii="Trebuchet MS"/>
                        <w:spacing w:val="1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por</w:t>
                    </w:r>
                    <w:r>
                      <w:rPr>
                        <w:rFonts w:ascii="Trebuchet MS"/>
                        <w:spacing w:val="-4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43269521N OSCAR</w:t>
                    </w:r>
                    <w:r>
                      <w:rPr>
                        <w:rFonts w:ascii="Trebuchet MS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HERNANDEZ (R:</w:t>
                    </w:r>
                    <w:r>
                      <w:rPr>
                        <w:rFonts w:ascii="Trebuchet MS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P3500200E)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0"/>
                        <w:sz w:val="16"/>
                      </w:rPr>
                      <w:t>Fecha:</w:t>
                    </w:r>
                    <w:r>
                      <w:rPr>
                        <w:rFonts w:ascii="Trebuchet MS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2023.05.11</w:t>
                    </w:r>
                    <w:r>
                      <w:rPr>
                        <w:rFonts w:ascii="Trebuchet MS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10:08:19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105"/>
                        <w:sz w:val="16"/>
                      </w:rPr>
                      <w:t>+01'00'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78.1pt;height:.6pt;mso-position-horizontal-relative:char;mso-position-vertical-relative:line" coordorigin="0,0" coordsize="3562,12">
            <v:line style="position:absolute" from="0,6" to="3562,6" stroked="true" strokeweight=".558444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spacing w:line="244" w:lineRule="auto" w:before="15"/>
        <w:ind w:left="1498" w:right="-1"/>
      </w:pPr>
      <w:r>
        <w:rPr>
          <w:w w:val="80"/>
        </w:rPr>
        <w:t>D.</w:t>
      </w:r>
      <w:r>
        <w:rPr>
          <w:spacing w:val="27"/>
          <w:w w:val="80"/>
        </w:rPr>
        <w:t> </w:t>
      </w:r>
      <w:r>
        <w:rPr>
          <w:w w:val="80"/>
        </w:rPr>
        <w:t>Oscar</w:t>
      </w:r>
      <w:r>
        <w:rPr>
          <w:spacing w:val="28"/>
          <w:w w:val="80"/>
        </w:rPr>
        <w:t> </w:t>
      </w:r>
      <w:r>
        <w:rPr>
          <w:w w:val="80"/>
        </w:rPr>
        <w:t>Ramón</w:t>
      </w:r>
      <w:r>
        <w:rPr>
          <w:spacing w:val="26"/>
          <w:w w:val="80"/>
        </w:rPr>
        <w:t> </w:t>
      </w:r>
      <w:r>
        <w:rPr>
          <w:w w:val="80"/>
        </w:rPr>
        <w:t>Hernández</w:t>
      </w:r>
      <w:r>
        <w:rPr>
          <w:spacing w:val="27"/>
          <w:w w:val="80"/>
        </w:rPr>
        <w:t> </w:t>
      </w:r>
      <w:r>
        <w:rPr>
          <w:w w:val="80"/>
        </w:rPr>
        <w:t>Suárez</w:t>
      </w:r>
      <w:r>
        <w:rPr>
          <w:spacing w:val="-43"/>
          <w:w w:val="80"/>
        </w:rPr>
        <w:t> </w:t>
      </w:r>
      <w:r>
        <w:rPr>
          <w:w w:val="95"/>
        </w:rPr>
        <w:t>Consejero</w:t>
      </w:r>
    </w:p>
    <w:p>
      <w:pPr>
        <w:pStyle w:val="BodyText"/>
        <w:spacing w:line="244" w:lineRule="auto" w:before="15"/>
        <w:ind w:left="1170" w:right="3102"/>
      </w:pPr>
      <w:r>
        <w:rPr/>
        <w:br w:type="column"/>
      </w:r>
      <w:r>
        <w:rPr>
          <w:w w:val="80"/>
        </w:rPr>
        <w:t>D.</w:t>
      </w:r>
      <w:r>
        <w:rPr>
          <w:spacing w:val="26"/>
          <w:w w:val="80"/>
        </w:rPr>
        <w:t> </w:t>
      </w:r>
      <w:r>
        <w:rPr>
          <w:w w:val="80"/>
        </w:rPr>
        <w:t>Cosme</w:t>
      </w:r>
      <w:r>
        <w:rPr>
          <w:spacing w:val="27"/>
          <w:w w:val="80"/>
        </w:rPr>
        <w:t> </w:t>
      </w:r>
      <w:r>
        <w:rPr>
          <w:w w:val="80"/>
        </w:rPr>
        <w:t>García</w:t>
      </w:r>
      <w:r>
        <w:rPr>
          <w:spacing w:val="28"/>
          <w:w w:val="80"/>
        </w:rPr>
        <w:t> </w:t>
      </w:r>
      <w:r>
        <w:rPr>
          <w:w w:val="80"/>
        </w:rPr>
        <w:t>Falcón</w:t>
      </w:r>
      <w:r>
        <w:rPr>
          <w:spacing w:val="-44"/>
          <w:w w:val="80"/>
        </w:rPr>
        <w:t> </w:t>
      </w:r>
      <w:r>
        <w:rPr>
          <w:w w:val="95"/>
        </w:rPr>
        <w:t>Consejero</w:t>
      </w:r>
    </w:p>
    <w:p>
      <w:pPr>
        <w:spacing w:after="0" w:line="244" w:lineRule="auto"/>
        <w:sectPr>
          <w:type w:val="continuous"/>
          <w:pgSz w:w="11900" w:h="16840"/>
          <w:pgMar w:top="0" w:bottom="280" w:left="560" w:right="560"/>
          <w:cols w:num="2" w:equalWidth="0">
            <w:col w:w="4444" w:space="40"/>
            <w:col w:w="62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0"/>
        <w:ind w:left="0" w:right="897" w:firstLine="0"/>
        <w:jc w:val="right"/>
        <w:rPr>
          <w:sz w:val="20"/>
        </w:rPr>
      </w:pPr>
      <w:r>
        <w:rPr>
          <w:w w:val="85"/>
          <w:sz w:val="20"/>
        </w:rPr>
        <w:t>Página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102</w:t>
      </w:r>
    </w:p>
    <w:p>
      <w:pPr>
        <w:spacing w:after="0"/>
        <w:jc w:val="right"/>
        <w:rPr>
          <w:sz w:val="20"/>
        </w:rPr>
        <w:sectPr>
          <w:type w:val="continuous"/>
          <w:pgSz w:w="11900" w:h="16840"/>
          <w:pgMar w:top="0" w:bottom="280" w:left="560" w:right="560"/>
        </w:sectPr>
      </w:pPr>
    </w:p>
    <w:p>
      <w:pPr>
        <w:pStyle w:val="BodyText"/>
        <w:ind w:left="9196"/>
        <w:rPr>
          <w:sz w:val="20"/>
        </w:rPr>
      </w:pPr>
      <w:r>
        <w:rPr/>
        <w:pict>
          <v:group style="position:absolute;margin-left:33.764999pt;margin-top:771.674988pt;width:527.5pt;height:39.35pt;mso-position-horizontal-relative:page;mso-position-vertical-relative:page;z-index:-22163968" coordorigin="675,15433" coordsize="10550,787">
            <v:shape style="position:absolute;left:10606;top:15559;width:536;height:536" type="#_x0000_t75" stroked="false">
              <v:imagedata r:id="rId23" o:title=""/>
            </v:shape>
            <v:shape style="position:absolute;left:680;top:15438;width:10540;height:777" type="#_x0000_t202" filled="false" stroked="true" strokeweight=".51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Courier New"/>
                        <w:sz w:val="12"/>
                      </w:rPr>
                    </w:pPr>
                  </w:p>
                  <w:p>
                    <w:pPr>
                      <w:spacing w:line="208" w:lineRule="auto" w:before="0"/>
                      <w:ind w:left="34" w:right="5792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En la dirección https://sede.gobiernodecanarias.org/sede/verifica_doc </w:t>
                    </w:r>
                    <w:r>
                      <w:rPr>
                        <w:rFonts w:ascii="Arial MT" w:hAnsi="Arial MT"/>
                        <w:sz w:val="12"/>
                      </w:rPr>
                      <w:t>puede ser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comprobada la autenticidad de esta copia, mediante el número de documento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electrónico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siguiente:</w:t>
                    </w:r>
                  </w:p>
                  <w:p>
                    <w:pPr>
                      <w:spacing w:before="5"/>
                      <w:ind w:left="13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0oO_rt-lLu4Er4atsebiRczQk-feCgv6Z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304895" cy="581501"/>
            <wp:effectExtent l="0" t="0" r="0" b="0"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95" cy="58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13"/>
        <w:ind w:left="716"/>
        <w:rPr>
          <w:rFonts w:ascii="Arial MT" w:hAnsi="Arial MT"/>
        </w:rPr>
      </w:pPr>
      <w:r>
        <w:rPr>
          <w:rFonts w:ascii="Arial MT" w:hAnsi="Arial MT"/>
        </w:rPr>
        <w:t>INFORMACIÓN SOBRE LA/S FIRMA/S Y REGISTRO/S DEL PRESENTE DOCUMENTO:</w:t>
      </w:r>
    </w:p>
    <w:p>
      <w:pPr>
        <w:pStyle w:val="BodyText"/>
        <w:spacing w:before="3"/>
        <w:rPr>
          <w:rFonts w:ascii="Arial MT"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59"/>
      </w:tblGrid>
      <w:tr>
        <w:trPr>
          <w:trHeight w:val="150" w:hRule="atLeast"/>
        </w:trPr>
        <w:tc>
          <w:tcPr>
            <w:tcW w:w="10538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firmado electrónicamente por:</w:t>
            </w:r>
          </w:p>
        </w:tc>
      </w:tr>
      <w:tr>
        <w:trPr>
          <w:trHeight w:val="1030" w:hRule="atLeast"/>
        </w:trPr>
        <w:tc>
          <w:tcPr>
            <w:tcW w:w="8679" w:type="dxa"/>
          </w:tcPr>
          <w:p>
            <w:pPr>
              <w:pStyle w:val="TableParagraph"/>
              <w:spacing w:line="208" w:lineRule="auto" w:before="37"/>
              <w:ind w:left="40" w:right="399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YOLANDA MARIA LUACES HERNANDEZ - DIRECTOR/A GENERAL DE INDUSTRIA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JOSE JULIAN ISTURITZ PEREZ - DIRECTOR/A GENERAL</w:t>
            </w:r>
          </w:p>
          <w:p>
            <w:pPr>
              <w:pStyle w:val="TableParagraph"/>
              <w:spacing w:line="208" w:lineRule="auto"/>
              <w:ind w:left="40" w:right="482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MARIA DOLORES RODRIGUEZ GONZALEZ - VICECONSEJERO/A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MIGUEL ANGEL PEREZ HERNANDEZ - VICECONSEJERO/A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LAUREANO VICTOR PEREZ RODRIGUEZ - DIRECTOR/A GENERAL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CARLOS ANDRES NAVARRO MARTINEZ - DIRECTOR/A</w:t>
            </w:r>
          </w:p>
          <w:p>
            <w:pPr>
              <w:pStyle w:val="TableParagraph"/>
              <w:spacing w:line="208" w:lineRule="auto"/>
              <w:ind w:left="40" w:right="51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GUSTAVO ADOLFO SANTANA MARTEL - VICECONSEJERO/A</w:t>
            </w:r>
            <w:r>
              <w:rPr>
                <w:rFonts w:ascii="Arial MT" w:hAnsi="Arial MT"/>
                <w:spacing w:val="-32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ELENA MAÑEZ RODRIGUEZ - CONSEJERO</w:t>
            </w:r>
          </w:p>
        </w:tc>
        <w:tc>
          <w:tcPr>
            <w:tcW w:w="1859" w:type="dxa"/>
          </w:tcPr>
          <w:p>
            <w:pPr>
              <w:pStyle w:val="TableParagraph"/>
              <w:spacing w:line="120" w:lineRule="exact" w:before="50"/>
              <w:ind w:left="40" w:right="232"/>
              <w:jc w:val="both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09/05/2023 - 08:58:42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Fecha: 08/05/2023 - 14:03:08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Fecha: 06/05/2023 - 08:13:16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Fecha: 27/04/2023 - 18:49:21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Fecha: 24/04/2023 - 15:11:41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Fecha: 24/04/2023 - 10:55:56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Fecha: 20/04/2023 - 12:49:48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Fecha: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20/04/2023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-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09:15:14</w:t>
            </w:r>
          </w:p>
        </w:tc>
      </w:tr>
    </w:tbl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Heading1"/>
        <w:spacing w:line="211" w:lineRule="auto" w:before="140"/>
        <w:ind w:left="640" w:right="8535"/>
        <w:jc w:val="left"/>
        <w:rPr>
          <w:rFonts w:ascii="Courier New"/>
        </w:rPr>
      </w:pPr>
      <w:r>
        <w:rPr>
          <w:rFonts w:ascii="Courier New"/>
        </w:rPr>
        <w:t>Firmado por</w:t>
      </w:r>
      <w:r>
        <w:rPr>
          <w:rFonts w:ascii="Courier New"/>
          <w:spacing w:val="-143"/>
        </w:rPr>
        <w:t> </w:t>
      </w:r>
      <w:r>
        <w:rPr>
          <w:rFonts w:ascii="Courier New"/>
        </w:rPr>
        <w:t>COSME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1"/>
        </w:rPr>
      </w:pP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3481578</wp:posOffset>
            </wp:positionH>
            <wp:positionV relativeFrom="paragraph">
              <wp:posOffset>178231</wp:posOffset>
            </wp:positionV>
            <wp:extent cx="3146215" cy="466439"/>
            <wp:effectExtent l="0" t="0" r="0" b="0"/>
            <wp:wrapTopAndBottom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10" w:lineRule="exact"/>
        <w:ind w:left="115"/>
        <w:rPr>
          <w:rFonts w:ascii="Courier New"/>
          <w:sz w:val="20"/>
        </w:rPr>
      </w:pPr>
      <w:r>
        <w:rPr>
          <w:rFonts w:ascii="Courier New"/>
          <w:position w:val="-4"/>
          <w:sz w:val="20"/>
        </w:rPr>
        <w:pict>
          <v:shape style="width:527pt;height:10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42"/>
                    <w:ind w:left="35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El presente documento ha sido descargado el 09/05/2023 - 09:00:03</w:t>
                  </w:r>
                </w:p>
              </w:txbxContent>
            </v:textbox>
            <v:stroke dashstyle="solid"/>
          </v:shape>
        </w:pict>
      </w:r>
      <w:r>
        <w:rPr>
          <w:rFonts w:ascii="Courier New"/>
          <w:position w:val="-4"/>
          <w:sz w:val="20"/>
        </w:rPr>
      </w:r>
    </w:p>
    <w:sectPr>
      <w:headerReference w:type="default" r:id="rId21"/>
      <w:footerReference w:type="default" r:id="rId22"/>
      <w:pgSz w:w="11900" w:h="16840"/>
      <w:pgMar w:header="0" w:footer="0" w:top="128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3.770pt;margin-top:781.679993pt;width:527.5pt;height:39.35pt;mso-position-horizontal-relative:page;mso-position-vertical-relative:page;z-index:-22197760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0pt;margin-top:787.908386pt;width:215.3pt;height:29.85pt;mso-position-horizontal-relative:page;mso-position-vertical-relative:page;z-index:-2219724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 dirección https://sede.gobiernodecanarias.org/sede/verifica_doc </w:t>
                </w:r>
                <w:r>
                  <w:rPr>
                    <w:rFonts w:ascii="Arial MT" w:hAnsi="Arial MT"/>
                    <w:sz w:val="12"/>
                  </w:rPr>
                  <w:t>puede ser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comprobada la autenticidad de esta copia, mediante el número de documento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0oO_rt-lLu4Er4atsebiRczQk-feCgv6Z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3.770pt;margin-top:781.679993pt;width:527.5pt;height:39.35pt;mso-position-horizontal-relative:page;mso-position-vertical-relative:page;z-index:-22195712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15.3pt;height:29.85pt;mso-position-horizontal-relative:page;mso-position-vertical-relative:page;z-index:-22195200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 dirección https://sede.gobiernodecanarias.org/sede/verifica_doc </w:t>
                </w:r>
                <w:r>
                  <w:rPr>
                    <w:rFonts w:ascii="Arial MT" w:hAnsi="Arial MT"/>
                    <w:sz w:val="12"/>
                  </w:rPr>
                  <w:t>puede ser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comprobada la autenticidad de esta copia, mediante el número de documento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0oO_rt-lLu4Er4atsebiRczQk-feCgv6Z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3.770pt;margin-top:781.679993pt;width:527.5pt;height:39.35pt;mso-position-horizontal-relative:page;mso-position-vertical-relative:page;z-index:-22193664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15.3pt;height:29.85pt;mso-position-horizontal-relative:page;mso-position-vertical-relative:page;z-index:-22193152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 dirección https://sede.gobiernodecanarias.org/sede/verifica_doc </w:t>
                </w:r>
                <w:r>
                  <w:rPr>
                    <w:rFonts w:ascii="Arial MT" w:hAnsi="Arial MT"/>
                    <w:sz w:val="12"/>
                  </w:rPr>
                  <w:t>puede ser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comprobada la autenticidad de esta copia, mediante el número de documento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0oO_rt-lLu4Er4atsebiRczQk-feCgv6Z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3.770pt;margin-top:781.679993pt;width:527.5pt;height:39.35pt;mso-position-horizontal-relative:page;mso-position-vertical-relative:page;z-index:-22191616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15.3pt;height:29.85pt;mso-position-horizontal-relative:page;mso-position-vertical-relative:page;z-index:-22191104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 dirección https://sede.gobiernodecanarias.org/sede/verifica_doc </w:t>
                </w:r>
                <w:r>
                  <w:rPr>
                    <w:rFonts w:ascii="Arial MT" w:hAnsi="Arial MT"/>
                    <w:sz w:val="12"/>
                  </w:rPr>
                  <w:t>puede ser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comprobada la autenticidad de esta copia, mediante el número de documento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0oO_rt-lLu4Er4atsebiRczQk-feCgv6Z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3.770pt;margin-top:781.679993pt;width:527.5pt;height:39.35pt;mso-position-horizontal-relative:page;mso-position-vertical-relative:page;z-index:-22190080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15.3pt;height:29.85pt;mso-position-horizontal-relative:page;mso-position-vertical-relative:page;z-index:-2218956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 dirección https://sede.gobiernodecanarias.org/sede/verifica_doc </w:t>
                </w:r>
                <w:r>
                  <w:rPr>
                    <w:rFonts w:ascii="Arial MT" w:hAnsi="Arial MT"/>
                    <w:sz w:val="12"/>
                  </w:rPr>
                  <w:t>puede ser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comprobada la autenticidad de esta copia, mediante el número de documento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0oO_rt-lLu4Er4atsebiRczQk-feCgv6Z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3.770pt;margin-top:781.679993pt;width:527.5pt;height:39.35pt;mso-position-horizontal-relative:page;mso-position-vertical-relative:page;z-index:-22188544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15.3pt;height:29.85pt;mso-position-horizontal-relative:page;mso-position-vertical-relative:page;z-index:-22188032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 dirección https://sede.gobiernodecanarias.org/sede/verifica_doc </w:t>
                </w:r>
                <w:r>
                  <w:rPr>
                    <w:rFonts w:ascii="Arial MT" w:hAnsi="Arial MT"/>
                    <w:sz w:val="12"/>
                  </w:rPr>
                  <w:t>puede ser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comprobada la autenticidad de esta copia, mediante el número de documento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0oO_rt-lLu4Er4atsebiRczQk-feCgv6Z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118208">
          <wp:simplePos x="0" y="0"/>
          <wp:positionH relativeFrom="page">
            <wp:posOffset>1279705</wp:posOffset>
          </wp:positionH>
          <wp:positionV relativeFrom="page">
            <wp:posOffset>434477</wp:posOffset>
          </wp:positionV>
          <wp:extent cx="5143235" cy="728563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235" cy="728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119744">
          <wp:simplePos x="0" y="0"/>
          <wp:positionH relativeFrom="page">
            <wp:posOffset>1279351</wp:posOffset>
          </wp:positionH>
          <wp:positionV relativeFrom="page">
            <wp:posOffset>299711</wp:posOffset>
          </wp:positionV>
          <wp:extent cx="5144008" cy="728673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4008" cy="728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0.159317pt;margin-top:94.729439pt;width:201.45pt;height:37.4pt;mso-position-horizontal-relative:page;mso-position-vertical-relative:page;z-index:-22196224" type="#_x0000_t202" filled="false" stroked="false">
          <v:textbox inset="0,0,0,0">
            <w:txbxContent>
              <w:p>
                <w:pPr>
                  <w:spacing w:before="24"/>
                  <w:ind w:left="104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INSTITUTO</w:t>
                </w:r>
                <w:r>
                  <w:rPr>
                    <w:rFonts w:ascii="Arial" w:hAnsi="Arial"/>
                    <w:b/>
                    <w:spacing w:val="32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TECNOLÓGICO</w:t>
                </w:r>
                <w:r>
                  <w:rPr>
                    <w:rFonts w:ascii="Arial" w:hAnsi="Arial"/>
                    <w:b/>
                    <w:spacing w:val="2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DE</w:t>
                </w:r>
                <w:r>
                  <w:rPr>
                    <w:rFonts w:ascii="Arial" w:hAnsi="Arial"/>
                    <w:b/>
                    <w:spacing w:val="31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CANARIAS,</w:t>
                </w:r>
                <w:r>
                  <w:rPr>
                    <w:rFonts w:ascii="Arial" w:hAnsi="Arial"/>
                    <w:b/>
                    <w:spacing w:val="32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S.A.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BALANCES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AL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31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de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diciembre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de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2022</w:t>
                </w:r>
                <w:r>
                  <w:rPr>
                    <w:rFonts w:ascii="Arial"/>
                    <w:b/>
                    <w:spacing w:val="16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y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de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2021</w:t>
                </w:r>
              </w:p>
              <w:p>
                <w:pPr>
                  <w:spacing w:before="10"/>
                  <w:ind w:left="1029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(Expresados</w:t>
                </w:r>
                <w:r>
                  <w:rPr>
                    <w:spacing w:val="23"/>
                    <w:w w:val="80"/>
                    <w:sz w:val="20"/>
                  </w:rPr>
                  <w:t> </w:t>
                </w:r>
                <w:r>
                  <w:rPr>
                    <w:w w:val="80"/>
                    <w:sz w:val="20"/>
                  </w:rPr>
                  <w:t>en</w:t>
                </w:r>
                <w:r>
                  <w:rPr>
                    <w:spacing w:val="20"/>
                    <w:w w:val="80"/>
                    <w:sz w:val="20"/>
                  </w:rPr>
                  <w:t> </w:t>
                </w:r>
                <w:r>
                  <w:rPr>
                    <w:w w:val="80"/>
                    <w:sz w:val="20"/>
                  </w:rPr>
                  <w:t>euros)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121792">
          <wp:simplePos x="0" y="0"/>
          <wp:positionH relativeFrom="page">
            <wp:posOffset>1279351</wp:posOffset>
          </wp:positionH>
          <wp:positionV relativeFrom="page">
            <wp:posOffset>299711</wp:posOffset>
          </wp:positionV>
          <wp:extent cx="5144008" cy="728673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4008" cy="728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0.333603pt;margin-top:94.729439pt;width:380.95pt;height:25.55pt;mso-position-horizontal-relative:page;mso-position-vertical-relative:page;z-index:-22194176" type="#_x0000_t202" filled="false" stroked="false">
          <v:textbox inset="0,0,0,0">
            <w:txbxContent>
              <w:p>
                <w:pPr>
                  <w:spacing w:before="24"/>
                  <w:ind w:left="22" w:right="2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INSTITUTO</w:t>
                </w:r>
                <w:r>
                  <w:rPr>
                    <w:rFonts w:ascii="Arial" w:hAnsi="Arial"/>
                    <w:b/>
                    <w:spacing w:val="32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TECNOLÓGICO</w:t>
                </w:r>
                <w:r>
                  <w:rPr>
                    <w:rFonts w:ascii="Arial" w:hAnsi="Arial"/>
                    <w:b/>
                    <w:spacing w:val="2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DE</w:t>
                </w:r>
                <w:r>
                  <w:rPr>
                    <w:rFonts w:ascii="Arial" w:hAnsi="Arial"/>
                    <w:b/>
                    <w:spacing w:val="31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CANARIAS,</w:t>
                </w:r>
                <w:r>
                  <w:rPr>
                    <w:rFonts w:ascii="Arial" w:hAnsi="Arial"/>
                    <w:b/>
                    <w:spacing w:val="32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S.A.</w:t>
                </w:r>
              </w:p>
              <w:p>
                <w:pPr>
                  <w:spacing w:before="5"/>
                  <w:ind w:left="24" w:right="2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CUENTA</w:t>
                </w:r>
                <w:r>
                  <w:rPr>
                    <w:rFonts w:ascii="Arial" w:hAnsi="Arial"/>
                    <w:b/>
                    <w:spacing w:val="27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DE</w:t>
                </w:r>
                <w:r>
                  <w:rPr>
                    <w:rFonts w:ascii="Arial" w:hAnsi="Arial"/>
                    <w:b/>
                    <w:spacing w:val="27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PÉRDIDAS</w:t>
                </w:r>
                <w:r>
                  <w:rPr>
                    <w:rFonts w:ascii="Arial" w:hAnsi="Arial"/>
                    <w:b/>
                    <w:spacing w:val="28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Y</w:t>
                </w:r>
                <w:r>
                  <w:rPr>
                    <w:rFonts w:ascii="Arial" w:hAnsi="Arial"/>
                    <w:b/>
                    <w:spacing w:val="27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GANANCIAS</w:t>
                </w:r>
                <w:r>
                  <w:rPr>
                    <w:rFonts w:ascii="Arial" w:hAnsi="Arial"/>
                    <w:b/>
                    <w:spacing w:val="27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CORRESPONDIENTES</w:t>
                </w:r>
                <w:r>
                  <w:rPr>
                    <w:rFonts w:ascii="Arial" w:hAnsi="Arial"/>
                    <w:b/>
                    <w:spacing w:val="28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A</w:t>
                </w:r>
                <w:r>
                  <w:rPr>
                    <w:rFonts w:ascii="Arial" w:hAnsi="Arial"/>
                    <w:b/>
                    <w:spacing w:val="27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LOS</w:t>
                </w:r>
                <w:r>
                  <w:rPr>
                    <w:rFonts w:ascii="Arial" w:hAnsi="Arial"/>
                    <w:b/>
                    <w:spacing w:val="35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EJERCICIOS</w:t>
                </w:r>
                <w:r>
                  <w:rPr>
                    <w:rFonts w:ascii="Arial" w:hAnsi="Arial"/>
                    <w:b/>
                    <w:spacing w:val="28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2022</w:t>
                </w:r>
                <w:r>
                  <w:rPr>
                    <w:rFonts w:ascii="Arial" w:hAnsi="Arial"/>
                    <w:b/>
                    <w:spacing w:val="2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y</w:t>
                </w:r>
                <w:r>
                  <w:rPr>
                    <w:rFonts w:ascii="Arial" w:hAnsi="Arial"/>
                    <w:b/>
                    <w:spacing w:val="28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123840">
          <wp:simplePos x="0" y="0"/>
          <wp:positionH relativeFrom="page">
            <wp:posOffset>1279351</wp:posOffset>
          </wp:positionH>
          <wp:positionV relativeFrom="page">
            <wp:posOffset>299711</wp:posOffset>
          </wp:positionV>
          <wp:extent cx="5144008" cy="728673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4008" cy="728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7.47879pt;margin-top:104.334679pt;width:204.2pt;height:25.55pt;mso-position-horizontal-relative:page;mso-position-vertical-relative:page;z-index:-22192128" type="#_x0000_t202" filled="false" stroked="false">
          <v:textbox inset="0,0,0,0">
            <w:txbxContent>
              <w:p>
                <w:pPr>
                  <w:spacing w:line="244" w:lineRule="auto" w:before="24"/>
                  <w:ind w:left="69" w:right="17" w:hanging="5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pacing w:val="-1"/>
                    <w:w w:val="85"/>
                    <w:sz w:val="20"/>
                    <w:u w:val="single"/>
                  </w:rPr>
                  <w:t>INSTITUTO TECNOLÓGICO DE CANARIAS, S.A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0"/>
                  </w:rPr>
                  <w:t>.</w:t>
                </w:r>
                <w:r>
                  <w:rPr>
                    <w:rFonts w:ascii="Arial" w:hAnsi="Arial"/>
                    <w:b/>
                    <w:w w:val="8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ESTADO</w:t>
                </w:r>
                <w:r>
                  <w:rPr>
                    <w:rFonts w:ascii="Arial" w:hAnsi="Arial"/>
                    <w:b/>
                    <w:spacing w:val="2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DE</w:t>
                </w:r>
                <w:r>
                  <w:rPr>
                    <w:rFonts w:ascii="Arial" w:hAnsi="Arial"/>
                    <w:b/>
                    <w:spacing w:val="28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CAMBIOS</w:t>
                </w:r>
                <w:r>
                  <w:rPr>
                    <w:rFonts w:ascii="Arial" w:hAnsi="Arial"/>
                    <w:b/>
                    <w:spacing w:val="2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EN</w:t>
                </w:r>
                <w:r>
                  <w:rPr>
                    <w:rFonts w:ascii="Arial" w:hAnsi="Arial"/>
                    <w:b/>
                    <w:spacing w:val="28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EL</w:t>
                </w:r>
                <w:r>
                  <w:rPr>
                    <w:rFonts w:ascii="Arial" w:hAnsi="Arial"/>
                    <w:b/>
                    <w:spacing w:val="29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PATRIMONIO</w:t>
                </w:r>
                <w:r>
                  <w:rPr>
                    <w:rFonts w:ascii="Arial" w:hAnsi="Arial"/>
                    <w:b/>
                    <w:spacing w:val="30"/>
                    <w:w w:val="80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NETO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125888">
          <wp:simplePos x="0" y="0"/>
          <wp:positionH relativeFrom="page">
            <wp:posOffset>1279351</wp:posOffset>
          </wp:positionH>
          <wp:positionV relativeFrom="page">
            <wp:posOffset>299711</wp:posOffset>
          </wp:positionV>
          <wp:extent cx="5144008" cy="728673"/>
          <wp:effectExtent l="0" t="0" r="0" b="0"/>
          <wp:wrapNone/>
          <wp:docPr id="2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4008" cy="728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127424">
          <wp:simplePos x="0" y="0"/>
          <wp:positionH relativeFrom="page">
            <wp:posOffset>1282897</wp:posOffset>
          </wp:positionH>
          <wp:positionV relativeFrom="page">
            <wp:posOffset>670281</wp:posOffset>
          </wp:positionV>
          <wp:extent cx="5144008" cy="728673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4008" cy="728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"/>
      <w:lvlJc w:val="left"/>
      <w:pPr>
        <w:ind w:left="2103" w:hanging="336"/>
      </w:pPr>
      <w:rPr>
        <w:rFonts w:hint="default" w:ascii="Wingdings" w:hAnsi="Wingdings" w:eastAsia="Wingdings" w:cs="Wingdings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"/>
      <w:lvlJc w:val="left"/>
      <w:pPr>
        <w:ind w:left="2427" w:hanging="336"/>
      </w:pPr>
      <w:rPr>
        <w:rFonts w:hint="default" w:ascii="Wingdings" w:hAnsi="Wingdings" w:eastAsia="Wingdings" w:cs="Wingdings"/>
        <w:w w:val="101"/>
        <w:sz w:val="22"/>
        <w:szCs w:val="22"/>
        <w:lang w:val="es-ES" w:eastAsia="en-US" w:bidi="ar-SA"/>
      </w:rPr>
    </w:lvl>
    <w:lvl w:ilvl="2">
      <w:start w:val="0"/>
      <w:numFmt w:val="bullet"/>
      <w:lvlText w:val=""/>
      <w:lvlJc w:val="left"/>
      <w:pPr>
        <w:ind w:left="2773" w:hanging="336"/>
      </w:pPr>
      <w:rPr>
        <w:rFonts w:hint="default" w:ascii="Wingdings" w:hAnsi="Wingdings" w:eastAsia="Wingdings" w:cs="Wingdings"/>
        <w:w w:val="101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0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80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63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6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0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3" w:hanging="33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2103" w:hanging="336"/>
        <w:jc w:val="left"/>
      </w:pPr>
      <w:rPr>
        <w:rFonts w:hint="default" w:ascii="Arial" w:hAnsi="Arial" w:eastAsia="Arial" w:cs="Arial"/>
        <w:b/>
        <w:bCs/>
        <w:w w:val="84"/>
        <w:sz w:val="18"/>
        <w:szCs w:val="18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2308" w:hanging="206"/>
        <w:jc w:val="lef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84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8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1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3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5" w:hanging="206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2246" w:hanging="336"/>
      </w:pPr>
      <w:rPr>
        <w:rFonts w:hint="default" w:ascii="Symbol" w:hAnsi="Symbol" w:eastAsia="Symbol" w:cs="Symbol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94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48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02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56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1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64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18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72" w:hanging="336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2166" w:hanging="336"/>
      </w:pPr>
      <w:rPr>
        <w:rFonts w:hint="default" w:ascii="Symbol" w:hAnsi="Symbol" w:eastAsia="Symbol" w:cs="Symbol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o"/>
      <w:lvlJc w:val="left"/>
      <w:pPr>
        <w:ind w:left="2836" w:hanging="336"/>
      </w:pPr>
      <w:rPr>
        <w:rFonts w:hint="default" w:ascii="Courier New" w:hAnsi="Courier New" w:eastAsia="Courier New" w:cs="Courier New"/>
        <w:w w:val="10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22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4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6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8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51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3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15" w:hanging="336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1696" w:hanging="264"/>
      </w:pPr>
      <w:rPr>
        <w:rFonts w:hint="default" w:ascii="Symbol" w:hAnsi="Symbol" w:eastAsia="Symbol" w:cs="Symbol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103" w:hanging="336"/>
      </w:pPr>
      <w:rPr>
        <w:rFonts w:hint="default" w:ascii="Symbol" w:hAnsi="Symbol" w:eastAsia="Symbol" w:cs="Symbol"/>
        <w:w w:val="10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8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3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7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1" w:hanging="33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4"/>
      <w:numFmt w:val="decimal"/>
      <w:lvlText w:val="%1"/>
      <w:lvlJc w:val="left"/>
      <w:pPr>
        <w:ind w:left="1792" w:hanging="360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1792" w:hanging="360"/>
        <w:jc w:val="left"/>
      </w:pPr>
      <w:rPr>
        <w:rFonts w:hint="default" w:ascii="Arial" w:hAnsi="Arial" w:eastAsia="Arial" w:cs="Arial"/>
        <w:b/>
        <w:bCs/>
        <w:w w:val="83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103" w:hanging="336"/>
        <w:jc w:val="lef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8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3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7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1" w:hanging="33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2103" w:hanging="336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68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36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04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72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8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7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4" w:hanging="33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647" w:hanging="215"/>
        <w:jc w:val="left"/>
      </w:pPr>
      <w:rPr>
        <w:rFonts w:hint="default"/>
        <w:b/>
        <w:bCs/>
        <w:w w:val="8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54" w:hanging="2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68" w:hanging="2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2" w:hanging="2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6" w:hanging="2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0" w:hanging="2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24" w:hanging="2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38" w:hanging="2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2" w:hanging="215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768" w:hanging="335"/>
        <w:jc w:val="left"/>
      </w:pPr>
      <w:rPr>
        <w:rFonts w:hint="default" w:ascii="Arial" w:hAnsi="Arial" w:eastAsia="Arial" w:cs="Arial"/>
        <w:b/>
        <w:bCs/>
        <w:w w:val="83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960" w:hanging="190"/>
        <w:jc w:val="lef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0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0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0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0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19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6"/>
      <w:numFmt w:val="decimal"/>
      <w:lvlText w:val="%1"/>
      <w:lvlJc w:val="left"/>
      <w:pPr>
        <w:ind w:left="1947" w:hanging="51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47" w:hanging="514"/>
        <w:jc w:val="left"/>
      </w:pPr>
      <w:rPr>
        <w:rFonts w:hint="default"/>
        <w:b/>
        <w:bCs/>
        <w:spacing w:val="-1"/>
        <w:w w:val="10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08" w:hanging="5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92" w:hanging="5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76" w:hanging="5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0" w:hanging="5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4" w:hanging="5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28" w:hanging="5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12" w:hanging="51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830" w:hanging="398"/>
        <w:jc w:val="lef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3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2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2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1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0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9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2" w:hanging="39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2016" w:hanging="248"/>
        <w:jc w:val="righ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96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2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48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24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0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76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2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28" w:hanging="24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2096" w:hanging="331"/>
        <w:jc w:val="left"/>
      </w:pPr>
      <w:rPr>
        <w:rFonts w:hint="default"/>
        <w:b/>
        <w:bCs/>
        <w:w w:val="8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68" w:hanging="3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36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04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72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0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8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76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4" w:hanging="33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699" w:hanging="266"/>
        <w:jc w:val="lef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-"/>
      <w:lvlJc w:val="left"/>
      <w:pPr>
        <w:ind w:left="2103" w:hanging="336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8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3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7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1" w:hanging="336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3083" w:hanging="88"/>
      </w:pPr>
      <w:rPr>
        <w:rFonts w:hint="default" w:ascii="Microsoft Sans Serif" w:hAnsi="Microsoft Sans Serif" w:eastAsia="Microsoft Sans Serif" w:cs="Microsoft Sans Serif"/>
        <w:w w:val="83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50" w:hanging="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20" w:hanging="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90" w:hanging="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60" w:hanging="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30" w:hanging="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00" w:hanging="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70" w:hanging="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40" w:hanging="88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9"/>
      <w:numFmt w:val="decimal"/>
      <w:lvlText w:val="%1"/>
      <w:lvlJc w:val="left"/>
      <w:pPr>
        <w:ind w:left="1741" w:hanging="30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41" w:hanging="309"/>
        <w:jc w:val="left"/>
      </w:pPr>
      <w:rPr>
        <w:rFonts w:hint="default"/>
        <w:b/>
        <w:bCs/>
        <w:w w:val="83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93" w:hanging="461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u w:val="single" w:color="00000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3" w:hanging="4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0" w:hanging="4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6" w:hanging="4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3" w:hanging="4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0" w:hanging="4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6" w:hanging="461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2103" w:hanging="336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68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36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04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72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8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7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4" w:hanging="33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8"/>
      <w:numFmt w:val="decimal"/>
      <w:lvlText w:val="%1"/>
      <w:lvlJc w:val="left"/>
      <w:pPr>
        <w:ind w:left="1741" w:hanging="3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41" w:hanging="308"/>
        <w:jc w:val="left"/>
      </w:pPr>
      <w:rPr>
        <w:rFonts w:hint="default"/>
        <w:b/>
        <w:bCs/>
        <w:w w:val="83"/>
        <w:u w:val="single" w:color="0000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103" w:hanging="336"/>
        <w:jc w:val="lef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8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3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7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1" w:hanging="33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1"/>
      <w:numFmt w:val="upperLetter"/>
      <w:lvlText w:val="%1)"/>
      <w:lvlJc w:val="left"/>
      <w:pPr>
        <w:ind w:left="21" w:hanging="211"/>
        <w:jc w:val="left"/>
      </w:pPr>
      <w:rPr>
        <w:rFonts w:hint="default" w:ascii="Arial" w:hAnsi="Arial" w:eastAsia="Arial" w:cs="Arial"/>
        <w:b/>
        <w:bCs/>
        <w:spacing w:val="0"/>
        <w:w w:val="105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1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23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75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26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78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30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481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33" w:hanging="211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6"/>
      <w:numFmt w:val="upperLetter"/>
      <w:lvlText w:val="%1)"/>
      <w:lvlJc w:val="left"/>
      <w:pPr>
        <w:ind w:left="1609" w:hanging="190"/>
        <w:jc w:val="left"/>
      </w:pPr>
      <w:rPr>
        <w:rFonts w:hint="default" w:ascii="Arial" w:hAnsi="Arial" w:eastAsia="Arial" w:cs="Arial"/>
        <w:b/>
        <w:bCs/>
        <w:spacing w:val="-2"/>
        <w:w w:val="105"/>
        <w:sz w:val="15"/>
        <w:szCs w:val="15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96" w:hanging="331"/>
        <w:jc w:val="righ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0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1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62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83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04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25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46" w:hanging="33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4"/>
      <w:numFmt w:val="upperLetter"/>
      <w:lvlText w:val="%1)"/>
      <w:lvlJc w:val="left"/>
      <w:pPr>
        <w:ind w:left="210" w:hanging="211"/>
        <w:jc w:val="left"/>
      </w:pPr>
      <w:rPr>
        <w:rFonts w:hint="default" w:ascii="Arial" w:hAnsi="Arial" w:eastAsia="Arial" w:cs="Arial"/>
        <w:b/>
        <w:bCs/>
        <w:spacing w:val="0"/>
        <w:w w:val="105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16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13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10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06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03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00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97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93" w:hanging="21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2"/>
      <w:numFmt w:val="upperLetter"/>
      <w:lvlText w:val="%1)"/>
      <w:lvlJc w:val="left"/>
      <w:pPr>
        <w:ind w:left="210" w:hanging="211"/>
        <w:jc w:val="left"/>
      </w:pPr>
      <w:rPr>
        <w:rFonts w:hint="default" w:ascii="Arial" w:hAnsi="Arial" w:eastAsia="Arial" w:cs="Arial"/>
        <w:b/>
        <w:bCs/>
        <w:spacing w:val="0"/>
        <w:w w:val="105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27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34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41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48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6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63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70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77" w:hanging="21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2166" w:hanging="336"/>
        <w:jc w:val="righ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22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4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46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8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7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3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94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56" w:hanging="33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696" w:hanging="264"/>
        <w:jc w:val="left"/>
      </w:pPr>
      <w:rPr>
        <w:rFonts w:hint="default" w:ascii="Microsoft Sans Serif" w:hAnsi="Microsoft Sans Serif" w:eastAsia="Microsoft Sans Serif" w:cs="Microsoft Sans Serif"/>
        <w:spacing w:val="-2"/>
        <w:w w:val="83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96" w:hanging="331"/>
        <w:jc w:val="lef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8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3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7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2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1" w:hanging="33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641" w:hanging="208"/>
        <w:jc w:val="left"/>
      </w:pPr>
      <w:rPr>
        <w:rFonts w:hint="default" w:ascii="Microsoft Sans Serif" w:hAnsi="Microsoft Sans Serif" w:eastAsia="Microsoft Sans Serif" w:cs="Microsoft Sans Serif"/>
        <w:spacing w:val="-2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54" w:hanging="2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68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2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6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0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24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38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2" w:hanging="20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433" w:hanging="219"/>
        <w:jc w:val="left"/>
      </w:pPr>
      <w:rPr>
        <w:rFonts w:hint="default" w:ascii="Microsoft Sans Serif" w:hAnsi="Microsoft Sans Serif" w:eastAsia="Microsoft Sans Serif" w:cs="Microsoft Sans Serif"/>
        <w:spacing w:val="-2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8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8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2" w:hanging="21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433" w:hanging="226"/>
        <w:jc w:val="left"/>
      </w:pPr>
      <w:rPr>
        <w:rFonts w:hint="default" w:ascii="Microsoft Sans Serif" w:hAnsi="Microsoft Sans Serif" w:eastAsia="Microsoft Sans Serif" w:cs="Microsoft Sans Serif"/>
        <w:spacing w:val="-2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8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6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4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8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2" w:hanging="22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734" w:hanging="302"/>
        <w:jc w:val="lef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4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48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52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56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0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4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8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72" w:hanging="30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433" w:hanging="302"/>
        <w:jc w:val="lef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8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6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0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4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8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2" w:hanging="30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433" w:hanging="398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8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6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4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8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2" w:hanging="39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647" w:hanging="215"/>
        <w:jc w:val="left"/>
      </w:pPr>
      <w:rPr>
        <w:rFonts w:hint="default" w:ascii="Arial" w:hAnsi="Arial" w:eastAsia="Arial" w:cs="Arial"/>
        <w:b/>
        <w:bCs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-"/>
      <w:lvlJc w:val="left"/>
      <w:pPr>
        <w:ind w:left="2103" w:hanging="336"/>
      </w:pPr>
      <w:rPr>
        <w:rFonts w:hint="default" w:ascii="Arial MT" w:hAnsi="Arial MT" w:eastAsia="Arial MT" w:cs="Arial MT"/>
        <w:w w:val="10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8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3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7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1" w:hanging="33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734" w:hanging="302"/>
        <w:jc w:val="lef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4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48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52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56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0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4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8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72" w:hanging="30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433" w:hanging="108"/>
      </w:pPr>
      <w:rPr>
        <w:rFonts w:hint="default"/>
        <w:w w:val="83"/>
        <w:lang w:val="es-ES" w:eastAsia="en-US" w:bidi="ar-SA"/>
      </w:rPr>
    </w:lvl>
    <w:lvl w:ilvl="1">
      <w:start w:val="0"/>
      <w:numFmt w:val="bullet"/>
      <w:lvlText w:val="-"/>
      <w:lvlJc w:val="left"/>
      <w:pPr>
        <w:ind w:left="2103" w:hanging="336"/>
      </w:pPr>
      <w:rPr>
        <w:rFonts w:hint="default" w:ascii="Arial MT" w:hAnsi="Arial MT" w:eastAsia="Arial MT" w:cs="Arial MT"/>
        <w:w w:val="10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8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3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7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1" w:hanging="33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768" w:hanging="3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68" w:hanging="335"/>
        <w:jc w:val="left"/>
      </w:pPr>
      <w:rPr>
        <w:rFonts w:hint="default" w:ascii="Arial" w:hAnsi="Arial" w:eastAsia="Arial" w:cs="Arial"/>
        <w:b/>
        <w:bCs/>
        <w:w w:val="83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4" w:hanging="3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66" w:hanging="3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68" w:hanging="3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70" w:hanging="3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72" w:hanging="3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4" w:hanging="3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76" w:hanging="33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433" w:hanging="313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433" w:hanging="313"/>
        <w:jc w:val="left"/>
      </w:pPr>
      <w:rPr>
        <w:rFonts w:hint="default" w:ascii="Arial" w:hAnsi="Arial" w:eastAsia="Arial" w:cs="Arial"/>
        <w:b/>
        <w:bCs/>
        <w:w w:val="83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8" w:hanging="3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3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6" w:hanging="3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0" w:hanging="3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4" w:hanging="3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8" w:hanging="3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2" w:hanging="31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768" w:hanging="3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68" w:hanging="335"/>
        <w:jc w:val="left"/>
      </w:pPr>
      <w:rPr>
        <w:rFonts w:hint="default" w:ascii="Arial" w:hAnsi="Arial" w:eastAsia="Arial" w:cs="Arial"/>
        <w:b/>
        <w:bCs/>
        <w:w w:val="83"/>
        <w:sz w:val="22"/>
        <w:szCs w:val="22"/>
        <w:lang w:val="es-ES" w:eastAsia="en-US" w:bidi="ar-SA"/>
      </w:rPr>
    </w:lvl>
    <w:lvl w:ilvl="2">
      <w:start w:val="0"/>
      <w:numFmt w:val="bullet"/>
      <w:lvlText w:val="-"/>
      <w:lvlJc w:val="left"/>
      <w:pPr>
        <w:ind w:left="2103" w:hanging="336"/>
      </w:pPr>
      <w:rPr>
        <w:rFonts w:hint="default" w:ascii="Arial MT" w:hAnsi="Arial MT" w:eastAsia="Arial MT" w:cs="Arial MT"/>
        <w:w w:val="101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8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3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7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1" w:hanging="33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960" w:hanging="528"/>
        <w:jc w:val="left"/>
      </w:pPr>
      <w:rPr>
        <w:rFonts w:hint="default" w:ascii="Arial" w:hAnsi="Arial" w:eastAsia="Arial" w:cs="Arial"/>
        <w:b/>
        <w:bCs/>
        <w:w w:val="83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960" w:hanging="190"/>
        <w:jc w:val="left"/>
      </w:pPr>
      <w:rPr>
        <w:rFonts w:hint="default" w:ascii="Microsoft Sans Serif" w:hAnsi="Microsoft Sans Serif" w:eastAsia="Microsoft Sans Serif" w:cs="Microsoft Sans Serif"/>
        <w:w w:val="83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24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6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8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52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4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16" w:hanging="19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left="235" w:hanging="148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5"/>
        <w:sz w:val="11"/>
        <w:szCs w:val="1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13" w:hanging="127"/>
        <w:jc w:val="left"/>
      </w:pPr>
      <w:rPr>
        <w:rFonts w:hint="default" w:ascii="Times New Roman" w:hAnsi="Times New Roman" w:eastAsia="Times New Roman" w:cs="Times New Roman"/>
        <w:spacing w:val="0"/>
        <w:w w:val="105"/>
        <w:sz w:val="11"/>
        <w:szCs w:val="1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35" w:hanging="1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31" w:hanging="1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26" w:hanging="1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2" w:hanging="1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8" w:hanging="1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13" w:hanging="1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09" w:hanging="12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92" w:hanging="106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5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70" w:hanging="1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40" w:hanging="1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0" w:hanging="1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80" w:hanging="1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50" w:hanging="1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20" w:hanging="1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90" w:hanging="1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60" w:hanging="10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92" w:hanging="106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5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70" w:hanging="1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40" w:hanging="1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0" w:hanging="1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80" w:hanging="1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50" w:hanging="1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20" w:hanging="1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90" w:hanging="1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60" w:hanging="10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8"/>
      <w:numFmt w:val="upperLetter"/>
      <w:lvlText w:val="%1"/>
      <w:lvlJc w:val="left"/>
      <w:pPr>
        <w:ind w:left="1029" w:hanging="648"/>
        <w:jc w:val="left"/>
      </w:pPr>
      <w:rPr>
        <w:rFonts w:hint="default"/>
        <w:lang w:val="es-ES" w:eastAsia="en-US" w:bidi="ar-SA"/>
      </w:rPr>
    </w:lvl>
    <w:lvl w:ilvl="1">
      <w:start w:val="15"/>
      <w:numFmt w:val="upperLetter"/>
      <w:lvlText w:val="%1.%2"/>
      <w:lvlJc w:val="left"/>
      <w:pPr>
        <w:ind w:left="1029" w:hanging="648"/>
        <w:jc w:val="left"/>
      </w:pPr>
      <w:rPr>
        <w:rFonts w:hint="default"/>
        <w:lang w:val="es-ES" w:eastAsia="en-US" w:bidi="ar-SA"/>
      </w:rPr>
    </w:lvl>
    <w:lvl w:ilvl="2">
      <w:start w:val="1"/>
      <w:numFmt w:val="upperLetter"/>
      <w:lvlText w:val="%1.%2.%3"/>
      <w:lvlJc w:val="left"/>
      <w:pPr>
        <w:ind w:left="1029" w:hanging="648"/>
        <w:jc w:val="left"/>
      </w:pPr>
      <w:rPr>
        <w:rFonts w:hint="default"/>
        <w:lang w:val="es-ES" w:eastAsia="en-US" w:bidi="ar-SA"/>
      </w:rPr>
    </w:lvl>
    <w:lvl w:ilvl="3">
      <w:start w:val="1"/>
      <w:numFmt w:val="upperLetter"/>
      <w:lvlText w:val="%4)"/>
      <w:lvlJc w:val="left"/>
      <w:pPr>
        <w:ind w:left="3238" w:hanging="336"/>
        <w:jc w:val="right"/>
      </w:pPr>
      <w:rPr>
        <w:rFonts w:hint="default" w:ascii="Arial" w:hAnsi="Arial" w:eastAsia="Arial" w:cs="Arial"/>
        <w:b/>
        <w:bCs/>
        <w:spacing w:val="-1"/>
        <w:w w:val="84"/>
        <w:sz w:val="18"/>
        <w:szCs w:val="18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2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2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3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33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82" w:hanging="708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382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5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7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5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1" w:hanging="348"/>
      </w:pPr>
      <w:rPr>
        <w:rFonts w:hint="default"/>
        <w:lang w:val="es-ES" w:eastAsia="en-US" w:bidi="ar-SA"/>
      </w:rPr>
    </w:lvl>
  </w:abstractNum>
  <w:num w:numId="41">
    <w:abstractNumId w:val="40"/>
  </w:num>
  <w:num w:numId="34">
    <w:abstractNumId w:val="33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82" w:right="121"/>
      <w:jc w:val="both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433"/>
      <w:outlineLvl w:val="2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0"/>
      <w:ind w:left="104"/>
    </w:pPr>
    <w:rPr>
      <w:rFonts w:ascii="Trebuchet MS" w:hAnsi="Trebuchet MS" w:eastAsia="Trebuchet MS" w:cs="Trebuchet MS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103" w:hanging="336"/>
      <w:jc w:val="both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uditoria@cyoauditores.com" TargetMode="External"/><Relationship Id="rId7" Type="http://schemas.openxmlformats.org/officeDocument/2006/relationships/hyperlink" Target="http://www.cyoauditores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20" Type="http://schemas.openxmlformats.org/officeDocument/2006/relationships/image" Target="media/image5.jpeg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image" Target="media/image6.png"/><Relationship Id="rId24" Type="http://schemas.openxmlformats.org/officeDocument/2006/relationships/image" Target="media/image7.png"/><Relationship Id="rId25" Type="http://schemas.openxmlformats.org/officeDocument/2006/relationships/image" Target="media/image3.png"/><Relationship Id="rId2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2023-09-14T08:43:27Z</dcterms:created>
  <dcterms:modified xsi:type="dcterms:W3CDTF">2023-09-14T08:43:27Z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2023-09-14T00:00:00Z</vt:filetime>
  </property>
</Properties>
</file>