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AB91" w14:textId="77777777" w:rsidR="00FD5A06" w:rsidRDefault="00E14221">
      <w:pPr>
        <w:pStyle w:val="Textoindependiente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77ABAE" wp14:editId="6977ABAF">
            <wp:extent cx="5730478" cy="7275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478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AB92" w14:textId="77777777" w:rsidR="00FD5A06" w:rsidRDefault="00FD5A06">
      <w:pPr>
        <w:pStyle w:val="Textoindependiente"/>
        <w:rPr>
          <w:rFonts w:ascii="Times New Roman"/>
          <w:sz w:val="20"/>
        </w:rPr>
      </w:pPr>
    </w:p>
    <w:p w14:paraId="6977AB93" w14:textId="77777777" w:rsidR="00FD5A06" w:rsidRDefault="00FD5A06">
      <w:pPr>
        <w:pStyle w:val="Textoindependiente"/>
        <w:rPr>
          <w:rFonts w:ascii="Times New Roman"/>
          <w:sz w:val="20"/>
        </w:rPr>
      </w:pPr>
    </w:p>
    <w:p w14:paraId="6977AB94" w14:textId="77777777" w:rsidR="00FD5A06" w:rsidRDefault="00FD5A06">
      <w:pPr>
        <w:pStyle w:val="Textoindependiente"/>
        <w:spacing w:before="2"/>
        <w:rPr>
          <w:rFonts w:ascii="Times New Roman"/>
        </w:rPr>
      </w:pPr>
    </w:p>
    <w:p w14:paraId="6977AB95" w14:textId="77777777" w:rsidR="00FD5A06" w:rsidRDefault="00E14221">
      <w:pPr>
        <w:spacing w:before="98"/>
        <w:ind w:left="2083" w:right="2663"/>
        <w:jc w:val="center"/>
        <w:rPr>
          <w:b/>
          <w:sz w:val="32"/>
        </w:rPr>
      </w:pPr>
      <w:bookmarkStart w:id="0" w:name="DECLARACION_DE_ACCESIBILIDAD"/>
      <w:bookmarkEnd w:id="0"/>
      <w:r>
        <w:rPr>
          <w:b/>
          <w:sz w:val="32"/>
          <w:u w:val="thick"/>
        </w:rPr>
        <w:t>DECLARACION DE ACCESIBILIDAD</w:t>
      </w:r>
    </w:p>
    <w:p w14:paraId="6977AB96" w14:textId="77777777" w:rsidR="00FD5A06" w:rsidRDefault="00FD5A06">
      <w:pPr>
        <w:pStyle w:val="Textoindependiente"/>
        <w:rPr>
          <w:b/>
          <w:sz w:val="20"/>
        </w:rPr>
      </w:pPr>
    </w:p>
    <w:p w14:paraId="6977AB97" w14:textId="77777777" w:rsidR="00FD5A06" w:rsidRDefault="00FD5A06">
      <w:pPr>
        <w:pStyle w:val="Textoindependiente"/>
        <w:spacing w:before="4"/>
        <w:rPr>
          <w:b/>
          <w:sz w:val="19"/>
        </w:rPr>
      </w:pPr>
    </w:p>
    <w:p w14:paraId="6977AB98" w14:textId="77777777" w:rsidR="00FD5A06" w:rsidRDefault="00E14221">
      <w:pPr>
        <w:spacing w:before="99"/>
        <w:ind w:left="101"/>
        <w:jc w:val="both"/>
        <w:rPr>
          <w:sz w:val="24"/>
        </w:rPr>
      </w:pPr>
      <w:r>
        <w:rPr>
          <w:b/>
          <w:sz w:val="24"/>
        </w:rPr>
        <w:t>DON GABRIEL ANDRÉS MEGÍAS MARTÍNEZ</w:t>
      </w:r>
      <w:r>
        <w:rPr>
          <w:sz w:val="24"/>
        </w:rPr>
        <w:t>, con D.N.I. núm. 42.815.882-W, actuando en</w:t>
      </w:r>
    </w:p>
    <w:p w14:paraId="6977AB99" w14:textId="77777777" w:rsidR="00FD5A06" w:rsidRDefault="00E14221">
      <w:pPr>
        <w:pStyle w:val="Textoindependiente"/>
        <w:spacing w:before="1"/>
        <w:ind w:left="101" w:right="677"/>
        <w:jc w:val="both"/>
        <w:rPr>
          <w:b/>
        </w:rPr>
      </w:pPr>
      <w:r>
        <w:t xml:space="preserve">nombre y representación del </w:t>
      </w:r>
      <w:r>
        <w:rPr>
          <w:b/>
        </w:rPr>
        <w:t>INSTITUTO TECNOLÓGICO DE CANARIAS, S. A.</w:t>
      </w:r>
      <w:r>
        <w:t xml:space="preserve">, con C.I.F. núm. A 35313170, domicilio social en c/ Cebrián núm. 3, C.P. 35003 de Las Palmas de Gran Canaria, con telf. núm. 928 37 90 00 y con fax núm. 928 37 98 13; en calidad de </w:t>
      </w:r>
      <w:r>
        <w:rPr>
          <w:b/>
        </w:rPr>
        <w:t>GERENTE</w:t>
      </w:r>
      <w:r>
        <w:t xml:space="preserve">, según escritura de poder especial núm. 2.195, otorgada con fecha </w:t>
      </w:r>
      <w:r>
        <w:t>22 de octubre de dos mil quince, ante el Notario del Ilustre Colegio de las Islas Canarias, D. Juan Alfonso Cabello Cascajo, e inscrita en el Registro Mercantil de Las Palmas de Gran Canaria, tomo 2119, folio 140, hoja GC-4588, inscripción 110ª, mediante e</w:t>
      </w:r>
      <w:r>
        <w:t>l presente escrito</w:t>
      </w:r>
      <w:r>
        <w:rPr>
          <w:spacing w:val="-10"/>
        </w:rPr>
        <w:t xml:space="preserve"> </w:t>
      </w:r>
      <w:r>
        <w:rPr>
          <w:b/>
        </w:rPr>
        <w:t>DECLARA</w:t>
      </w:r>
    </w:p>
    <w:p w14:paraId="6977AB9A" w14:textId="77777777" w:rsidR="00FD5A06" w:rsidRDefault="00FD5A06">
      <w:pPr>
        <w:pStyle w:val="Textoindependiente"/>
        <w:spacing w:before="11"/>
        <w:rPr>
          <w:b/>
          <w:sz w:val="23"/>
        </w:rPr>
      </w:pPr>
    </w:p>
    <w:p w14:paraId="6977AB9B" w14:textId="77777777" w:rsidR="00FD5A06" w:rsidRDefault="00E14221">
      <w:pPr>
        <w:pStyle w:val="Textoindependiente"/>
        <w:ind w:left="101" w:right="678"/>
        <w:jc w:val="both"/>
      </w:pPr>
      <w:r>
        <w:t>El compromiso del ITC de cumplir con la accesibilidad de su sitio web, de conformidad con lo  dispuesto en el</w:t>
      </w:r>
      <w:hyperlink r:id="rId5">
        <w:r>
          <w:t xml:space="preserve"> Real Decreto 1112/2018, de 7 de septiembr</w:t>
        </w:r>
        <w:r>
          <w:t>e, sobre accesibilidad de los sitios</w:t>
        </w:r>
      </w:hyperlink>
      <w:r>
        <w:t xml:space="preserve"> </w:t>
      </w:r>
      <w:hyperlink r:id="rId6">
        <w:r>
          <w:t>web y aplicaciones para dispositivos móviles del sector público.</w:t>
        </w:r>
      </w:hyperlink>
    </w:p>
    <w:p w14:paraId="6977AB9C" w14:textId="77777777" w:rsidR="00FD5A06" w:rsidRDefault="00FD5A06">
      <w:pPr>
        <w:pStyle w:val="Textoindependiente"/>
        <w:spacing w:before="1"/>
        <w:rPr>
          <w:sz w:val="26"/>
        </w:rPr>
      </w:pPr>
    </w:p>
    <w:p w14:paraId="6977AB9D" w14:textId="77777777" w:rsidR="00FD5A06" w:rsidRDefault="00E14221">
      <w:pPr>
        <w:ind w:left="101"/>
        <w:jc w:val="both"/>
        <w:rPr>
          <w:sz w:val="24"/>
        </w:rPr>
      </w:pPr>
      <w:r>
        <w:rPr>
          <w:sz w:val="24"/>
        </w:rPr>
        <w:t xml:space="preserve">Dicha </w:t>
      </w:r>
      <w:r>
        <w:rPr>
          <w:b/>
          <w:sz w:val="24"/>
        </w:rPr>
        <w:t xml:space="preserve">Declaración de Accesibilidad </w:t>
      </w:r>
      <w:r>
        <w:rPr>
          <w:sz w:val="24"/>
        </w:rPr>
        <w:t xml:space="preserve">se aplica al sitio web </w:t>
      </w:r>
      <w:hyperlink r:id="rId7">
        <w:r>
          <w:rPr>
            <w:sz w:val="24"/>
          </w:rPr>
          <w:t>https://www.itccanarias.org/</w:t>
        </w:r>
      </w:hyperlink>
    </w:p>
    <w:p w14:paraId="6977AB9E" w14:textId="77777777" w:rsidR="00FD5A06" w:rsidRDefault="00FD5A06">
      <w:pPr>
        <w:pStyle w:val="Textoindependiente"/>
        <w:rPr>
          <w:sz w:val="26"/>
        </w:rPr>
      </w:pPr>
    </w:p>
    <w:p w14:paraId="6977AB9F" w14:textId="77777777" w:rsidR="00FD5A06" w:rsidRDefault="00FD5A06">
      <w:pPr>
        <w:pStyle w:val="Textoindependiente"/>
        <w:rPr>
          <w:sz w:val="26"/>
        </w:rPr>
      </w:pPr>
    </w:p>
    <w:p w14:paraId="6977ABA0" w14:textId="77777777" w:rsidR="00FD5A06" w:rsidRDefault="00FD5A06">
      <w:pPr>
        <w:pStyle w:val="Textoindependiente"/>
        <w:spacing w:before="4"/>
        <w:rPr>
          <w:sz w:val="22"/>
        </w:rPr>
      </w:pPr>
    </w:p>
    <w:p w14:paraId="6977ABA1" w14:textId="77777777" w:rsidR="00FD5A06" w:rsidRDefault="00E14221">
      <w:pPr>
        <w:pStyle w:val="Textoindependiente"/>
        <w:ind w:left="101" w:right="623" w:firstLine="708"/>
      </w:pPr>
      <w:r>
        <w:t>Y para que así conste, se expide la presente declaración, en Las Palmas de Gran Canaria, en la fecha de su firma digital</w:t>
      </w:r>
    </w:p>
    <w:p w14:paraId="6977ABA2" w14:textId="77777777" w:rsidR="00FD5A06" w:rsidRDefault="00FD5A06">
      <w:pPr>
        <w:pStyle w:val="Textoindependiente"/>
        <w:spacing w:before="7"/>
        <w:rPr>
          <w:sz w:val="27"/>
        </w:rPr>
      </w:pPr>
    </w:p>
    <w:p w14:paraId="6977ABA3" w14:textId="77777777" w:rsidR="00FD5A06" w:rsidRDefault="00FD5A06">
      <w:pPr>
        <w:rPr>
          <w:sz w:val="27"/>
        </w:rPr>
        <w:sectPr w:rsidR="00FD5A06">
          <w:type w:val="continuous"/>
          <w:pgSz w:w="11910" w:h="16840"/>
          <w:pgMar w:top="680" w:right="1020" w:bottom="280" w:left="1600" w:header="720" w:footer="720" w:gutter="0"/>
          <w:cols w:space="720"/>
        </w:sectPr>
      </w:pPr>
    </w:p>
    <w:p w14:paraId="6977ABA4" w14:textId="77777777" w:rsidR="00FD5A06" w:rsidRDefault="00E14221">
      <w:pPr>
        <w:pStyle w:val="Textoindependiente"/>
        <w:spacing w:before="105" w:line="235" w:lineRule="auto"/>
        <w:ind w:left="2482"/>
        <w:rPr>
          <w:rFonts w:ascii="Calibri"/>
        </w:rPr>
      </w:pPr>
      <w:r>
        <w:pict w14:anchorId="6977ABB0">
          <v:shape id="_x0000_s1026" style="position:absolute;left:0;text-align:left;margin-left:271.45pt;margin-top:6.25pt;width:57.85pt;height:57.45pt;z-index:-251658752;mso-position-horizontal-relative:page" coordorigin="5429,125" coordsize="1157,1149" o:spt="100" adj="0,,0" path="m5638,1030r-101,66l5473,1159r-34,55l5429,1254r8,15l5444,1273r77,l5524,1271r-72,l5462,1228r38,-61l5560,1098r78,-68xm5924,125r-23,15l5889,176r-4,40l5884,245r1,26l5887,299r4,29l5896,359r6,31l5908,422r8,32l5924,486r-5,26l5904,558r-23,61l5850,692r-36,81l5772,859r-45,87l5680,1030r-48,76l5584,1173r-47,52l5492,1259r-40,12l5524,1271r40,-29l5617,1184r63,-86l5751,983r11,-3l5751,980r59,-106l5856,784r34,-75l5915,647r18,-52l5945,551r42,l5961,483r8,-60l5945,423r-13,-52l5923,321r-5,-47l5916,232r,-18l5919,184r7,-31l5941,132r28,l5954,126r-30,-1xm6557,977r-16,l6528,989r,32l6541,1033r16,l6569,1031r6,-4l6545,1027r-11,-10l6534,993r11,-10l6575,983r-6,-3l6557,977xm6575,983r-4,l6579,993r,24l6571,1027r4,l6578,1025r6,-9l6586,1006r,l6584,994r-6,-9l6575,983xm6565,987r-19,l6546,1021r6,l6552,1008r15,l6566,1007r-3,-1l6570,1003r-18,l6552,994r17,l6568,992r-3,-5xm6567,1008r-8,l6561,1012r2,3l6564,1021r6,l6568,1015r,-5l6567,1008xm6569,994r-9,l6563,995r,7l6559,1003r11,l6570,999r-1,-5xm5987,551r-42,l5996,657r53,78l6100,791r48,38l6187,854r-70,13l6045,883r-74,20l5896,925r-73,26l5751,980r11,l5823,960r78,-20l5982,921r83,-15l6148,893r82,-10l6319,883r-19,-8l6380,871r182,l6531,855r-43,-9l6248,846r-27,-16l6194,813r-27,-17l6142,777r-58,-59l6034,646r-41,-79l5987,551xm6319,883r-89,l6308,918r76,26l6454,961r59,6l6537,965r19,-5l6568,952r2,-4l6538,948r-47,-5l6433,928r-65,-23l6319,883xm6574,940r-8,3l6553,948r17,l6574,940xm6562,871r-182,l6473,874r76,16l6579,927r4,-8l6586,915r,-8l6572,877r-10,-6xm6389,837r-31,1l6324,840r-76,6l6488,846r-19,-4l6389,837xm5981,221r-7,35l5967,301r-9,55l5945,423r24,l5970,415r6,-65l5978,286r3,-65xm5969,132r-28,l5953,140r13,13l5975,172r6,28l5985,157r-10,-23l5969,1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42815882W GABRIEL ANDRES MEGIAS (R: A35313170)</w:t>
      </w:r>
    </w:p>
    <w:p w14:paraId="6977ABA5" w14:textId="77777777" w:rsidR="00FD5A06" w:rsidRDefault="00E14221">
      <w:pPr>
        <w:pStyle w:val="Textoindependiente"/>
        <w:rPr>
          <w:rFonts w:ascii="Calibri"/>
          <w:sz w:val="8"/>
        </w:rPr>
      </w:pPr>
      <w:r>
        <w:br w:type="column"/>
      </w:r>
    </w:p>
    <w:p w14:paraId="6977ABA6" w14:textId="77777777" w:rsidR="00FD5A06" w:rsidRDefault="00FD5A06">
      <w:pPr>
        <w:pStyle w:val="Textoindependiente"/>
        <w:spacing w:before="8"/>
        <w:rPr>
          <w:rFonts w:ascii="Calibri"/>
          <w:sz w:val="10"/>
        </w:rPr>
      </w:pPr>
    </w:p>
    <w:p w14:paraId="6977ABA7" w14:textId="77777777" w:rsidR="00FD5A06" w:rsidRDefault="00E14221">
      <w:pPr>
        <w:spacing w:line="261" w:lineRule="auto"/>
        <w:ind w:left="191" w:right="2939"/>
        <w:rPr>
          <w:rFonts w:ascii="Calibri"/>
          <w:sz w:val="7"/>
        </w:rPr>
      </w:pPr>
      <w:r>
        <w:rPr>
          <w:rFonts w:ascii="Calibri"/>
          <w:w w:val="110"/>
          <w:sz w:val="7"/>
        </w:rPr>
        <w:t>Firmado digitalmente por 42815882W GABRIEL ANDRES MEGIAS (R: A35313170)</w:t>
      </w:r>
    </w:p>
    <w:p w14:paraId="6977ABA8" w14:textId="77777777" w:rsidR="00FD5A06" w:rsidRDefault="00E14221">
      <w:pPr>
        <w:spacing w:line="261" w:lineRule="auto"/>
        <w:ind w:left="191" w:right="2939"/>
        <w:rPr>
          <w:rFonts w:ascii="Calibri"/>
          <w:sz w:val="7"/>
        </w:rPr>
      </w:pPr>
      <w:r>
        <w:rPr>
          <w:rFonts w:ascii="Calibri"/>
          <w:w w:val="110"/>
          <w:sz w:val="7"/>
        </w:rPr>
        <w:t>Nombre de reconocimiento (DN): 2.5.4.13=</w:t>
      </w:r>
      <w:proofErr w:type="spellStart"/>
      <w:proofErr w:type="gramStart"/>
      <w:r>
        <w:rPr>
          <w:rFonts w:ascii="Calibri"/>
          <w:w w:val="110"/>
          <w:sz w:val="7"/>
        </w:rPr>
        <w:t>Ref:AEAT</w:t>
      </w:r>
      <w:proofErr w:type="spellEnd"/>
      <w:proofErr w:type="gramEnd"/>
      <w:r>
        <w:rPr>
          <w:rFonts w:ascii="Calibri"/>
          <w:w w:val="110"/>
          <w:sz w:val="7"/>
        </w:rPr>
        <w:t>/ AEAT0397/PUESTO 1/55682/22032021102955,</w:t>
      </w:r>
    </w:p>
    <w:p w14:paraId="6977ABA9" w14:textId="77777777" w:rsidR="00FD5A06" w:rsidRDefault="00E14221">
      <w:pPr>
        <w:spacing w:line="261" w:lineRule="auto"/>
        <w:ind w:left="191" w:right="2939"/>
        <w:rPr>
          <w:rFonts w:ascii="Calibri"/>
          <w:sz w:val="7"/>
        </w:rPr>
      </w:pPr>
      <w:proofErr w:type="spellStart"/>
      <w:r>
        <w:rPr>
          <w:rFonts w:ascii="Calibri"/>
          <w:w w:val="115"/>
          <w:sz w:val="7"/>
        </w:rPr>
        <w:t>serialNumber</w:t>
      </w:r>
      <w:proofErr w:type="spellEnd"/>
      <w:r>
        <w:rPr>
          <w:rFonts w:ascii="Calibri"/>
          <w:w w:val="115"/>
          <w:sz w:val="7"/>
        </w:rPr>
        <w:t xml:space="preserve">=IDCES-42815882W, </w:t>
      </w:r>
      <w:proofErr w:type="spellStart"/>
      <w:r>
        <w:rPr>
          <w:rFonts w:ascii="Calibri"/>
          <w:w w:val="115"/>
          <w:sz w:val="7"/>
        </w:rPr>
        <w:t>givenName</w:t>
      </w:r>
      <w:proofErr w:type="spellEnd"/>
      <w:r>
        <w:rPr>
          <w:rFonts w:ascii="Calibri"/>
          <w:w w:val="115"/>
          <w:sz w:val="7"/>
        </w:rPr>
        <w:t xml:space="preserve">=GABRIEL ANDRES, </w:t>
      </w:r>
      <w:proofErr w:type="spellStart"/>
      <w:r>
        <w:rPr>
          <w:rFonts w:ascii="Calibri"/>
          <w:w w:val="115"/>
          <w:sz w:val="7"/>
        </w:rPr>
        <w:t>sn</w:t>
      </w:r>
      <w:proofErr w:type="spellEnd"/>
      <w:r>
        <w:rPr>
          <w:rFonts w:ascii="Calibri"/>
          <w:w w:val="115"/>
          <w:sz w:val="7"/>
        </w:rPr>
        <w:t xml:space="preserve">=MEGIAS MARTINEZ, </w:t>
      </w:r>
      <w:proofErr w:type="spellStart"/>
      <w:r>
        <w:rPr>
          <w:rFonts w:ascii="Calibri"/>
          <w:w w:val="115"/>
          <w:sz w:val="7"/>
        </w:rPr>
        <w:t>cn</w:t>
      </w:r>
      <w:proofErr w:type="spellEnd"/>
      <w:r>
        <w:rPr>
          <w:rFonts w:ascii="Calibri"/>
          <w:w w:val="115"/>
          <w:sz w:val="7"/>
        </w:rPr>
        <w:t xml:space="preserve">=42815882W GABRIEL ANDRES MEGIAS (R: A35313170), 2.5.4.97=VATES- A35313170, o=INSTITUTO </w:t>
      </w:r>
      <w:r>
        <w:rPr>
          <w:rFonts w:ascii="Calibri"/>
          <w:w w:val="115"/>
          <w:sz w:val="7"/>
        </w:rPr>
        <w:t>TECNOLOGICO DE CANARIAS SA, c=ES</w:t>
      </w:r>
    </w:p>
    <w:p w14:paraId="6977ABAA" w14:textId="77777777" w:rsidR="00FD5A06" w:rsidRDefault="00E14221">
      <w:pPr>
        <w:spacing w:line="84" w:lineRule="exact"/>
        <w:ind w:left="191"/>
        <w:rPr>
          <w:rFonts w:ascii="Calibri"/>
          <w:sz w:val="7"/>
        </w:rPr>
      </w:pPr>
      <w:r>
        <w:rPr>
          <w:rFonts w:ascii="Calibri"/>
          <w:w w:val="110"/>
          <w:sz w:val="7"/>
        </w:rPr>
        <w:t>Fecha: 2022.07.14 15:46:19 +01'00'</w:t>
      </w:r>
    </w:p>
    <w:p w14:paraId="6977ABAB" w14:textId="77777777" w:rsidR="00FD5A06" w:rsidRDefault="00FD5A06">
      <w:pPr>
        <w:spacing w:line="84" w:lineRule="exact"/>
        <w:rPr>
          <w:rFonts w:ascii="Calibri"/>
          <w:sz w:val="7"/>
        </w:rPr>
        <w:sectPr w:rsidR="00FD5A06">
          <w:type w:val="continuous"/>
          <w:pgSz w:w="11910" w:h="16840"/>
          <w:pgMar w:top="680" w:right="1020" w:bottom="280" w:left="1600" w:header="720" w:footer="720" w:gutter="0"/>
          <w:cols w:num="2" w:space="720" w:equalWidth="0">
            <w:col w:w="4210" w:space="40"/>
            <w:col w:w="5040"/>
          </w:cols>
        </w:sectPr>
      </w:pPr>
    </w:p>
    <w:p w14:paraId="6977ABAC" w14:textId="77777777" w:rsidR="00FD5A06" w:rsidRDefault="00E14221">
      <w:pPr>
        <w:pStyle w:val="Ttulo1"/>
        <w:spacing w:before="82"/>
        <w:ind w:left="2957" w:right="3537"/>
      </w:pPr>
      <w:r>
        <w:t>GABRIEL MEGÍAS MARTÍNEZ GERENTE</w:t>
      </w:r>
    </w:p>
    <w:p w14:paraId="6977ABAD" w14:textId="77777777" w:rsidR="00FD5A06" w:rsidRDefault="00E14221">
      <w:pPr>
        <w:spacing w:line="274" w:lineRule="exact"/>
        <w:ind w:left="2083" w:right="2659"/>
        <w:jc w:val="center"/>
        <w:rPr>
          <w:b/>
          <w:sz w:val="24"/>
        </w:rPr>
      </w:pPr>
      <w:r>
        <w:rPr>
          <w:b/>
          <w:sz w:val="24"/>
        </w:rPr>
        <w:t>INSTITUTO TECNOLÓGICO DE CANARIAS, S.A.</w:t>
      </w:r>
    </w:p>
    <w:sectPr w:rsidR="00FD5A06">
      <w:type w:val="continuous"/>
      <w:pgSz w:w="11910" w:h="16840"/>
      <w:pgMar w:top="6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A06"/>
    <w:rsid w:val="00E14221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7AB91"/>
  <w15:docId w15:val="{0531B49F-BCDB-4D72-A01D-0B4C0939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083" w:right="2659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ccanaria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e.es/diario_boe/txt.php?id=BOE-A-2018-12699" TargetMode="External"/><Relationship Id="rId5" Type="http://schemas.openxmlformats.org/officeDocument/2006/relationships/hyperlink" Target="https://www.boe.es/diario_boe/txt.php?id=BOE-A-2018-1269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RESPONSABLE</dc:title>
  <dc:creator>mvidgar</dc:creator>
  <cp:lastModifiedBy>Ramón García</cp:lastModifiedBy>
  <cp:revision>2</cp:revision>
  <dcterms:created xsi:type="dcterms:W3CDTF">2022-07-26T11:16:00Z</dcterms:created>
  <dcterms:modified xsi:type="dcterms:W3CDTF">2022-07-26T11:16:00Z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2022-07-26T00:00:00Z</vt:filetime>
  </property>
</Properties>
</file>